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14" w:rsidRPr="00DF3187" w:rsidRDefault="004C3F14" w:rsidP="004C3F14">
      <w:pPr>
        <w:pStyle w:val="ab"/>
        <w:rPr>
          <w:b w:val="0"/>
          <w:sz w:val="24"/>
          <w:szCs w:val="24"/>
        </w:rPr>
      </w:pPr>
      <w:r w:rsidRPr="00DF3187">
        <w:rPr>
          <w:b w:val="0"/>
          <w:sz w:val="24"/>
          <w:szCs w:val="24"/>
        </w:rPr>
        <w:t>РОССИЙСКАЯ ФЕДЕРАЦИЯ</w:t>
      </w:r>
    </w:p>
    <w:p w:rsidR="004C3F14" w:rsidRPr="00DF3187" w:rsidRDefault="004C3F14" w:rsidP="004C3F14">
      <w:pPr>
        <w:jc w:val="center"/>
        <w:rPr>
          <w:rFonts w:ascii="Times New Roman" w:hAnsi="Times New Roman"/>
        </w:rPr>
      </w:pPr>
      <w:r w:rsidRPr="00DF3187">
        <w:rPr>
          <w:rFonts w:ascii="Times New Roman" w:hAnsi="Times New Roman"/>
        </w:rPr>
        <w:t>РОСТОВСКАЯ ОБЛАСТЬ</w:t>
      </w:r>
    </w:p>
    <w:p w:rsidR="004C3F14" w:rsidRPr="00DF3187" w:rsidRDefault="004C3F14" w:rsidP="004C3F14">
      <w:pPr>
        <w:jc w:val="center"/>
        <w:rPr>
          <w:rFonts w:ascii="Times New Roman" w:hAnsi="Times New Roman"/>
        </w:rPr>
      </w:pPr>
      <w:r w:rsidRPr="00DF3187">
        <w:rPr>
          <w:rFonts w:ascii="Times New Roman" w:hAnsi="Times New Roman"/>
        </w:rPr>
        <w:t>КОНСТАНТИНОВСКИЙ РАЙОН</w:t>
      </w:r>
    </w:p>
    <w:p w:rsidR="004C3F14" w:rsidRPr="00DF3187" w:rsidRDefault="004C3F14" w:rsidP="004C3F14">
      <w:pPr>
        <w:jc w:val="center"/>
        <w:rPr>
          <w:rFonts w:ascii="Times New Roman" w:hAnsi="Times New Roman"/>
        </w:rPr>
      </w:pPr>
      <w:r w:rsidRPr="00DF3187">
        <w:rPr>
          <w:rFonts w:ascii="Times New Roman" w:hAnsi="Times New Roman"/>
        </w:rPr>
        <w:t>МУНИЦИПАЛЬНОЕ ОБРАЗОВАНИЕ</w:t>
      </w:r>
    </w:p>
    <w:p w:rsidR="004C3F14" w:rsidRPr="00DF3187" w:rsidRDefault="004C3F14" w:rsidP="004C3F14">
      <w:pPr>
        <w:jc w:val="center"/>
        <w:rPr>
          <w:rFonts w:ascii="Times New Roman" w:hAnsi="Times New Roman"/>
        </w:rPr>
      </w:pPr>
      <w:r w:rsidRPr="00DF3187">
        <w:rPr>
          <w:rFonts w:ascii="Times New Roman" w:hAnsi="Times New Roman"/>
        </w:rPr>
        <w:t>«ПОЧТОВСКОЕ СЕЛЬСКОЕ ПОСЕЛЕНИЕ»</w:t>
      </w:r>
    </w:p>
    <w:p w:rsidR="004C3F14" w:rsidRPr="00DF3187" w:rsidRDefault="004C3F14" w:rsidP="004C3F14">
      <w:pPr>
        <w:jc w:val="center"/>
        <w:rPr>
          <w:rFonts w:ascii="Times New Roman" w:hAnsi="Times New Roman"/>
        </w:rPr>
      </w:pPr>
      <w:r w:rsidRPr="00DF3187">
        <w:rPr>
          <w:rFonts w:ascii="Times New Roman" w:hAnsi="Times New Roman"/>
        </w:rPr>
        <w:t>АДМИНИСТРАЦИЯ ПОЧТОВСКОГО СЕЛЬСКОГО ПОСЕЛЕНИЯ</w:t>
      </w:r>
    </w:p>
    <w:p w:rsidR="004C3F14" w:rsidRPr="00DF3187" w:rsidRDefault="004C3F14" w:rsidP="004C3F14">
      <w:pPr>
        <w:jc w:val="center"/>
        <w:rPr>
          <w:rFonts w:ascii="Times New Roman" w:hAnsi="Times New Roman"/>
        </w:rPr>
      </w:pPr>
    </w:p>
    <w:p w:rsidR="004C3F14" w:rsidRPr="00DF3187" w:rsidRDefault="004C3F14" w:rsidP="004C3F14">
      <w:pPr>
        <w:jc w:val="center"/>
        <w:rPr>
          <w:rFonts w:ascii="Times New Roman" w:hAnsi="Times New Roman"/>
        </w:rPr>
      </w:pPr>
      <w:r w:rsidRPr="00DF3187">
        <w:rPr>
          <w:rFonts w:ascii="Times New Roman" w:hAnsi="Times New Roman"/>
        </w:rPr>
        <w:t>ПОСТАНОВЛЕНИЕ</w:t>
      </w:r>
    </w:p>
    <w:p w:rsidR="004C3F14" w:rsidRPr="00DF3187" w:rsidRDefault="004C3F14" w:rsidP="004C3F14">
      <w:pPr>
        <w:jc w:val="center"/>
        <w:rPr>
          <w:rFonts w:ascii="Times New Roman" w:hAnsi="Times New Roman"/>
        </w:rPr>
      </w:pPr>
    </w:p>
    <w:p w:rsidR="004C3F14" w:rsidRPr="00DF3187" w:rsidRDefault="004C3F14" w:rsidP="004C3F14">
      <w:pPr>
        <w:rPr>
          <w:rFonts w:ascii="Times New Roman" w:hAnsi="Times New Roman"/>
        </w:rPr>
      </w:pPr>
    </w:p>
    <w:tbl>
      <w:tblPr>
        <w:tblW w:w="0" w:type="auto"/>
        <w:tblInd w:w="108" w:type="dxa"/>
        <w:tblLayout w:type="fixed"/>
        <w:tblLook w:val="0000"/>
      </w:tblPr>
      <w:tblGrid>
        <w:gridCol w:w="3458"/>
        <w:gridCol w:w="3420"/>
        <w:gridCol w:w="2482"/>
      </w:tblGrid>
      <w:tr w:rsidR="004C3F14" w:rsidRPr="00DF3187" w:rsidTr="00155E68">
        <w:trPr>
          <w:trHeight w:val="209"/>
        </w:trPr>
        <w:tc>
          <w:tcPr>
            <w:tcW w:w="3458" w:type="dxa"/>
          </w:tcPr>
          <w:p w:rsidR="004C3F14" w:rsidRPr="00DF3187" w:rsidRDefault="007C68BC" w:rsidP="00AE3279">
            <w:pPr>
              <w:suppressAutoHyphens/>
              <w:rPr>
                <w:rFonts w:ascii="Times New Roman" w:eastAsia="Calibri" w:hAnsi="Times New Roman"/>
                <w:lang w:eastAsia="ar-SA"/>
              </w:rPr>
            </w:pPr>
            <w:r>
              <w:rPr>
                <w:rFonts w:ascii="Times New Roman" w:hAnsi="Times New Roman"/>
                <w:lang w:eastAsia="ar-SA"/>
              </w:rPr>
              <w:t>14.07.</w:t>
            </w:r>
            <w:r w:rsidR="004D6A33" w:rsidRPr="00DF3187">
              <w:rPr>
                <w:rFonts w:ascii="Times New Roman" w:hAnsi="Times New Roman"/>
                <w:lang w:eastAsia="ar-SA"/>
              </w:rPr>
              <w:t>2023 год</w:t>
            </w:r>
          </w:p>
        </w:tc>
        <w:tc>
          <w:tcPr>
            <w:tcW w:w="3420" w:type="dxa"/>
          </w:tcPr>
          <w:p w:rsidR="004C3F14" w:rsidRPr="00DF3187" w:rsidRDefault="004D6A33" w:rsidP="007C68BC">
            <w:pPr>
              <w:tabs>
                <w:tab w:val="left" w:pos="709"/>
                <w:tab w:val="right" w:pos="7938"/>
                <w:tab w:val="right" w:pos="9639"/>
              </w:tabs>
              <w:jc w:val="center"/>
              <w:rPr>
                <w:rFonts w:ascii="Times New Roman" w:eastAsia="Calibri" w:hAnsi="Times New Roman"/>
                <w:lang w:eastAsia="ar-SA"/>
              </w:rPr>
            </w:pPr>
            <w:r w:rsidRPr="00DF3187">
              <w:rPr>
                <w:rFonts w:ascii="Times New Roman" w:eastAsia="Calibri" w:hAnsi="Times New Roman"/>
                <w:lang w:eastAsia="ar-SA"/>
              </w:rPr>
              <w:t>№ 78.10/</w:t>
            </w:r>
            <w:r w:rsidR="007C68BC">
              <w:rPr>
                <w:rFonts w:ascii="Times New Roman" w:eastAsia="Calibri" w:hAnsi="Times New Roman"/>
                <w:lang w:eastAsia="ar-SA"/>
              </w:rPr>
              <w:t>44</w:t>
            </w:r>
            <w:r w:rsidRPr="00DF3187">
              <w:rPr>
                <w:rFonts w:ascii="Times New Roman" w:eastAsia="Calibri" w:hAnsi="Times New Roman"/>
                <w:lang w:eastAsia="ar-SA"/>
              </w:rPr>
              <w:t>-П</w:t>
            </w:r>
          </w:p>
        </w:tc>
        <w:tc>
          <w:tcPr>
            <w:tcW w:w="2482" w:type="dxa"/>
          </w:tcPr>
          <w:p w:rsidR="004C3F14" w:rsidRPr="00DF3187" w:rsidRDefault="004D6A33" w:rsidP="004C3F14">
            <w:pPr>
              <w:rPr>
                <w:rFonts w:ascii="Times New Roman" w:eastAsia="Calibri" w:hAnsi="Times New Roman"/>
                <w:lang w:eastAsia="ar-SA"/>
              </w:rPr>
            </w:pPr>
            <w:r w:rsidRPr="00DF3187">
              <w:rPr>
                <w:rFonts w:ascii="Times New Roman" w:eastAsia="Calibri" w:hAnsi="Times New Roman"/>
                <w:lang w:eastAsia="ar-SA"/>
              </w:rPr>
              <w:t>х. Почтовый</w:t>
            </w:r>
          </w:p>
        </w:tc>
      </w:tr>
    </w:tbl>
    <w:p w:rsidR="00A619B7" w:rsidRPr="00DF3187" w:rsidRDefault="00A619B7" w:rsidP="00930F54">
      <w:pPr>
        <w:ind w:firstLine="0"/>
        <w:jc w:val="center"/>
        <w:rPr>
          <w:rFonts w:ascii="Times New Roman" w:hAnsi="Times New Roman"/>
        </w:rPr>
      </w:pPr>
    </w:p>
    <w:p w:rsidR="00386052" w:rsidRPr="00DF3187" w:rsidRDefault="004D6A33" w:rsidP="00D83017">
      <w:pPr>
        <w:pStyle w:val="a6"/>
        <w:ind w:firstLine="0"/>
        <w:jc w:val="left"/>
        <w:rPr>
          <w:rFonts w:ascii="Times New Roman" w:hAnsi="Times New Roman"/>
          <w:bCs/>
          <w:kern w:val="28"/>
        </w:rPr>
      </w:pPr>
      <w:r w:rsidRPr="00DF3187">
        <w:rPr>
          <w:rFonts w:ascii="Times New Roman" w:hAnsi="Times New Roman"/>
          <w:bCs/>
          <w:kern w:val="28"/>
        </w:rPr>
        <w:t xml:space="preserve">О внесении изменений в постановление Администрации </w:t>
      </w:r>
    </w:p>
    <w:p w:rsidR="00386052" w:rsidRPr="00DF3187" w:rsidRDefault="004D6A33" w:rsidP="00D83017">
      <w:pPr>
        <w:pStyle w:val="a6"/>
        <w:ind w:firstLine="0"/>
        <w:jc w:val="left"/>
        <w:rPr>
          <w:rFonts w:ascii="Times New Roman" w:hAnsi="Times New Roman"/>
          <w:bCs/>
          <w:kern w:val="28"/>
        </w:rPr>
      </w:pPr>
      <w:r w:rsidRPr="00DF3187">
        <w:rPr>
          <w:rFonts w:ascii="Times New Roman" w:hAnsi="Times New Roman"/>
          <w:bCs/>
          <w:kern w:val="28"/>
        </w:rPr>
        <w:t xml:space="preserve">Почтовского сельского поселения от </w:t>
      </w:r>
      <w:r w:rsidR="00386052" w:rsidRPr="00DF3187">
        <w:rPr>
          <w:rFonts w:ascii="Times New Roman" w:hAnsi="Times New Roman"/>
          <w:bCs/>
          <w:kern w:val="28"/>
        </w:rPr>
        <w:t xml:space="preserve">28.03.2019 № 11 </w:t>
      </w:r>
    </w:p>
    <w:p w:rsidR="00D83017" w:rsidRPr="00DF3187" w:rsidRDefault="00386052" w:rsidP="00D83017">
      <w:pPr>
        <w:pStyle w:val="a6"/>
        <w:ind w:firstLine="0"/>
        <w:jc w:val="left"/>
        <w:rPr>
          <w:rFonts w:ascii="Times New Roman" w:hAnsi="Times New Roman"/>
          <w:bCs/>
          <w:kern w:val="28"/>
        </w:rPr>
      </w:pPr>
      <w:r w:rsidRPr="00DF3187">
        <w:rPr>
          <w:rFonts w:ascii="Times New Roman" w:hAnsi="Times New Roman"/>
          <w:bCs/>
          <w:kern w:val="28"/>
        </w:rPr>
        <w:t>«</w:t>
      </w:r>
      <w:r w:rsidR="00800A3F" w:rsidRPr="00DF3187">
        <w:rPr>
          <w:rFonts w:ascii="Times New Roman" w:hAnsi="Times New Roman"/>
          <w:bCs/>
          <w:kern w:val="28"/>
        </w:rPr>
        <w:t>О комиссии по соблюдению требований</w:t>
      </w:r>
    </w:p>
    <w:p w:rsidR="00D83017" w:rsidRPr="00DF3187" w:rsidRDefault="00800A3F" w:rsidP="00D83017">
      <w:pPr>
        <w:pStyle w:val="a6"/>
        <w:ind w:firstLine="0"/>
        <w:jc w:val="left"/>
        <w:rPr>
          <w:rFonts w:ascii="Times New Roman" w:hAnsi="Times New Roman"/>
          <w:bCs/>
          <w:kern w:val="28"/>
        </w:rPr>
      </w:pPr>
      <w:r w:rsidRPr="00DF3187">
        <w:rPr>
          <w:rFonts w:ascii="Times New Roman" w:hAnsi="Times New Roman"/>
          <w:bCs/>
          <w:kern w:val="28"/>
        </w:rPr>
        <w:t>к служебному поведению муниципальных</w:t>
      </w:r>
    </w:p>
    <w:p w:rsidR="00D83017" w:rsidRPr="00DF3187" w:rsidRDefault="00800A3F" w:rsidP="00D83017">
      <w:pPr>
        <w:pStyle w:val="a6"/>
        <w:ind w:firstLine="0"/>
        <w:jc w:val="left"/>
        <w:rPr>
          <w:rFonts w:ascii="Times New Roman" w:hAnsi="Times New Roman"/>
          <w:bCs/>
          <w:kern w:val="28"/>
        </w:rPr>
      </w:pPr>
      <w:r w:rsidRPr="00DF3187">
        <w:rPr>
          <w:rFonts w:ascii="Times New Roman" w:hAnsi="Times New Roman"/>
          <w:bCs/>
          <w:kern w:val="28"/>
        </w:rPr>
        <w:t>служащих, проходящих муниципальную</w:t>
      </w:r>
    </w:p>
    <w:p w:rsidR="004C3F14" w:rsidRPr="00DF3187" w:rsidRDefault="00800A3F" w:rsidP="004C3F14">
      <w:pPr>
        <w:pStyle w:val="a6"/>
        <w:ind w:firstLine="0"/>
        <w:jc w:val="left"/>
        <w:rPr>
          <w:rFonts w:ascii="Times New Roman" w:hAnsi="Times New Roman"/>
          <w:b/>
          <w:bCs/>
          <w:kern w:val="28"/>
        </w:rPr>
      </w:pPr>
      <w:r w:rsidRPr="00DF3187">
        <w:rPr>
          <w:rFonts w:ascii="Times New Roman" w:hAnsi="Times New Roman"/>
          <w:bCs/>
          <w:kern w:val="28"/>
        </w:rPr>
        <w:t xml:space="preserve">службу в Администрации </w:t>
      </w:r>
      <w:r w:rsidR="004C3F14" w:rsidRPr="00DF3187">
        <w:rPr>
          <w:rFonts w:ascii="Times New Roman" w:hAnsi="Times New Roman"/>
          <w:bCs/>
          <w:kern w:val="28"/>
        </w:rPr>
        <w:t>Почтовского сельского</w:t>
      </w:r>
    </w:p>
    <w:p w:rsidR="00A76F68" w:rsidRPr="00DF3187" w:rsidRDefault="001219E9" w:rsidP="004C3F14">
      <w:pPr>
        <w:pStyle w:val="ConsPlusTitle"/>
        <w:spacing w:line="252" w:lineRule="auto"/>
        <w:rPr>
          <w:bCs w:val="0"/>
          <w:kern w:val="28"/>
        </w:rPr>
      </w:pPr>
      <w:r w:rsidRPr="00DF3187">
        <w:rPr>
          <w:b w:val="0"/>
          <w:bCs w:val="0"/>
          <w:kern w:val="28"/>
        </w:rPr>
        <w:t>поселения</w:t>
      </w:r>
      <w:r w:rsidR="00800A3F" w:rsidRPr="00DF3187">
        <w:rPr>
          <w:b w:val="0"/>
          <w:bCs w:val="0"/>
          <w:kern w:val="28"/>
        </w:rPr>
        <w:t>,</w:t>
      </w:r>
      <w:r w:rsidR="00800A3F" w:rsidRPr="00DF3187">
        <w:rPr>
          <w:bCs w:val="0"/>
          <w:kern w:val="28"/>
        </w:rPr>
        <w:t xml:space="preserve"> </w:t>
      </w:r>
      <w:r w:rsidR="00800A3F" w:rsidRPr="00DF3187">
        <w:rPr>
          <w:b w:val="0"/>
          <w:bCs w:val="0"/>
          <w:kern w:val="28"/>
        </w:rPr>
        <w:t>и урегулированию конфликта интересов</w:t>
      </w:r>
      <w:r w:rsidR="00386052" w:rsidRPr="00DF3187">
        <w:rPr>
          <w:b w:val="0"/>
          <w:bCs w:val="0"/>
          <w:kern w:val="28"/>
        </w:rPr>
        <w:t>»</w:t>
      </w:r>
    </w:p>
    <w:p w:rsidR="00800A3F" w:rsidRPr="00DF3187" w:rsidRDefault="00800A3F" w:rsidP="00930F54">
      <w:pPr>
        <w:pStyle w:val="a6"/>
        <w:ind w:firstLine="709"/>
        <w:rPr>
          <w:rFonts w:ascii="Times New Roman" w:hAnsi="Times New Roman"/>
          <w:color w:val="000000"/>
        </w:rPr>
      </w:pPr>
    </w:p>
    <w:p w:rsidR="00AE3279" w:rsidRPr="00DF3187" w:rsidRDefault="004C3F14" w:rsidP="006A61E5">
      <w:pPr>
        <w:autoSpaceDE w:val="0"/>
        <w:autoSpaceDN w:val="0"/>
        <w:adjustRightInd w:val="0"/>
        <w:ind w:firstLine="0"/>
        <w:rPr>
          <w:rFonts w:ascii="Times New Roman" w:hAnsi="Times New Roman"/>
        </w:rPr>
      </w:pPr>
      <w:r w:rsidRPr="00DF3187">
        <w:rPr>
          <w:rFonts w:ascii="Times New Roman" w:hAnsi="Times New Roman"/>
          <w:color w:val="000000"/>
        </w:rPr>
        <w:t xml:space="preserve">          </w:t>
      </w:r>
      <w:r w:rsidR="00386052" w:rsidRPr="00DF3187">
        <w:rPr>
          <w:rFonts w:ascii="Times New Roman" w:hAnsi="Times New Roman"/>
        </w:rPr>
        <w:t>В целях приведения нормативных правовых актов Администрации Константиновского городского поселения в соответствие с действующим законодательством,</w:t>
      </w:r>
      <w:r w:rsidR="006A61E5" w:rsidRPr="00DF3187">
        <w:rPr>
          <w:rFonts w:ascii="Times New Roman" w:hAnsi="Times New Roman"/>
        </w:rPr>
        <w:t xml:space="preserve"> </w:t>
      </w:r>
      <w:r w:rsidR="00880B92" w:rsidRPr="00DF3187">
        <w:rPr>
          <w:rFonts w:ascii="Times New Roman" w:hAnsi="Times New Roman"/>
        </w:rPr>
        <w:t xml:space="preserve">Администрация </w:t>
      </w:r>
      <w:r w:rsidRPr="00DF3187">
        <w:rPr>
          <w:rFonts w:ascii="Times New Roman" w:hAnsi="Times New Roman"/>
          <w:bCs/>
        </w:rPr>
        <w:t>Почтовского сельского</w:t>
      </w:r>
      <w:r w:rsidR="001219E9" w:rsidRPr="00DF3187">
        <w:rPr>
          <w:rFonts w:ascii="Times New Roman" w:hAnsi="Times New Roman"/>
        </w:rPr>
        <w:t xml:space="preserve"> поселения</w:t>
      </w:r>
    </w:p>
    <w:p w:rsidR="005B0DD4" w:rsidRPr="00DF3187" w:rsidRDefault="00AE3279" w:rsidP="00AE3279">
      <w:pPr>
        <w:autoSpaceDE w:val="0"/>
        <w:autoSpaceDN w:val="0"/>
        <w:adjustRightInd w:val="0"/>
        <w:ind w:firstLine="0"/>
        <w:jc w:val="center"/>
        <w:rPr>
          <w:rFonts w:ascii="Times New Roman" w:hAnsi="Times New Roman"/>
        </w:rPr>
      </w:pPr>
      <w:r w:rsidRPr="00DF3187">
        <w:rPr>
          <w:rFonts w:ascii="Times New Roman" w:hAnsi="Times New Roman"/>
        </w:rPr>
        <w:t>П О С Т А Н О В Л Я Е Т:</w:t>
      </w:r>
    </w:p>
    <w:p w:rsidR="005D046E" w:rsidRPr="00DF3187" w:rsidRDefault="005D046E" w:rsidP="00307E8E">
      <w:pPr>
        <w:pStyle w:val="a6"/>
        <w:ind w:right="425" w:firstLine="709"/>
        <w:rPr>
          <w:rFonts w:ascii="Times New Roman" w:hAnsi="Times New Roman"/>
        </w:rPr>
      </w:pPr>
    </w:p>
    <w:p w:rsidR="00386052" w:rsidRPr="00DF3187" w:rsidRDefault="00386052" w:rsidP="00386052">
      <w:pPr>
        <w:pStyle w:val="a6"/>
        <w:ind w:firstLine="0"/>
        <w:jc w:val="left"/>
        <w:rPr>
          <w:rFonts w:ascii="Times New Roman" w:hAnsi="Times New Roman"/>
          <w:bCs/>
          <w:kern w:val="28"/>
        </w:rPr>
      </w:pPr>
      <w:bookmarkStart w:id="0" w:name="sub_1"/>
      <w:r w:rsidRPr="00DF3187">
        <w:rPr>
          <w:rFonts w:ascii="Times New Roman" w:hAnsi="Times New Roman"/>
          <w:color w:val="000000"/>
        </w:rPr>
        <w:t xml:space="preserve">            </w:t>
      </w:r>
      <w:r w:rsidR="001A446A" w:rsidRPr="00DF3187">
        <w:rPr>
          <w:rFonts w:ascii="Times New Roman" w:hAnsi="Times New Roman"/>
          <w:color w:val="000000"/>
        </w:rPr>
        <w:t>1</w:t>
      </w:r>
      <w:r w:rsidR="00CC04C9" w:rsidRPr="00DF3187">
        <w:rPr>
          <w:rFonts w:ascii="Times New Roman" w:hAnsi="Times New Roman"/>
          <w:color w:val="000000"/>
        </w:rPr>
        <w:t>.</w:t>
      </w:r>
      <w:r w:rsidR="007D7EB7" w:rsidRPr="00DF3187">
        <w:rPr>
          <w:rFonts w:ascii="Times New Roman" w:hAnsi="Times New Roman"/>
          <w:color w:val="000000"/>
        </w:rPr>
        <w:t xml:space="preserve"> </w:t>
      </w:r>
      <w:bookmarkStart w:id="1" w:name="sub_2"/>
      <w:bookmarkEnd w:id="0"/>
      <w:r w:rsidRPr="00DF3187">
        <w:rPr>
          <w:rFonts w:ascii="Times New Roman" w:hAnsi="Times New Roman"/>
          <w:bCs/>
          <w:kern w:val="28"/>
        </w:rPr>
        <w:t>Внести  в постановление Администрации Почтовского сельского поселения от 28.03.2019 № 11 «О комиссии по соблюдению требований к служебному поведению муниципальных служащих, проходящих муниципальную службу в Администрации Почтовского сельского поселения, и урегулированию конфликта интересов» следующие изменения:</w:t>
      </w:r>
    </w:p>
    <w:p w:rsidR="00386052" w:rsidRPr="00DF3187" w:rsidRDefault="00386052" w:rsidP="00386052">
      <w:pPr>
        <w:rPr>
          <w:rFonts w:ascii="Times New Roman" w:hAnsi="Times New Roman"/>
        </w:rPr>
      </w:pPr>
      <w:r w:rsidRPr="00DF3187">
        <w:rPr>
          <w:rFonts w:ascii="Times New Roman" w:hAnsi="Times New Roman"/>
        </w:rPr>
        <w:t>1.1 Приложение № 1 к постановлению изложить в редакции согласно приложени</w:t>
      </w:r>
      <w:r w:rsidR="0084527A" w:rsidRPr="00DF3187">
        <w:rPr>
          <w:rFonts w:ascii="Times New Roman" w:hAnsi="Times New Roman"/>
        </w:rPr>
        <w:t>ю</w:t>
      </w:r>
      <w:r w:rsidRPr="00DF3187">
        <w:rPr>
          <w:rFonts w:ascii="Times New Roman" w:hAnsi="Times New Roman"/>
        </w:rPr>
        <w:t xml:space="preserve">  к настоящему постановлению;</w:t>
      </w:r>
    </w:p>
    <w:p w:rsidR="00386052" w:rsidRPr="00DF3187" w:rsidRDefault="00386052" w:rsidP="00386052">
      <w:pPr>
        <w:rPr>
          <w:rFonts w:ascii="Times New Roman" w:hAnsi="Times New Roman"/>
        </w:rPr>
      </w:pPr>
      <w:r w:rsidRPr="00DF3187">
        <w:rPr>
          <w:rFonts w:ascii="Times New Roman" w:hAnsi="Times New Roman"/>
        </w:rPr>
        <w:t xml:space="preserve">1.2 </w:t>
      </w:r>
      <w:r w:rsidR="0084527A" w:rsidRPr="00DF3187">
        <w:rPr>
          <w:rFonts w:ascii="Times New Roman" w:hAnsi="Times New Roman"/>
        </w:rPr>
        <w:t>Приложение № 2 к постановлению, признать утратившим силу;</w:t>
      </w:r>
    </w:p>
    <w:p w:rsidR="0084527A" w:rsidRPr="00DF3187" w:rsidRDefault="0084527A" w:rsidP="00386052">
      <w:pPr>
        <w:rPr>
          <w:rFonts w:ascii="Times New Roman" w:hAnsi="Times New Roman"/>
        </w:rPr>
      </w:pPr>
      <w:r w:rsidRPr="00DF3187">
        <w:rPr>
          <w:rFonts w:ascii="Times New Roman" w:hAnsi="Times New Roman"/>
        </w:rPr>
        <w:t>1.3 Приложение № 3 к постановлению, признать утратившим силу.</w:t>
      </w:r>
    </w:p>
    <w:p w:rsidR="0084527A" w:rsidRPr="00DF3187" w:rsidRDefault="0084527A" w:rsidP="00AE3279">
      <w:pPr>
        <w:shd w:val="clear" w:color="auto" w:fill="FFFFFF"/>
        <w:ind w:firstLine="709"/>
        <w:rPr>
          <w:rFonts w:ascii="Times New Roman" w:hAnsi="Times New Roman"/>
        </w:rPr>
      </w:pPr>
      <w:bookmarkStart w:id="2" w:name="sub_4"/>
      <w:bookmarkEnd w:id="1"/>
      <w:r w:rsidRPr="00DF3187">
        <w:rPr>
          <w:rFonts w:ascii="Times New Roman" w:hAnsi="Times New Roman"/>
        </w:rPr>
        <w:t>2</w:t>
      </w:r>
      <w:r w:rsidR="00AE3279" w:rsidRPr="00DF3187">
        <w:rPr>
          <w:rFonts w:ascii="Times New Roman" w:hAnsi="Times New Roman"/>
        </w:rPr>
        <w:t xml:space="preserve"> Настоящее постановление вступает в силу со дня его официального обнародования</w:t>
      </w:r>
      <w:r w:rsidRPr="00DF3187">
        <w:rPr>
          <w:rFonts w:ascii="Times New Roman" w:hAnsi="Times New Roman"/>
        </w:rPr>
        <w:t>.</w:t>
      </w:r>
    </w:p>
    <w:p w:rsidR="00AE3279" w:rsidRPr="00DF3187" w:rsidRDefault="0084527A" w:rsidP="00AE3279">
      <w:pPr>
        <w:shd w:val="clear" w:color="auto" w:fill="FFFFFF"/>
        <w:ind w:firstLine="709"/>
        <w:rPr>
          <w:rFonts w:ascii="Times New Roman" w:hAnsi="Times New Roman"/>
        </w:rPr>
      </w:pPr>
      <w:r w:rsidRPr="00DF3187">
        <w:rPr>
          <w:rFonts w:ascii="Times New Roman" w:hAnsi="Times New Roman"/>
        </w:rPr>
        <w:t>3</w:t>
      </w:r>
      <w:r w:rsidR="00AE3279" w:rsidRPr="00DF3187">
        <w:rPr>
          <w:rFonts w:ascii="Times New Roman" w:hAnsi="Times New Roman"/>
        </w:rPr>
        <w:t xml:space="preserve">. Контроль за </w:t>
      </w:r>
      <w:r w:rsidRPr="00DF3187">
        <w:rPr>
          <w:rFonts w:ascii="Times New Roman" w:hAnsi="Times New Roman"/>
        </w:rPr>
        <w:t>ис</w:t>
      </w:r>
      <w:r w:rsidR="00AE3279" w:rsidRPr="00DF3187">
        <w:rPr>
          <w:rFonts w:ascii="Times New Roman" w:hAnsi="Times New Roman"/>
        </w:rPr>
        <w:t>полнением настоящего постановления оставляю за собой.</w:t>
      </w:r>
    </w:p>
    <w:p w:rsidR="006A61E5" w:rsidRPr="00DF3187" w:rsidRDefault="006A61E5" w:rsidP="00930F54">
      <w:pPr>
        <w:autoSpaceDE w:val="0"/>
        <w:autoSpaceDN w:val="0"/>
        <w:adjustRightInd w:val="0"/>
        <w:ind w:firstLine="709"/>
        <w:rPr>
          <w:rFonts w:ascii="Times New Roman" w:hAnsi="Times New Roman"/>
          <w:color w:val="000000"/>
        </w:rPr>
      </w:pPr>
    </w:p>
    <w:p w:rsidR="00BE4CF8" w:rsidRPr="00DF3187" w:rsidRDefault="00BE4CF8" w:rsidP="00930F54">
      <w:pPr>
        <w:autoSpaceDE w:val="0"/>
        <w:autoSpaceDN w:val="0"/>
        <w:adjustRightInd w:val="0"/>
        <w:ind w:firstLine="709"/>
        <w:rPr>
          <w:rFonts w:ascii="Times New Roman" w:hAnsi="Times New Roman"/>
          <w:color w:val="000000"/>
        </w:rPr>
      </w:pPr>
    </w:p>
    <w:p w:rsidR="00A619B7" w:rsidRPr="00DF3187" w:rsidRDefault="006A61E5" w:rsidP="00930F54">
      <w:pPr>
        <w:ind w:firstLine="0"/>
        <w:rPr>
          <w:rFonts w:ascii="Times New Roman" w:hAnsi="Times New Roman"/>
          <w:color w:val="000000"/>
        </w:rPr>
      </w:pPr>
      <w:bookmarkStart w:id="3" w:name="sub_1000"/>
      <w:bookmarkEnd w:id="2"/>
      <w:r w:rsidRPr="00DF3187">
        <w:rPr>
          <w:rFonts w:ascii="Times New Roman" w:hAnsi="Times New Roman"/>
          <w:color w:val="000000"/>
        </w:rPr>
        <w:t>Г</w:t>
      </w:r>
      <w:r w:rsidR="00307E8E" w:rsidRPr="00DF3187">
        <w:rPr>
          <w:rFonts w:ascii="Times New Roman" w:hAnsi="Times New Roman"/>
          <w:color w:val="000000"/>
        </w:rPr>
        <w:t>лав</w:t>
      </w:r>
      <w:r w:rsidRPr="00DF3187">
        <w:rPr>
          <w:rFonts w:ascii="Times New Roman" w:hAnsi="Times New Roman"/>
          <w:color w:val="000000"/>
        </w:rPr>
        <w:t>а</w:t>
      </w:r>
      <w:r w:rsidR="00A619B7" w:rsidRPr="00DF3187">
        <w:rPr>
          <w:rFonts w:ascii="Times New Roman" w:hAnsi="Times New Roman"/>
          <w:color w:val="000000"/>
        </w:rPr>
        <w:t xml:space="preserve"> </w:t>
      </w:r>
      <w:r w:rsidR="00FE1FED" w:rsidRPr="00DF3187">
        <w:rPr>
          <w:rFonts w:ascii="Times New Roman" w:hAnsi="Times New Roman"/>
          <w:color w:val="000000"/>
        </w:rPr>
        <w:t xml:space="preserve">Администрации </w:t>
      </w:r>
    </w:p>
    <w:p w:rsidR="00FE1FED" w:rsidRPr="00DF3187" w:rsidRDefault="004C3F14" w:rsidP="00307E8E">
      <w:pPr>
        <w:ind w:right="425" w:firstLine="0"/>
        <w:rPr>
          <w:rFonts w:ascii="Times New Roman" w:hAnsi="Times New Roman"/>
          <w:color w:val="000000"/>
        </w:rPr>
      </w:pPr>
      <w:r w:rsidRPr="00DF3187">
        <w:rPr>
          <w:rFonts w:ascii="Times New Roman" w:hAnsi="Times New Roman"/>
          <w:bCs/>
          <w:color w:val="000000"/>
        </w:rPr>
        <w:t>Почтовского сельского</w:t>
      </w:r>
      <w:r w:rsidR="00176193" w:rsidRPr="00DF3187">
        <w:rPr>
          <w:rFonts w:ascii="Times New Roman" w:hAnsi="Times New Roman"/>
          <w:color w:val="000000"/>
        </w:rPr>
        <w:t xml:space="preserve"> поселения</w:t>
      </w:r>
      <w:r w:rsidR="00176193" w:rsidRPr="00DF3187">
        <w:rPr>
          <w:rFonts w:ascii="Times New Roman" w:hAnsi="Times New Roman"/>
          <w:color w:val="000000"/>
        </w:rPr>
        <w:tab/>
      </w:r>
      <w:r w:rsidR="00176193" w:rsidRPr="00DF3187">
        <w:rPr>
          <w:rFonts w:ascii="Times New Roman" w:hAnsi="Times New Roman"/>
          <w:color w:val="000000"/>
        </w:rPr>
        <w:tab/>
      </w:r>
      <w:r w:rsidR="00176193" w:rsidRPr="00DF3187">
        <w:rPr>
          <w:rFonts w:ascii="Times New Roman" w:hAnsi="Times New Roman"/>
          <w:color w:val="000000"/>
        </w:rPr>
        <w:tab/>
      </w:r>
      <w:r w:rsidR="001675BF" w:rsidRPr="00DF3187">
        <w:rPr>
          <w:rFonts w:ascii="Times New Roman" w:hAnsi="Times New Roman"/>
          <w:color w:val="000000"/>
        </w:rPr>
        <w:tab/>
      </w:r>
      <w:r w:rsidR="00307E8E" w:rsidRPr="00DF3187">
        <w:rPr>
          <w:rFonts w:ascii="Times New Roman" w:hAnsi="Times New Roman"/>
          <w:color w:val="000000"/>
        </w:rPr>
        <w:t xml:space="preserve">     </w:t>
      </w:r>
      <w:r w:rsidR="001675BF" w:rsidRPr="00DF3187">
        <w:rPr>
          <w:rFonts w:ascii="Times New Roman" w:hAnsi="Times New Roman"/>
          <w:color w:val="000000"/>
        </w:rPr>
        <w:t xml:space="preserve"> </w:t>
      </w:r>
      <w:r w:rsidRPr="00DF3187">
        <w:rPr>
          <w:rFonts w:ascii="Times New Roman" w:hAnsi="Times New Roman"/>
          <w:color w:val="000000"/>
        </w:rPr>
        <w:t>О.Н. Зубкова</w:t>
      </w:r>
    </w:p>
    <w:p w:rsidR="0084527A" w:rsidRPr="00DF3187" w:rsidRDefault="00E32436" w:rsidP="00930F54">
      <w:pPr>
        <w:autoSpaceDE w:val="0"/>
        <w:autoSpaceDN w:val="0"/>
        <w:adjustRightInd w:val="0"/>
        <w:ind w:left="6663" w:firstLine="0"/>
        <w:jc w:val="center"/>
        <w:rPr>
          <w:rFonts w:ascii="Times New Roman" w:hAnsi="Times New Roman"/>
          <w:bCs/>
          <w:color w:val="000000"/>
        </w:rPr>
      </w:pPr>
      <w:r w:rsidRPr="00DF3187">
        <w:rPr>
          <w:rFonts w:ascii="Times New Roman" w:hAnsi="Times New Roman"/>
          <w:bCs/>
          <w:color w:val="000000"/>
        </w:rPr>
        <w:br w:type="page"/>
      </w:r>
    </w:p>
    <w:p w:rsidR="0084527A" w:rsidRPr="00DF3187" w:rsidRDefault="0084527A" w:rsidP="00930F54">
      <w:pPr>
        <w:autoSpaceDE w:val="0"/>
        <w:autoSpaceDN w:val="0"/>
        <w:adjustRightInd w:val="0"/>
        <w:ind w:left="6663" w:firstLine="0"/>
        <w:jc w:val="center"/>
        <w:rPr>
          <w:rFonts w:ascii="Times New Roman" w:hAnsi="Times New Roman"/>
          <w:bCs/>
          <w:color w:val="000000"/>
        </w:rPr>
      </w:pPr>
    </w:p>
    <w:p w:rsidR="00D67FCF" w:rsidRPr="00DF3187" w:rsidRDefault="00D67FCF" w:rsidP="00930F54">
      <w:pPr>
        <w:autoSpaceDE w:val="0"/>
        <w:autoSpaceDN w:val="0"/>
        <w:adjustRightInd w:val="0"/>
        <w:ind w:left="6663" w:firstLine="0"/>
        <w:jc w:val="center"/>
        <w:rPr>
          <w:rFonts w:ascii="Times New Roman" w:hAnsi="Times New Roman"/>
          <w:color w:val="000000"/>
        </w:rPr>
      </w:pPr>
      <w:r w:rsidRPr="00DF3187">
        <w:rPr>
          <w:rFonts w:ascii="Times New Roman" w:hAnsi="Times New Roman"/>
          <w:bCs/>
          <w:color w:val="000000"/>
        </w:rPr>
        <w:t>Приложение</w:t>
      </w:r>
      <w:r w:rsidR="00CC04C9" w:rsidRPr="00DF3187">
        <w:rPr>
          <w:rFonts w:ascii="Times New Roman" w:hAnsi="Times New Roman"/>
          <w:bCs/>
          <w:color w:val="000000"/>
        </w:rPr>
        <w:t xml:space="preserve"> </w:t>
      </w:r>
    </w:p>
    <w:bookmarkEnd w:id="3"/>
    <w:p w:rsidR="00161B1C" w:rsidRPr="00DF3187" w:rsidRDefault="00D67FCF" w:rsidP="00930F54">
      <w:pPr>
        <w:ind w:left="6663" w:firstLine="0"/>
        <w:jc w:val="center"/>
        <w:rPr>
          <w:rFonts w:ascii="Times New Roman" w:hAnsi="Times New Roman"/>
          <w:bCs/>
          <w:color w:val="000000"/>
        </w:rPr>
      </w:pPr>
      <w:r w:rsidRPr="00DF3187">
        <w:rPr>
          <w:rFonts w:ascii="Times New Roman" w:hAnsi="Times New Roman"/>
          <w:bCs/>
          <w:color w:val="000000"/>
        </w:rPr>
        <w:t xml:space="preserve">к </w:t>
      </w:r>
      <w:hyperlink w:anchor="sub_0" w:history="1">
        <w:r w:rsidRPr="00DF3187">
          <w:rPr>
            <w:rFonts w:ascii="Times New Roman" w:hAnsi="Times New Roman"/>
            <w:bCs/>
            <w:color w:val="000000"/>
          </w:rPr>
          <w:t>постановлению</w:t>
        </w:r>
      </w:hyperlink>
      <w:r w:rsidRPr="00DF3187">
        <w:rPr>
          <w:rFonts w:ascii="Times New Roman" w:hAnsi="Times New Roman"/>
          <w:bCs/>
          <w:color w:val="000000"/>
        </w:rPr>
        <w:t xml:space="preserve"> А</w:t>
      </w:r>
      <w:r w:rsidR="00176193" w:rsidRPr="00DF3187">
        <w:rPr>
          <w:rFonts w:ascii="Times New Roman" w:hAnsi="Times New Roman"/>
          <w:bCs/>
          <w:color w:val="000000"/>
        </w:rPr>
        <w:t>д</w:t>
      </w:r>
      <w:r w:rsidRPr="00DF3187">
        <w:rPr>
          <w:rFonts w:ascii="Times New Roman" w:hAnsi="Times New Roman"/>
          <w:bCs/>
          <w:color w:val="000000"/>
        </w:rPr>
        <w:t>министрации</w:t>
      </w:r>
    </w:p>
    <w:p w:rsidR="00D67FCF" w:rsidRPr="00DF3187" w:rsidRDefault="004C3F14" w:rsidP="00930F54">
      <w:pPr>
        <w:ind w:left="6663" w:firstLine="0"/>
        <w:jc w:val="center"/>
        <w:rPr>
          <w:rFonts w:ascii="Times New Roman" w:hAnsi="Times New Roman"/>
          <w:color w:val="000000"/>
        </w:rPr>
      </w:pPr>
      <w:r w:rsidRPr="00DF3187">
        <w:rPr>
          <w:rFonts w:ascii="Times New Roman" w:hAnsi="Times New Roman"/>
          <w:bCs/>
          <w:color w:val="000000"/>
        </w:rPr>
        <w:t>Почтовского сельского</w:t>
      </w:r>
      <w:r w:rsidR="00176193" w:rsidRPr="00DF3187">
        <w:rPr>
          <w:rFonts w:ascii="Times New Roman" w:hAnsi="Times New Roman"/>
          <w:bCs/>
          <w:color w:val="000000"/>
        </w:rPr>
        <w:t xml:space="preserve"> поселения</w:t>
      </w:r>
    </w:p>
    <w:p w:rsidR="00D67FCF" w:rsidRPr="00DF3187" w:rsidRDefault="00D67FCF" w:rsidP="00930F54">
      <w:pPr>
        <w:ind w:left="6663" w:firstLine="0"/>
        <w:jc w:val="center"/>
        <w:rPr>
          <w:rFonts w:ascii="Times New Roman" w:hAnsi="Times New Roman"/>
          <w:color w:val="000000"/>
        </w:rPr>
      </w:pPr>
      <w:r w:rsidRPr="00DF3187">
        <w:rPr>
          <w:rFonts w:ascii="Times New Roman" w:hAnsi="Times New Roman"/>
          <w:bCs/>
          <w:color w:val="000000"/>
        </w:rPr>
        <w:t xml:space="preserve">от </w:t>
      </w:r>
      <w:r w:rsidR="007C68BC">
        <w:rPr>
          <w:rFonts w:ascii="Times New Roman" w:hAnsi="Times New Roman"/>
          <w:bCs/>
          <w:color w:val="000000"/>
        </w:rPr>
        <w:t>14.07.</w:t>
      </w:r>
      <w:r w:rsidR="0084527A" w:rsidRPr="00DF3187">
        <w:rPr>
          <w:rFonts w:ascii="Times New Roman" w:hAnsi="Times New Roman"/>
          <w:bCs/>
          <w:color w:val="000000"/>
        </w:rPr>
        <w:t xml:space="preserve">2023 </w:t>
      </w:r>
      <w:r w:rsidR="00AE3279" w:rsidRPr="00DF3187">
        <w:rPr>
          <w:rFonts w:ascii="Times New Roman" w:hAnsi="Times New Roman"/>
          <w:bCs/>
          <w:color w:val="000000"/>
        </w:rPr>
        <w:t xml:space="preserve"> № </w:t>
      </w:r>
      <w:r w:rsidR="0084527A" w:rsidRPr="00DF3187">
        <w:rPr>
          <w:rFonts w:ascii="Times New Roman" w:hAnsi="Times New Roman"/>
          <w:bCs/>
          <w:color w:val="000000"/>
        </w:rPr>
        <w:t>78.10/</w:t>
      </w:r>
      <w:r w:rsidR="007C68BC">
        <w:rPr>
          <w:rFonts w:ascii="Times New Roman" w:hAnsi="Times New Roman"/>
          <w:bCs/>
          <w:color w:val="000000"/>
        </w:rPr>
        <w:t>44</w:t>
      </w:r>
      <w:r w:rsidR="0084527A" w:rsidRPr="00DF3187">
        <w:rPr>
          <w:rFonts w:ascii="Times New Roman" w:hAnsi="Times New Roman"/>
          <w:bCs/>
          <w:color w:val="000000"/>
        </w:rPr>
        <w:t>-П</w:t>
      </w:r>
    </w:p>
    <w:p w:rsidR="0084527A" w:rsidRPr="00DF3187" w:rsidRDefault="0084527A" w:rsidP="0084527A">
      <w:pPr>
        <w:ind w:left="6663" w:firstLine="0"/>
        <w:jc w:val="center"/>
        <w:rPr>
          <w:rFonts w:ascii="Times New Roman" w:hAnsi="Times New Roman"/>
        </w:rPr>
      </w:pPr>
    </w:p>
    <w:p w:rsidR="0084527A" w:rsidRPr="00DF3187" w:rsidRDefault="0084527A" w:rsidP="0084527A">
      <w:pPr>
        <w:ind w:left="6663" w:firstLine="0"/>
        <w:jc w:val="center"/>
        <w:rPr>
          <w:rFonts w:ascii="Times New Roman" w:hAnsi="Times New Roman"/>
        </w:rPr>
      </w:pPr>
      <w:r w:rsidRPr="00DF3187">
        <w:rPr>
          <w:rFonts w:ascii="Times New Roman" w:hAnsi="Times New Roman"/>
        </w:rPr>
        <w:t xml:space="preserve">«Приложение № 1 </w:t>
      </w:r>
    </w:p>
    <w:p w:rsidR="0084527A" w:rsidRPr="00DF3187" w:rsidRDefault="0084527A" w:rsidP="0084527A">
      <w:pPr>
        <w:ind w:left="6663" w:firstLine="0"/>
        <w:jc w:val="center"/>
        <w:rPr>
          <w:rFonts w:ascii="Times New Roman" w:hAnsi="Times New Roman"/>
          <w:bCs/>
          <w:color w:val="000000"/>
        </w:rPr>
      </w:pPr>
      <w:r w:rsidRPr="00DF3187">
        <w:rPr>
          <w:rFonts w:ascii="Times New Roman" w:hAnsi="Times New Roman"/>
        </w:rPr>
        <w:t>к постановлению</w:t>
      </w:r>
      <w:r w:rsidRPr="00DF3187">
        <w:rPr>
          <w:rFonts w:ascii="Times New Roman" w:hAnsi="Times New Roman"/>
          <w:bCs/>
          <w:color w:val="000000"/>
        </w:rPr>
        <w:t xml:space="preserve"> Администрации</w:t>
      </w:r>
    </w:p>
    <w:p w:rsidR="0084527A" w:rsidRPr="00DF3187" w:rsidRDefault="0084527A" w:rsidP="0084527A">
      <w:pPr>
        <w:ind w:left="6663" w:firstLine="0"/>
        <w:jc w:val="center"/>
        <w:rPr>
          <w:rFonts w:ascii="Times New Roman" w:hAnsi="Times New Roman"/>
          <w:bCs/>
          <w:color w:val="000000"/>
        </w:rPr>
      </w:pPr>
      <w:r w:rsidRPr="00DF3187">
        <w:rPr>
          <w:rFonts w:ascii="Times New Roman" w:hAnsi="Times New Roman"/>
          <w:bCs/>
          <w:color w:val="000000"/>
        </w:rPr>
        <w:t>Почтовского сельского поселения</w:t>
      </w:r>
    </w:p>
    <w:p w:rsidR="0084527A" w:rsidRPr="00DF3187" w:rsidRDefault="0084527A" w:rsidP="0084527A">
      <w:pPr>
        <w:ind w:left="6663" w:firstLine="0"/>
        <w:jc w:val="center"/>
        <w:rPr>
          <w:rFonts w:ascii="Times New Roman" w:hAnsi="Times New Roman"/>
          <w:color w:val="000000"/>
        </w:rPr>
      </w:pPr>
      <w:r w:rsidRPr="00DF3187">
        <w:rPr>
          <w:rFonts w:ascii="Times New Roman" w:hAnsi="Times New Roman"/>
          <w:bCs/>
          <w:color w:val="000000"/>
        </w:rPr>
        <w:t>от 28.03.2019 № 11</w:t>
      </w:r>
    </w:p>
    <w:p w:rsidR="00D67FCF" w:rsidRPr="00DF3187" w:rsidRDefault="00D67FCF" w:rsidP="00930F54">
      <w:pPr>
        <w:autoSpaceDE w:val="0"/>
        <w:autoSpaceDN w:val="0"/>
        <w:adjustRightInd w:val="0"/>
        <w:ind w:firstLine="709"/>
        <w:rPr>
          <w:rFonts w:ascii="Times New Roman" w:hAnsi="Times New Roman"/>
          <w:color w:val="000000"/>
        </w:rPr>
      </w:pPr>
    </w:p>
    <w:p w:rsidR="0084527A" w:rsidRPr="00DF3187" w:rsidRDefault="0084527A" w:rsidP="004C3F14">
      <w:pPr>
        <w:autoSpaceDE w:val="0"/>
        <w:autoSpaceDN w:val="0"/>
        <w:adjustRightInd w:val="0"/>
        <w:ind w:firstLine="7371"/>
        <w:rPr>
          <w:rFonts w:ascii="Times New Roman" w:hAnsi="Times New Roman"/>
        </w:rPr>
      </w:pPr>
    </w:p>
    <w:p w:rsidR="0084527A" w:rsidRPr="00DF3187" w:rsidRDefault="0084527A" w:rsidP="0084527A">
      <w:pPr>
        <w:autoSpaceDE w:val="0"/>
        <w:autoSpaceDN w:val="0"/>
        <w:adjustRightInd w:val="0"/>
        <w:jc w:val="center"/>
        <w:outlineLvl w:val="0"/>
        <w:rPr>
          <w:rFonts w:ascii="Times New Roman" w:hAnsi="Times New Roman"/>
          <w:b/>
          <w:bCs/>
          <w:color w:val="000000"/>
        </w:rPr>
      </w:pPr>
      <w:r w:rsidRPr="00DF3187">
        <w:rPr>
          <w:rFonts w:ascii="Times New Roman" w:hAnsi="Times New Roman"/>
        </w:rPr>
        <w:tab/>
      </w:r>
      <w:bookmarkStart w:id="4" w:name="_Hlk1052417"/>
      <w:r w:rsidRPr="00DF3187">
        <w:rPr>
          <w:rFonts w:ascii="Times New Roman" w:hAnsi="Times New Roman"/>
          <w:b/>
          <w:bCs/>
          <w:color w:val="000000"/>
        </w:rPr>
        <w:t>ПОЛОЖЕНИЕ</w:t>
      </w:r>
    </w:p>
    <w:p w:rsidR="0084527A" w:rsidRPr="00DF3187" w:rsidRDefault="0084527A" w:rsidP="0084527A">
      <w:pPr>
        <w:autoSpaceDE w:val="0"/>
        <w:autoSpaceDN w:val="0"/>
        <w:adjustRightInd w:val="0"/>
        <w:jc w:val="center"/>
        <w:outlineLvl w:val="0"/>
        <w:rPr>
          <w:rFonts w:ascii="Times New Roman" w:hAnsi="Times New Roman"/>
          <w:bCs/>
          <w:color w:val="000000"/>
        </w:rPr>
      </w:pPr>
      <w:r w:rsidRPr="00DF3187">
        <w:rPr>
          <w:rFonts w:ascii="Times New Roman" w:hAnsi="Times New Roman"/>
          <w:bCs/>
          <w:color w:val="000000"/>
        </w:rPr>
        <w:t xml:space="preserve">о комиссии </w:t>
      </w:r>
      <w:r w:rsidRPr="00DF3187">
        <w:rPr>
          <w:rFonts w:ascii="Times New Roman" w:hAnsi="Times New Roman"/>
          <w:color w:val="000000"/>
        </w:rPr>
        <w:t xml:space="preserve">по соблюдению </w:t>
      </w:r>
      <w:r w:rsidRPr="00DF3187">
        <w:rPr>
          <w:rFonts w:ascii="Times New Roman" w:hAnsi="Times New Roman"/>
          <w:bCs/>
          <w:color w:val="000000"/>
        </w:rPr>
        <w:t>требований к служебному поведению</w:t>
      </w:r>
    </w:p>
    <w:p w:rsidR="0084527A" w:rsidRPr="00DF3187" w:rsidRDefault="0084527A" w:rsidP="0084527A">
      <w:pPr>
        <w:autoSpaceDE w:val="0"/>
        <w:autoSpaceDN w:val="0"/>
        <w:adjustRightInd w:val="0"/>
        <w:jc w:val="center"/>
        <w:outlineLvl w:val="0"/>
        <w:rPr>
          <w:rFonts w:ascii="Times New Roman" w:hAnsi="Times New Roman"/>
          <w:bCs/>
          <w:color w:val="000000"/>
        </w:rPr>
      </w:pPr>
      <w:r w:rsidRPr="00DF3187">
        <w:rPr>
          <w:rFonts w:ascii="Times New Roman" w:hAnsi="Times New Roman"/>
          <w:bCs/>
          <w:color w:val="000000"/>
        </w:rPr>
        <w:t>муниципальных служащих, проходящих муниципальную службу</w:t>
      </w:r>
    </w:p>
    <w:p w:rsidR="0084527A" w:rsidRPr="00DF3187" w:rsidRDefault="0084527A" w:rsidP="0084527A">
      <w:pPr>
        <w:autoSpaceDE w:val="0"/>
        <w:autoSpaceDN w:val="0"/>
        <w:adjustRightInd w:val="0"/>
        <w:jc w:val="center"/>
        <w:outlineLvl w:val="0"/>
        <w:rPr>
          <w:rFonts w:ascii="Times New Roman" w:hAnsi="Times New Roman"/>
          <w:bCs/>
          <w:color w:val="000000"/>
        </w:rPr>
      </w:pPr>
      <w:r w:rsidRPr="00DF3187">
        <w:rPr>
          <w:rFonts w:ascii="Times New Roman" w:hAnsi="Times New Roman"/>
          <w:bCs/>
          <w:color w:val="000000"/>
        </w:rPr>
        <w:t>в Администрации Почтовского сельского поселения,</w:t>
      </w:r>
    </w:p>
    <w:p w:rsidR="0084527A" w:rsidRPr="00DF3187" w:rsidRDefault="0084527A" w:rsidP="0084527A">
      <w:pPr>
        <w:pStyle w:val="ConsPlusNormal"/>
        <w:ind w:firstLine="709"/>
        <w:jc w:val="center"/>
        <w:rPr>
          <w:rFonts w:ascii="Times New Roman" w:hAnsi="Times New Roman" w:cs="Times New Roman"/>
          <w:sz w:val="24"/>
          <w:szCs w:val="24"/>
        </w:rPr>
      </w:pPr>
      <w:r w:rsidRPr="00DF3187">
        <w:rPr>
          <w:rFonts w:ascii="Times New Roman" w:hAnsi="Times New Roman" w:cs="Times New Roman"/>
          <w:sz w:val="24"/>
          <w:szCs w:val="24"/>
        </w:rPr>
        <w:t>и урегулированию конфликта интересов</w:t>
      </w:r>
      <w:bookmarkEnd w:id="4"/>
    </w:p>
    <w:p w:rsidR="0084527A" w:rsidRPr="00DF3187" w:rsidRDefault="0084527A" w:rsidP="0084527A">
      <w:pPr>
        <w:pStyle w:val="ConsPlusNormal"/>
        <w:ind w:firstLine="709"/>
        <w:jc w:val="center"/>
        <w:rPr>
          <w:rFonts w:ascii="Times New Roman" w:hAnsi="Times New Roman" w:cs="Times New Roman"/>
          <w:sz w:val="24"/>
          <w:szCs w:val="24"/>
        </w:rPr>
      </w:pPr>
    </w:p>
    <w:p w:rsidR="0084527A" w:rsidRPr="00DF3187" w:rsidRDefault="0084527A" w:rsidP="0084527A">
      <w:pPr>
        <w:pStyle w:val="ConsPlusNormal"/>
        <w:ind w:firstLine="709"/>
        <w:jc w:val="both"/>
        <w:rPr>
          <w:rFonts w:ascii="Times New Roman" w:hAnsi="Times New Roman" w:cs="Times New Roman"/>
          <w:sz w:val="24"/>
          <w:szCs w:val="24"/>
        </w:rPr>
      </w:pPr>
      <w:bookmarkStart w:id="5" w:name="sub_1001"/>
      <w:r w:rsidRPr="00DF3187">
        <w:rPr>
          <w:rFonts w:ascii="Times New Roman" w:hAnsi="Times New Roman" w:cs="Times New Roman"/>
          <w:sz w:val="24"/>
          <w:szCs w:val="24"/>
        </w:rPr>
        <w:t xml:space="preserve">1. Настоящим Положением определяется порядок формирования и деятельности комиссии </w:t>
      </w:r>
      <w:bookmarkStart w:id="6" w:name="_Hlk1052894"/>
      <w:r w:rsidRPr="00DF3187">
        <w:rPr>
          <w:rFonts w:ascii="Times New Roman" w:hAnsi="Times New Roman" w:cs="Times New Roman"/>
          <w:sz w:val="24"/>
          <w:szCs w:val="24"/>
        </w:rPr>
        <w:t xml:space="preserve">по соблюдению требований к служебному поведению муниципальных служащих, проходящих муниципальную службу в Администрации </w:t>
      </w:r>
      <w:r w:rsidRPr="00DF3187">
        <w:rPr>
          <w:rFonts w:ascii="Times New Roman" w:hAnsi="Times New Roman" w:cs="Times New Roman"/>
          <w:bCs/>
          <w:color w:val="000000"/>
          <w:sz w:val="24"/>
          <w:szCs w:val="24"/>
        </w:rPr>
        <w:t>Почтовского сельского</w:t>
      </w:r>
      <w:r w:rsidRPr="00DF3187">
        <w:rPr>
          <w:rFonts w:ascii="Times New Roman" w:hAnsi="Times New Roman" w:cs="Times New Roman"/>
          <w:sz w:val="24"/>
          <w:szCs w:val="24"/>
        </w:rPr>
        <w:t xml:space="preserve"> поселения, и урегулированию конфликта интересов (далее - комиссия)</w:t>
      </w:r>
      <w:bookmarkEnd w:id="6"/>
      <w:r w:rsidRPr="00DF3187">
        <w:rPr>
          <w:rFonts w:ascii="Times New Roman" w:hAnsi="Times New Roman" w:cs="Times New Roman"/>
          <w:sz w:val="24"/>
          <w:szCs w:val="24"/>
        </w:rPr>
        <w:t>.</w:t>
      </w:r>
    </w:p>
    <w:p w:rsidR="0084527A" w:rsidRPr="00DF3187" w:rsidRDefault="0084527A" w:rsidP="0084527A">
      <w:pPr>
        <w:pStyle w:val="ConsPlusNormal"/>
        <w:ind w:firstLine="709"/>
        <w:jc w:val="both"/>
        <w:rPr>
          <w:rFonts w:ascii="Times New Roman" w:hAnsi="Times New Roman" w:cs="Times New Roman"/>
          <w:sz w:val="24"/>
          <w:szCs w:val="24"/>
        </w:rPr>
      </w:pPr>
      <w:bookmarkStart w:id="7" w:name="sub_1003"/>
      <w:bookmarkEnd w:id="5"/>
      <w:r w:rsidRPr="00DF3187">
        <w:rPr>
          <w:rFonts w:ascii="Times New Roman" w:hAnsi="Times New Roman" w:cs="Times New Roman"/>
          <w:sz w:val="24"/>
          <w:szCs w:val="24"/>
        </w:rPr>
        <w:t xml:space="preserve">2. В своей деятельности комиссия руководствуется Конституцией Российской Федерации, Федеральным законом от 02.03.2007 №25-ФЗ «О муниципальной службе в Российской Федерации», Федеральным законом от 25.12.2008 № 273-ФЗ «О противодействии коррупции», Областным законом от 09.10.2007 № 786-ЗС «О муниципальной службе в Ростовской области», Областным законом от 12.05.2009 №  218-ЗС «О противодействии коррупции в Ростовской области», постановлением Правительства Ростовской области от 14.05.2012 № 365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 постановлением Правительства Ростовской области от 30.08.2012 </w:t>
      </w:r>
      <w:r w:rsidRPr="00DF3187">
        <w:rPr>
          <w:rFonts w:ascii="Times New Roman" w:hAnsi="Times New Roman" w:cs="Times New Roman"/>
          <w:sz w:val="24"/>
          <w:szCs w:val="24"/>
        </w:rPr>
        <w:sym w:font="Times New Roman" w:char="2116"/>
      </w:r>
      <w:r w:rsidRPr="00DF3187">
        <w:rPr>
          <w:rFonts w:ascii="Times New Roman" w:hAnsi="Times New Roman" w:cs="Times New Roman"/>
          <w:sz w:val="24"/>
          <w:szCs w:val="24"/>
        </w:rPr>
        <w:t> 824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 а также настоящим Положением.</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3. Основной задачей комиссии являются содействие </w:t>
      </w:r>
      <w:bookmarkStart w:id="8" w:name="_Hlk1053017"/>
      <w:r w:rsidRPr="00DF3187">
        <w:rPr>
          <w:rFonts w:ascii="Times New Roman" w:hAnsi="Times New Roman" w:cs="Times New Roman"/>
          <w:sz w:val="24"/>
          <w:szCs w:val="24"/>
        </w:rPr>
        <w:t xml:space="preserve">Администрации </w:t>
      </w:r>
      <w:r w:rsidRPr="00DF3187">
        <w:rPr>
          <w:rFonts w:ascii="Times New Roman" w:hAnsi="Times New Roman" w:cs="Times New Roman"/>
          <w:bCs/>
          <w:color w:val="000000"/>
          <w:sz w:val="24"/>
          <w:szCs w:val="24"/>
        </w:rPr>
        <w:t>Почтовского сельского</w:t>
      </w:r>
      <w:r w:rsidRPr="00DF3187">
        <w:rPr>
          <w:rFonts w:ascii="Times New Roman" w:hAnsi="Times New Roman" w:cs="Times New Roman"/>
          <w:sz w:val="24"/>
          <w:szCs w:val="24"/>
        </w:rPr>
        <w:t xml:space="preserve"> поселения</w:t>
      </w:r>
      <w:bookmarkStart w:id="9" w:name="sub_10031"/>
      <w:bookmarkEnd w:id="7"/>
      <w:r w:rsidRPr="00DF3187">
        <w:rPr>
          <w:rFonts w:ascii="Times New Roman" w:hAnsi="Times New Roman" w:cs="Times New Roman"/>
          <w:sz w:val="24"/>
          <w:szCs w:val="24"/>
        </w:rPr>
        <w:t xml:space="preserve">, а также муниципальным учреждениям, созданным для выполнения задач, поставленных перед Администрацией </w:t>
      </w:r>
      <w:r w:rsidRPr="00DF3187">
        <w:rPr>
          <w:rFonts w:ascii="Times New Roman" w:hAnsi="Times New Roman" w:cs="Times New Roman"/>
          <w:bCs/>
          <w:color w:val="000000"/>
          <w:sz w:val="24"/>
          <w:szCs w:val="24"/>
        </w:rPr>
        <w:t>Почтовского сельского</w:t>
      </w:r>
      <w:r w:rsidRPr="00DF3187">
        <w:rPr>
          <w:rFonts w:ascii="Times New Roman" w:hAnsi="Times New Roman" w:cs="Times New Roman"/>
          <w:sz w:val="24"/>
          <w:szCs w:val="24"/>
        </w:rPr>
        <w:t xml:space="preserve"> поселения (далее - руководители </w:t>
      </w:r>
      <w:r w:rsidR="009E6FDA">
        <w:rPr>
          <w:rFonts w:ascii="Times New Roman" w:hAnsi="Times New Roman" w:cs="Times New Roman"/>
          <w:sz w:val="24"/>
          <w:szCs w:val="24"/>
        </w:rPr>
        <w:t>учреждений</w:t>
      </w:r>
      <w:r w:rsidRPr="00DF3187">
        <w:rPr>
          <w:rFonts w:ascii="Times New Roman" w:hAnsi="Times New Roman" w:cs="Times New Roman"/>
          <w:sz w:val="24"/>
          <w:szCs w:val="24"/>
        </w:rPr>
        <w:t>):</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3.1. В обеспечении соблюдения муниципальными служащими Администрации </w:t>
      </w:r>
      <w:r w:rsidRPr="00DF3187">
        <w:rPr>
          <w:rFonts w:ascii="Times New Roman" w:hAnsi="Times New Roman" w:cs="Times New Roman"/>
          <w:bCs/>
          <w:color w:val="000000"/>
          <w:sz w:val="24"/>
          <w:szCs w:val="24"/>
        </w:rPr>
        <w:t>Почтовского сельского</w:t>
      </w:r>
      <w:r w:rsidRPr="00DF3187">
        <w:rPr>
          <w:rFonts w:ascii="Times New Roman" w:hAnsi="Times New Roman" w:cs="Times New Roman"/>
          <w:sz w:val="24"/>
          <w:szCs w:val="24"/>
        </w:rPr>
        <w:t xml:space="preserve"> поселения, руководителями </w:t>
      </w:r>
      <w:r w:rsidR="00DF3187">
        <w:rPr>
          <w:rFonts w:ascii="Times New Roman" w:hAnsi="Times New Roman" w:cs="Times New Roman"/>
          <w:sz w:val="24"/>
          <w:szCs w:val="24"/>
        </w:rPr>
        <w:t>учреждений</w:t>
      </w:r>
      <w:r w:rsidRPr="00DF3187">
        <w:rPr>
          <w:rFonts w:ascii="Times New Roman" w:hAnsi="Times New Roman" w:cs="Times New Roman"/>
          <w:sz w:val="24"/>
          <w:szCs w:val="24"/>
        </w:rPr>
        <w:t xml:space="preserve">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законом от 25.12.2008 №273-ФЗ «О противодействии коррупции», другими федеральными законами</w:t>
      </w:r>
      <w:bookmarkStart w:id="10" w:name="sub_10032"/>
      <w:bookmarkEnd w:id="9"/>
      <w:r w:rsidRPr="00DF3187">
        <w:rPr>
          <w:rFonts w:ascii="Times New Roman" w:hAnsi="Times New Roman" w:cs="Times New Roman"/>
          <w:sz w:val="24"/>
          <w:szCs w:val="24"/>
        </w:rPr>
        <w:t>.</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3.2. В осуществлении мер по предупреждению коррупции.</w:t>
      </w:r>
    </w:p>
    <w:p w:rsidR="0084527A" w:rsidRPr="00DF3187" w:rsidRDefault="0084527A" w:rsidP="0084527A">
      <w:pPr>
        <w:pStyle w:val="ConsPlusNormal"/>
        <w:ind w:firstLine="709"/>
        <w:jc w:val="both"/>
        <w:rPr>
          <w:rFonts w:ascii="Times New Roman" w:hAnsi="Times New Roman" w:cs="Times New Roman"/>
          <w:sz w:val="24"/>
          <w:szCs w:val="24"/>
        </w:rPr>
      </w:pPr>
      <w:bookmarkStart w:id="11" w:name="sub_1004"/>
      <w:bookmarkEnd w:id="10"/>
      <w:r w:rsidRPr="00DF3187">
        <w:rPr>
          <w:rFonts w:ascii="Times New Roman" w:hAnsi="Times New Roman" w:cs="Times New Roman"/>
          <w:sz w:val="24"/>
          <w:szCs w:val="24"/>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аппарате Администрации </w:t>
      </w:r>
      <w:r w:rsidRPr="00DF3187">
        <w:rPr>
          <w:rFonts w:ascii="Times New Roman" w:hAnsi="Times New Roman" w:cs="Times New Roman"/>
          <w:bCs/>
          <w:color w:val="000000"/>
          <w:sz w:val="24"/>
          <w:szCs w:val="24"/>
        </w:rPr>
        <w:t>Почтовского сельского</w:t>
      </w:r>
      <w:r w:rsidRPr="00DF3187">
        <w:rPr>
          <w:rFonts w:ascii="Times New Roman" w:hAnsi="Times New Roman" w:cs="Times New Roman"/>
          <w:sz w:val="24"/>
          <w:szCs w:val="24"/>
        </w:rPr>
        <w:t xml:space="preserve"> поселения (далее - муниципальные служащие), а также руководителей </w:t>
      </w:r>
      <w:r w:rsidR="00DF3187">
        <w:rPr>
          <w:rFonts w:ascii="Times New Roman" w:hAnsi="Times New Roman" w:cs="Times New Roman"/>
          <w:sz w:val="24"/>
          <w:szCs w:val="24"/>
        </w:rPr>
        <w:t>подведомственных учреждений</w:t>
      </w:r>
      <w:r w:rsidRPr="00DF3187">
        <w:rPr>
          <w:rFonts w:ascii="Times New Roman" w:hAnsi="Times New Roman" w:cs="Times New Roman"/>
          <w:sz w:val="24"/>
          <w:szCs w:val="24"/>
        </w:rPr>
        <w:t>.</w:t>
      </w:r>
    </w:p>
    <w:p w:rsidR="0084527A" w:rsidRPr="00DF3187" w:rsidRDefault="0084527A" w:rsidP="0084527A">
      <w:pPr>
        <w:pStyle w:val="ConsPlusNormal"/>
        <w:ind w:firstLine="709"/>
        <w:jc w:val="both"/>
        <w:rPr>
          <w:rFonts w:ascii="Times New Roman" w:hAnsi="Times New Roman" w:cs="Times New Roman"/>
          <w:sz w:val="24"/>
          <w:szCs w:val="24"/>
        </w:rPr>
      </w:pPr>
      <w:bookmarkStart w:id="12" w:name="sub_1006"/>
      <w:bookmarkEnd w:id="8"/>
      <w:bookmarkEnd w:id="11"/>
      <w:r w:rsidRPr="00DF3187">
        <w:rPr>
          <w:rFonts w:ascii="Times New Roman" w:hAnsi="Times New Roman" w:cs="Times New Roman"/>
          <w:sz w:val="24"/>
          <w:szCs w:val="24"/>
        </w:rPr>
        <w:t xml:space="preserve">5. </w:t>
      </w:r>
      <w:bookmarkStart w:id="13" w:name="_Hlk1053118"/>
      <w:r w:rsidRPr="00DF3187">
        <w:rPr>
          <w:rFonts w:ascii="Times New Roman" w:hAnsi="Times New Roman" w:cs="Times New Roman"/>
          <w:sz w:val="24"/>
          <w:szCs w:val="24"/>
        </w:rPr>
        <w:t>Состав Комиссии</w:t>
      </w:r>
      <w:r w:rsidR="00DF3187">
        <w:rPr>
          <w:rFonts w:ascii="Times New Roman" w:hAnsi="Times New Roman" w:cs="Times New Roman"/>
          <w:sz w:val="24"/>
          <w:szCs w:val="24"/>
        </w:rPr>
        <w:t xml:space="preserve"> утверждается распоряжением Администрации Почтовского сельского</w:t>
      </w:r>
      <w:r w:rsidRPr="00DF3187">
        <w:rPr>
          <w:rFonts w:ascii="Times New Roman" w:hAnsi="Times New Roman" w:cs="Times New Roman"/>
          <w:sz w:val="24"/>
          <w:szCs w:val="24"/>
        </w:rPr>
        <w:t xml:space="preserve">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Комиссия образуется в следующем составе: председатель комиссии, заместитель председателя комиссии, назначаемый главой Администрации </w:t>
      </w:r>
      <w:r w:rsidRPr="00DF3187">
        <w:rPr>
          <w:rFonts w:ascii="Times New Roman" w:hAnsi="Times New Roman" w:cs="Times New Roman"/>
          <w:bCs/>
          <w:color w:val="000000"/>
          <w:sz w:val="24"/>
          <w:szCs w:val="24"/>
        </w:rPr>
        <w:t>Почтовского сельского</w:t>
      </w:r>
      <w:r w:rsidRPr="00DF3187">
        <w:rPr>
          <w:rFonts w:ascii="Times New Roman" w:hAnsi="Times New Roman" w:cs="Times New Roman"/>
          <w:sz w:val="24"/>
          <w:szCs w:val="24"/>
        </w:rPr>
        <w:t xml:space="preserve"> поселения из числа членов комиссии, замещающих должности муниципальной службы в Администрации </w:t>
      </w:r>
      <w:r w:rsidRPr="00DF3187">
        <w:rPr>
          <w:rFonts w:ascii="Times New Roman" w:hAnsi="Times New Roman" w:cs="Times New Roman"/>
          <w:bCs/>
          <w:color w:val="000000"/>
          <w:sz w:val="24"/>
          <w:szCs w:val="24"/>
        </w:rPr>
        <w:t>Почтовского сельского</w:t>
      </w:r>
      <w:r w:rsidRPr="00DF3187">
        <w:rPr>
          <w:rFonts w:ascii="Times New Roman" w:hAnsi="Times New Roman" w:cs="Times New Roman"/>
          <w:sz w:val="24"/>
          <w:szCs w:val="24"/>
        </w:rPr>
        <w:t xml:space="preserve"> поселения, секретарь комиссии, члены комиссии. Все члены комиссии при </w:t>
      </w:r>
      <w:r w:rsidRPr="00DF3187">
        <w:rPr>
          <w:rFonts w:ascii="Times New Roman" w:hAnsi="Times New Roman" w:cs="Times New Roman"/>
          <w:sz w:val="24"/>
          <w:szCs w:val="24"/>
        </w:rPr>
        <w:lastRenderedPageBreak/>
        <w:t>принятии решений обладают равными правами. В отсутствие председателя комиссии его обязанности исполняет заместитель председателя комиссии.</w:t>
      </w:r>
    </w:p>
    <w:p w:rsidR="0084527A" w:rsidRPr="00DF3187" w:rsidRDefault="0084527A" w:rsidP="0084527A">
      <w:pPr>
        <w:pStyle w:val="ConsPlusNormal"/>
        <w:ind w:firstLine="709"/>
        <w:jc w:val="both"/>
        <w:rPr>
          <w:rFonts w:ascii="Times New Roman" w:hAnsi="Times New Roman" w:cs="Times New Roman"/>
          <w:sz w:val="24"/>
          <w:szCs w:val="24"/>
        </w:rPr>
      </w:pPr>
      <w:bookmarkStart w:id="14" w:name="P91"/>
      <w:bookmarkEnd w:id="13"/>
      <w:bookmarkEnd w:id="14"/>
      <w:r w:rsidRPr="00DF3187">
        <w:rPr>
          <w:rFonts w:ascii="Times New Roman" w:hAnsi="Times New Roman" w:cs="Times New Roman"/>
          <w:sz w:val="24"/>
          <w:szCs w:val="24"/>
        </w:rPr>
        <w:t xml:space="preserve">6. </w:t>
      </w:r>
      <w:bookmarkStart w:id="15" w:name="_Hlk1053651"/>
      <w:r w:rsidRPr="00DF3187">
        <w:rPr>
          <w:rFonts w:ascii="Times New Roman" w:hAnsi="Times New Roman" w:cs="Times New Roman"/>
          <w:sz w:val="24"/>
          <w:szCs w:val="24"/>
        </w:rPr>
        <w:t>В состав комиссии входят:</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6.1. </w:t>
      </w:r>
      <w:r w:rsidR="009A0CD2" w:rsidRPr="00DF3187">
        <w:rPr>
          <w:rFonts w:ascii="Times New Roman" w:hAnsi="Times New Roman" w:cs="Times New Roman"/>
          <w:sz w:val="24"/>
          <w:szCs w:val="24"/>
        </w:rPr>
        <w:t>Председатель Собрания депутатов -глава Почтовского сельского поселения</w:t>
      </w:r>
      <w:r w:rsidRPr="00DF3187">
        <w:rPr>
          <w:rFonts w:ascii="Times New Roman" w:hAnsi="Times New Roman" w:cs="Times New Roman"/>
          <w:sz w:val="24"/>
          <w:szCs w:val="24"/>
        </w:rPr>
        <w:t xml:space="preserve"> (председатель комиссии), должностное лицо</w:t>
      </w:r>
      <w:r w:rsidR="00DC2DDB" w:rsidRPr="00DF3187">
        <w:rPr>
          <w:rFonts w:ascii="Times New Roman" w:hAnsi="Times New Roman" w:cs="Times New Roman"/>
          <w:sz w:val="24"/>
          <w:szCs w:val="24"/>
        </w:rPr>
        <w:t xml:space="preserve"> Администрации Почтовского сельского поселения,</w:t>
      </w:r>
      <w:r w:rsidRPr="00DF3187">
        <w:rPr>
          <w:rFonts w:ascii="Times New Roman" w:hAnsi="Times New Roman" w:cs="Times New Roman"/>
          <w:sz w:val="24"/>
          <w:szCs w:val="24"/>
        </w:rPr>
        <w:t xml:space="preserve"> ответственное  за работу по профилактике коррупционных </w:t>
      </w:r>
      <w:r w:rsidR="00DC2DDB" w:rsidRPr="00DF3187">
        <w:rPr>
          <w:rFonts w:ascii="Times New Roman" w:hAnsi="Times New Roman" w:cs="Times New Roman"/>
          <w:sz w:val="24"/>
          <w:szCs w:val="24"/>
        </w:rPr>
        <w:t xml:space="preserve">и иных правонарушений, </w:t>
      </w:r>
      <w:r w:rsidR="009A0CD2" w:rsidRPr="00DF3187">
        <w:rPr>
          <w:rFonts w:ascii="Times New Roman" w:hAnsi="Times New Roman" w:cs="Times New Roman"/>
          <w:sz w:val="24"/>
          <w:szCs w:val="24"/>
        </w:rPr>
        <w:t xml:space="preserve"> </w:t>
      </w:r>
      <w:r w:rsidRPr="00DF3187">
        <w:rPr>
          <w:rFonts w:ascii="Times New Roman" w:hAnsi="Times New Roman" w:cs="Times New Roman"/>
          <w:sz w:val="24"/>
          <w:szCs w:val="24"/>
        </w:rPr>
        <w:t xml:space="preserve">муниципальные служащие Администрации </w:t>
      </w:r>
      <w:r w:rsidR="009A0CD2" w:rsidRPr="00DF3187">
        <w:rPr>
          <w:rFonts w:ascii="Times New Roman" w:hAnsi="Times New Roman" w:cs="Times New Roman"/>
          <w:bCs/>
          <w:color w:val="000000"/>
          <w:sz w:val="24"/>
          <w:szCs w:val="24"/>
        </w:rPr>
        <w:t>Почтовского сельского</w:t>
      </w:r>
      <w:r w:rsidR="009A0CD2" w:rsidRPr="00DF3187">
        <w:rPr>
          <w:rFonts w:ascii="Times New Roman" w:hAnsi="Times New Roman" w:cs="Times New Roman"/>
          <w:sz w:val="24"/>
          <w:szCs w:val="24"/>
        </w:rPr>
        <w:t xml:space="preserve"> </w:t>
      </w:r>
      <w:r w:rsidRPr="00DF3187">
        <w:rPr>
          <w:rFonts w:ascii="Times New Roman" w:hAnsi="Times New Roman" w:cs="Times New Roman"/>
          <w:sz w:val="24"/>
          <w:szCs w:val="24"/>
        </w:rPr>
        <w:t>поселения.</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Все члены комиссии при принятии решений обладают равными правами. </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В отсутствие председателя комиссии его обязанности исполняет заместитель председателя комиссии.</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6.2. Представитель управления по противодействию коррупции при Губернаторе Ростовской области. </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6.3.</w:t>
      </w:r>
      <w:r w:rsidR="009A0CD2" w:rsidRPr="00DF3187">
        <w:rPr>
          <w:rFonts w:ascii="Times New Roman" w:hAnsi="Times New Roman" w:cs="Times New Roman"/>
          <w:sz w:val="24"/>
          <w:szCs w:val="24"/>
        </w:rPr>
        <w:t xml:space="preserve"> </w:t>
      </w:r>
      <w:r w:rsidRPr="00DF3187">
        <w:rPr>
          <w:rFonts w:ascii="Times New Roman" w:hAnsi="Times New Roman" w:cs="Times New Roman"/>
          <w:sz w:val="24"/>
          <w:szCs w:val="24"/>
        </w:rPr>
        <w:t>Представители образовательных (научных) организаций и (или) общественных объединений, деятельность которых связана с муниципальной службой.</w:t>
      </w:r>
    </w:p>
    <w:p w:rsidR="0084527A" w:rsidRPr="00DF3187" w:rsidRDefault="0084527A" w:rsidP="0084527A">
      <w:pPr>
        <w:pStyle w:val="ConsPlusNormal"/>
        <w:ind w:firstLine="709"/>
        <w:jc w:val="both"/>
        <w:rPr>
          <w:rFonts w:ascii="Times New Roman" w:hAnsi="Times New Roman" w:cs="Times New Roman"/>
          <w:sz w:val="24"/>
          <w:szCs w:val="24"/>
        </w:rPr>
      </w:pPr>
      <w:bookmarkStart w:id="16" w:name="P93"/>
      <w:bookmarkStart w:id="17" w:name="P96"/>
      <w:bookmarkEnd w:id="16"/>
      <w:bookmarkEnd w:id="17"/>
      <w:r w:rsidRPr="00DF3187">
        <w:rPr>
          <w:rFonts w:ascii="Times New Roman" w:hAnsi="Times New Roman" w:cs="Times New Roman"/>
          <w:sz w:val="24"/>
          <w:szCs w:val="24"/>
        </w:rPr>
        <w:t xml:space="preserve">7. По предложению главы Администрации </w:t>
      </w:r>
      <w:r w:rsidR="009A0CD2" w:rsidRPr="00DF3187">
        <w:rPr>
          <w:rFonts w:ascii="Times New Roman" w:hAnsi="Times New Roman" w:cs="Times New Roman"/>
          <w:bCs/>
          <w:color w:val="000000"/>
          <w:sz w:val="24"/>
          <w:szCs w:val="24"/>
        </w:rPr>
        <w:t>Почтовского сельского</w:t>
      </w:r>
      <w:r w:rsidR="009A0CD2" w:rsidRPr="00DF3187">
        <w:rPr>
          <w:rFonts w:ascii="Times New Roman" w:hAnsi="Times New Roman" w:cs="Times New Roman"/>
          <w:sz w:val="24"/>
          <w:szCs w:val="24"/>
        </w:rPr>
        <w:t xml:space="preserve"> </w:t>
      </w:r>
      <w:r w:rsidRPr="00DF3187">
        <w:rPr>
          <w:rFonts w:ascii="Times New Roman" w:hAnsi="Times New Roman" w:cs="Times New Roman"/>
          <w:sz w:val="24"/>
          <w:szCs w:val="24"/>
        </w:rPr>
        <w:t>поселения в состав комиссии могут быть включены:</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7.1. Представитель Общественного совета при Администрации </w:t>
      </w:r>
      <w:r w:rsidR="009A0CD2" w:rsidRPr="00DF3187">
        <w:rPr>
          <w:rFonts w:ascii="Times New Roman" w:hAnsi="Times New Roman" w:cs="Times New Roman"/>
          <w:bCs/>
          <w:color w:val="000000"/>
          <w:sz w:val="24"/>
          <w:szCs w:val="24"/>
        </w:rPr>
        <w:t>Почтовского сельского</w:t>
      </w:r>
      <w:r w:rsidR="009A0CD2" w:rsidRPr="00DF3187">
        <w:rPr>
          <w:rFonts w:ascii="Times New Roman" w:hAnsi="Times New Roman" w:cs="Times New Roman"/>
          <w:sz w:val="24"/>
          <w:szCs w:val="24"/>
        </w:rPr>
        <w:t xml:space="preserve"> </w:t>
      </w:r>
      <w:r w:rsidRPr="00DF3187">
        <w:rPr>
          <w:rFonts w:ascii="Times New Roman" w:hAnsi="Times New Roman" w:cs="Times New Roman"/>
          <w:sz w:val="24"/>
          <w:szCs w:val="24"/>
        </w:rPr>
        <w:t>поселения.</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7.2. Представитель профсоюзной организации.</w:t>
      </w:r>
    </w:p>
    <w:p w:rsidR="0084527A" w:rsidRPr="00DF3187" w:rsidRDefault="0084527A" w:rsidP="0084527A">
      <w:pPr>
        <w:pStyle w:val="ConsPlusNormal"/>
        <w:ind w:firstLine="709"/>
        <w:jc w:val="both"/>
        <w:rPr>
          <w:rFonts w:ascii="Times New Roman" w:hAnsi="Times New Roman" w:cs="Times New Roman"/>
          <w:sz w:val="24"/>
          <w:szCs w:val="24"/>
        </w:rPr>
      </w:pPr>
      <w:bookmarkStart w:id="18" w:name="_Hlk1053848"/>
      <w:bookmarkEnd w:id="15"/>
      <w:r w:rsidRPr="00DF3187">
        <w:rPr>
          <w:rFonts w:ascii="Times New Roman" w:hAnsi="Times New Roman" w:cs="Times New Roman"/>
          <w:sz w:val="24"/>
          <w:szCs w:val="24"/>
        </w:rPr>
        <w:t xml:space="preserve">8. Лица, указанные в подпунктах 6.2, 6.3 пункта 6, </w:t>
      </w:r>
      <w:hyperlink w:anchor="P96" w:history="1">
        <w:r w:rsidRPr="00DF3187">
          <w:rPr>
            <w:rFonts w:ascii="Times New Roman" w:hAnsi="Times New Roman" w:cs="Times New Roman"/>
            <w:sz w:val="24"/>
            <w:szCs w:val="24"/>
          </w:rPr>
          <w:t>пункте 7</w:t>
        </w:r>
      </w:hyperlink>
      <w:r w:rsidRPr="00DF3187">
        <w:rPr>
          <w:rFonts w:ascii="Times New Roman" w:hAnsi="Times New Roman" w:cs="Times New Roman"/>
          <w:sz w:val="24"/>
          <w:szCs w:val="24"/>
        </w:rPr>
        <w:t xml:space="preserve"> настоящего Положения, включаются в состав комиссии в установленном порядке по согласованию соответственно с управлением по противодействию коррупции при Губернаторе Ростовской области,  образовательными (научными) организациями и (или) общественными объединениями, деятельность которых связана с муниципальной службой, с Общественным советом при Администрации </w:t>
      </w:r>
      <w:r w:rsidR="00DC2DDB"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 xml:space="preserve">поселения, с профсоюзной организацией  на основании запроса главы Администрации </w:t>
      </w:r>
      <w:r w:rsidR="00DC2DDB"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о поселения. Согласование осуществляется в 10-дневный срок со дня получения запроса. При этом на основании соответствующего запроса в управление по противодействию коррупции при Губернаторе Ростовской области представляются копии материалов, выносимых на заседание комиссии.</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9. Число членов комиссии, не замещающих муниципальные должности и должности муниципальной службы, должно составлять не менее одной четверти от общего числа членов комиссии. </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4527A" w:rsidRPr="00DF3187" w:rsidRDefault="0084527A" w:rsidP="0084527A">
      <w:pPr>
        <w:pStyle w:val="ConsPlusNormal"/>
        <w:ind w:firstLine="709"/>
        <w:jc w:val="both"/>
        <w:rPr>
          <w:rFonts w:ascii="Times New Roman" w:hAnsi="Times New Roman" w:cs="Times New Roman"/>
          <w:sz w:val="24"/>
          <w:szCs w:val="24"/>
        </w:rPr>
      </w:pPr>
      <w:bookmarkStart w:id="19" w:name="sub_1008"/>
      <w:bookmarkStart w:id="20" w:name="_Hlk1053988"/>
      <w:bookmarkEnd w:id="12"/>
      <w:bookmarkEnd w:id="18"/>
      <w:r w:rsidRPr="00DF3187">
        <w:rPr>
          <w:rFonts w:ascii="Times New Roman" w:hAnsi="Times New Roman" w:cs="Times New Roman"/>
          <w:sz w:val="24"/>
          <w:szCs w:val="24"/>
        </w:rPr>
        <w:t>11.  В заседаниях комиссии с правом совещательного голоса участвуют:</w:t>
      </w:r>
    </w:p>
    <w:p w:rsidR="0084527A" w:rsidRPr="00DF3187" w:rsidRDefault="0084527A" w:rsidP="0084527A">
      <w:pPr>
        <w:pStyle w:val="ConsPlusNormal"/>
        <w:ind w:firstLine="709"/>
        <w:jc w:val="both"/>
        <w:rPr>
          <w:rFonts w:ascii="Times New Roman" w:hAnsi="Times New Roman" w:cs="Times New Roman"/>
          <w:sz w:val="24"/>
          <w:szCs w:val="24"/>
        </w:rPr>
      </w:pPr>
      <w:bookmarkStart w:id="21" w:name="sub_10081"/>
      <w:bookmarkEnd w:id="19"/>
      <w:r w:rsidRPr="00DF3187">
        <w:rPr>
          <w:rFonts w:ascii="Times New Roman" w:hAnsi="Times New Roman" w:cs="Times New Roman"/>
          <w:sz w:val="24"/>
          <w:szCs w:val="24"/>
        </w:rPr>
        <w:t>11.1.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должности, аналогичные замещаемой муниципальным служащим, в отношении которого комиссией рассматривается этот вопрос.</w:t>
      </w:r>
    </w:p>
    <w:p w:rsidR="0084527A" w:rsidRPr="00DF3187" w:rsidRDefault="0084527A" w:rsidP="0084527A">
      <w:pPr>
        <w:pStyle w:val="ConsPlusNormal"/>
        <w:ind w:firstLine="709"/>
        <w:jc w:val="both"/>
        <w:rPr>
          <w:rFonts w:ascii="Times New Roman" w:hAnsi="Times New Roman" w:cs="Times New Roman"/>
          <w:sz w:val="24"/>
          <w:szCs w:val="24"/>
        </w:rPr>
      </w:pPr>
      <w:bookmarkStart w:id="22" w:name="sub_10082"/>
      <w:bookmarkEnd w:id="21"/>
      <w:r w:rsidRPr="00DF3187">
        <w:rPr>
          <w:rFonts w:ascii="Times New Roman" w:hAnsi="Times New Roman" w:cs="Times New Roman"/>
          <w:sz w:val="24"/>
          <w:szCs w:val="24"/>
        </w:rPr>
        <w:t xml:space="preserve">11.2. Другие муниципальные служащие замещающие должности муниципальной службы в Администрации </w:t>
      </w:r>
      <w:r w:rsidR="00546321"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поселения,  руководители организаций,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11.3. Представитель управления по противодействию коррупции приглашается для участия в заседании Комиссии в случае:</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11.3.1. Рассмотрения на заседании Комиссии материалов проверки, свидетельствующих:</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1) о представлении муниципальным служащим недостоверных или неполных сведений, предусмотренных </w:t>
      </w:r>
      <w:hyperlink r:id="rId7" w:anchor="/document/43754530/entry/1004" w:history="1">
        <w:r w:rsidRPr="00DF3187">
          <w:rPr>
            <w:rFonts w:ascii="Times New Roman" w:hAnsi="Times New Roman" w:cs="Times New Roman"/>
            <w:sz w:val="24"/>
            <w:szCs w:val="24"/>
          </w:rPr>
          <w:t>пунктом 1</w:t>
        </w:r>
      </w:hyperlink>
      <w:r w:rsidRPr="00DF3187">
        <w:rPr>
          <w:rFonts w:ascii="Times New Roman" w:hAnsi="Times New Roman" w:cs="Times New Roman"/>
          <w:sz w:val="24"/>
          <w:szCs w:val="24"/>
        </w:rPr>
        <w:t xml:space="preserve"> Порядка проверки достоверности и полноты сведений, </w:t>
      </w:r>
      <w:r w:rsidRPr="00DF3187">
        <w:rPr>
          <w:rFonts w:ascii="Times New Roman" w:hAnsi="Times New Roman" w:cs="Times New Roman"/>
          <w:sz w:val="24"/>
          <w:szCs w:val="24"/>
        </w:rPr>
        <w:lastRenderedPageBreak/>
        <w:t>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утвержденного </w:t>
      </w:r>
      <w:hyperlink r:id="rId8" w:anchor="/document/43754530/entry/0" w:history="1">
        <w:r w:rsidRPr="00DF3187">
          <w:rPr>
            <w:rFonts w:ascii="Times New Roman" w:hAnsi="Times New Roman" w:cs="Times New Roman"/>
            <w:sz w:val="24"/>
            <w:szCs w:val="24"/>
          </w:rPr>
          <w:t>постановлением</w:t>
        </w:r>
      </w:hyperlink>
      <w:r w:rsidRPr="00DF3187">
        <w:rPr>
          <w:rFonts w:ascii="Times New Roman" w:hAnsi="Times New Roman" w:cs="Times New Roman"/>
          <w:sz w:val="24"/>
          <w:szCs w:val="24"/>
        </w:rPr>
        <w:t> Правительства Ростовской области от 03.08.2016 N 551;</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2) о несоблюдении муниципальным служащим ограничений и запретов, требований о предотвращении или об урегулировании конфликта интересов;</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3) о представлении муниципальным служащим недостоверных или неполных сведений, предусмотренных </w:t>
      </w:r>
      <w:hyperlink r:id="rId9" w:anchor="/document/70271682/entry/301" w:history="1">
        <w:r w:rsidRPr="00DF3187">
          <w:rPr>
            <w:rFonts w:ascii="Times New Roman" w:hAnsi="Times New Roman" w:cs="Times New Roman"/>
            <w:sz w:val="24"/>
            <w:szCs w:val="24"/>
          </w:rPr>
          <w:t>частью 1 статьи 3</w:t>
        </w:r>
      </w:hyperlink>
      <w:r w:rsidRPr="00DF3187">
        <w:rPr>
          <w:rFonts w:ascii="Times New Roman" w:hAnsi="Times New Roman" w:cs="Times New Roman"/>
          <w:sz w:val="24"/>
          <w:szCs w:val="24"/>
        </w:rPr>
        <w:t> Федерального закона от 03.12.2012 N 230-ФЗ "О контроле за соответствием расходов лиц, замещающих государственные должности, и иных лиц их доходам" (далее - Федеральный закон от 03.12.2012 N 230-ФЗ).</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11.3.2. Направления работником управления по противодействию коррупции представления члена Комиссии, касающегося обеспечения соблюдения муниципальным служащим, работником организации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11.3.3. Принятия главой Администрации </w:t>
      </w:r>
      <w:r w:rsidR="00546321"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поселения или руководителем организации с правами юридического лица соответствующего решения.</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11.4. В целях согласования участия представителя управления по противодействию коррупции в заседании Комиссии глава Администрации </w:t>
      </w:r>
      <w:r w:rsidR="00546321"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поселения или руководителем организации с правами юридического лица не позднее чем за 10 рабочих дней до планируемой даты заседания Комиссии представляет начальнику управления по противодействию коррупции (в случае его отсутствия - его заместителю) соответствующее ходатайство с приложением копий материалов (за исключением материалов проверок, проведенных работниками управления по противодействию коррупции), выносимых на заседание Комиссии.</w:t>
      </w:r>
    </w:p>
    <w:p w:rsidR="0084527A" w:rsidRPr="00DF3187" w:rsidRDefault="0084527A" w:rsidP="0084527A">
      <w:pPr>
        <w:pStyle w:val="ConsPlusNormal"/>
        <w:ind w:firstLine="709"/>
        <w:jc w:val="both"/>
        <w:rPr>
          <w:rFonts w:ascii="Times New Roman" w:hAnsi="Times New Roman" w:cs="Times New Roman"/>
          <w:sz w:val="24"/>
          <w:szCs w:val="24"/>
        </w:rPr>
      </w:pPr>
      <w:bookmarkStart w:id="23" w:name="P106"/>
      <w:bookmarkStart w:id="24" w:name="sub_1009"/>
      <w:bookmarkEnd w:id="20"/>
      <w:bookmarkEnd w:id="22"/>
      <w:bookmarkEnd w:id="23"/>
      <w:r w:rsidRPr="00DF3187">
        <w:rPr>
          <w:rFonts w:ascii="Times New Roman" w:hAnsi="Times New Roman" w:cs="Times New Roman"/>
          <w:sz w:val="24"/>
          <w:szCs w:val="24"/>
        </w:rPr>
        <w:t>12. Заседание комиссии считается правомочным, если на нем присутствует не менее двух третей от общего числа членов комиссии. Члены комиссии участвуют в его работе лично. Член комиссии вправе принимать участие в заседании комиссии в случае, если с момента его начала он постоянно присутствовал на заседании комиссии.  Проведение заседаний с участием только членов комиссии, замещающих должности муниципальной службы в Администрации Константиновского городского поселения, недопустимо.</w:t>
      </w:r>
    </w:p>
    <w:p w:rsidR="0084527A" w:rsidRPr="00DF3187" w:rsidRDefault="0084527A" w:rsidP="0084527A">
      <w:pPr>
        <w:pStyle w:val="ConsPlusNormal"/>
        <w:ind w:firstLine="709"/>
        <w:jc w:val="both"/>
        <w:rPr>
          <w:rFonts w:ascii="Times New Roman" w:hAnsi="Times New Roman" w:cs="Times New Roman"/>
          <w:sz w:val="24"/>
          <w:szCs w:val="24"/>
        </w:rPr>
      </w:pPr>
      <w:bookmarkStart w:id="25" w:name="sub_1010"/>
      <w:bookmarkEnd w:id="24"/>
      <w:r w:rsidRPr="00DF3187">
        <w:rPr>
          <w:rFonts w:ascii="Times New Roman" w:hAnsi="Times New Roman" w:cs="Times New Roman"/>
          <w:sz w:val="24"/>
          <w:szCs w:val="24"/>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4527A" w:rsidRPr="00DF3187" w:rsidRDefault="0084527A" w:rsidP="0084527A">
      <w:pPr>
        <w:pStyle w:val="ConsPlusNormal"/>
        <w:ind w:firstLine="709"/>
        <w:jc w:val="both"/>
        <w:rPr>
          <w:rFonts w:ascii="Times New Roman" w:hAnsi="Times New Roman" w:cs="Times New Roman"/>
          <w:sz w:val="24"/>
          <w:szCs w:val="24"/>
        </w:rPr>
      </w:pPr>
      <w:bookmarkStart w:id="26" w:name="sub_1011"/>
      <w:bookmarkStart w:id="27" w:name="_Hlk1055211"/>
      <w:bookmarkEnd w:id="25"/>
      <w:r w:rsidRPr="00DF3187">
        <w:rPr>
          <w:rFonts w:ascii="Times New Roman" w:hAnsi="Times New Roman" w:cs="Times New Roman"/>
          <w:sz w:val="24"/>
          <w:szCs w:val="24"/>
        </w:rPr>
        <w:t>14. Основаниями для проведения заседания комиссии являются:</w:t>
      </w:r>
    </w:p>
    <w:p w:rsidR="0084527A" w:rsidRPr="00DF3187" w:rsidRDefault="0084527A" w:rsidP="0084527A">
      <w:pPr>
        <w:pStyle w:val="ConsPlusNormal"/>
        <w:ind w:firstLine="709"/>
        <w:jc w:val="both"/>
        <w:rPr>
          <w:rFonts w:ascii="Times New Roman" w:hAnsi="Times New Roman" w:cs="Times New Roman"/>
          <w:sz w:val="24"/>
          <w:szCs w:val="24"/>
        </w:rPr>
      </w:pPr>
      <w:bookmarkStart w:id="28" w:name="sub_10111"/>
      <w:bookmarkStart w:id="29" w:name="sub_10112"/>
      <w:bookmarkEnd w:id="26"/>
      <w:r w:rsidRPr="00DF3187">
        <w:rPr>
          <w:rFonts w:ascii="Times New Roman" w:hAnsi="Times New Roman" w:cs="Times New Roman"/>
          <w:sz w:val="24"/>
          <w:szCs w:val="24"/>
        </w:rPr>
        <w:t xml:space="preserve">14.1. Представление главой Администрации </w:t>
      </w:r>
      <w:r w:rsidR="00546321"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поселения в соответствии с </w:t>
      </w:r>
      <w:hyperlink r:id="rId10" w:anchor="/document/43754530/entry/1069" w:history="1">
        <w:r w:rsidRPr="00DF3187">
          <w:rPr>
            <w:rFonts w:ascii="Times New Roman" w:hAnsi="Times New Roman" w:cs="Times New Roman"/>
            <w:sz w:val="24"/>
            <w:szCs w:val="24"/>
          </w:rPr>
          <w:t>пунктом 26.4</w:t>
        </w:r>
      </w:hyperlink>
      <w:r w:rsidRPr="00DF3187">
        <w:rPr>
          <w:rFonts w:ascii="Times New Roman" w:hAnsi="Times New Roman" w:cs="Times New Roman"/>
          <w:sz w:val="24"/>
          <w:szCs w:val="24"/>
        </w:rPr>
        <w:t xml:space="preserve"> Порядка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утвержденным постановлением Правительства Ростовской области от 03.08.2016 № 551 «Об утверждении </w:t>
      </w:r>
      <w:hyperlink w:anchor="P39" w:history="1">
        <w:r w:rsidRPr="00DF3187">
          <w:rPr>
            <w:rFonts w:ascii="Times New Roman" w:hAnsi="Times New Roman" w:cs="Times New Roman"/>
            <w:sz w:val="24"/>
            <w:szCs w:val="24"/>
          </w:rPr>
          <w:t>Порядка</w:t>
        </w:r>
      </w:hyperlink>
      <w:r w:rsidRPr="00DF3187">
        <w:rPr>
          <w:rFonts w:ascii="Times New Roman" w:hAnsi="Times New Roman" w:cs="Times New Roman"/>
          <w:sz w:val="24"/>
          <w:szCs w:val="24"/>
        </w:rPr>
        <w:t xml:space="preserve">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(далее - Порядок проверки сведений), материалов проверки, свидетельствующих:</w:t>
      </w:r>
    </w:p>
    <w:bookmarkEnd w:id="28"/>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о представлении муниципальным служащим недостоверных или неполных сведений, предусмотренных </w:t>
      </w:r>
      <w:hyperlink r:id="rId11" w:anchor="/document/43754530/entry/1004" w:history="1">
        <w:r w:rsidRPr="00DF3187">
          <w:rPr>
            <w:rFonts w:ascii="Times New Roman" w:hAnsi="Times New Roman" w:cs="Times New Roman"/>
            <w:sz w:val="24"/>
            <w:szCs w:val="24"/>
          </w:rPr>
          <w:t>пунктом 1</w:t>
        </w:r>
      </w:hyperlink>
      <w:r w:rsidRPr="00DF3187">
        <w:rPr>
          <w:rFonts w:ascii="Times New Roman" w:hAnsi="Times New Roman" w:cs="Times New Roman"/>
          <w:sz w:val="24"/>
          <w:szCs w:val="24"/>
        </w:rPr>
        <w:t> Порядка проверки сведений;</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о несоблюдении муниципальным служащим требований к служебному поведению и (или) требований об урегулировании конфликта интересов.</w:t>
      </w:r>
    </w:p>
    <w:p w:rsidR="0084527A" w:rsidRPr="00DF3187" w:rsidRDefault="0084527A" w:rsidP="0084527A">
      <w:pPr>
        <w:pStyle w:val="ConsPlusNormal"/>
        <w:ind w:firstLine="709"/>
        <w:jc w:val="both"/>
        <w:rPr>
          <w:rFonts w:ascii="Times New Roman" w:hAnsi="Times New Roman" w:cs="Times New Roman"/>
          <w:sz w:val="24"/>
          <w:szCs w:val="24"/>
        </w:rPr>
      </w:pPr>
      <w:bookmarkStart w:id="30" w:name="_Hlk1055263"/>
      <w:bookmarkEnd w:id="27"/>
      <w:r w:rsidRPr="00DF3187">
        <w:rPr>
          <w:rFonts w:ascii="Times New Roman" w:hAnsi="Times New Roman" w:cs="Times New Roman"/>
          <w:sz w:val="24"/>
          <w:szCs w:val="24"/>
        </w:rPr>
        <w:t>14.2. Поступившее в Администраци</w:t>
      </w:r>
      <w:r w:rsidR="00546321" w:rsidRPr="00DF3187">
        <w:rPr>
          <w:rFonts w:ascii="Times New Roman" w:hAnsi="Times New Roman" w:cs="Times New Roman"/>
          <w:sz w:val="24"/>
          <w:szCs w:val="24"/>
        </w:rPr>
        <w:t>ю</w:t>
      </w:r>
      <w:r w:rsidRPr="00DF3187">
        <w:rPr>
          <w:rFonts w:ascii="Times New Roman" w:hAnsi="Times New Roman" w:cs="Times New Roman"/>
          <w:sz w:val="24"/>
          <w:szCs w:val="24"/>
        </w:rPr>
        <w:t xml:space="preserve"> </w:t>
      </w:r>
      <w:r w:rsidR="00546321"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поселения:</w:t>
      </w:r>
    </w:p>
    <w:bookmarkEnd w:id="29"/>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письменное обращение гражданина, замещавшего должность муниципальной службы, включенную в перечень должностей, утвержденный нормативным правовым актом Администрации </w:t>
      </w:r>
      <w:r w:rsidR="00546321"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 xml:space="preserve">поселения, при замещении которых муниципальные служащие  Администрации </w:t>
      </w:r>
      <w:r w:rsidR="00546321"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 xml:space="preserve">поселения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DF3187">
        <w:rPr>
          <w:rFonts w:ascii="Times New Roman" w:hAnsi="Times New Roman" w:cs="Times New Roman"/>
          <w:sz w:val="24"/>
          <w:szCs w:val="24"/>
        </w:rPr>
        <w:lastRenderedPageBreak/>
        <w:t>несовершеннолетних детей,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заявление муниципального служащего,  руководителя организации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заявление муниципального служащего о невозможности выполнить требования </w:t>
      </w:r>
      <w:hyperlink r:id="rId12" w:anchor="/document/70372954/entry/0" w:history="1">
        <w:r w:rsidRPr="00DF3187">
          <w:rPr>
            <w:rFonts w:ascii="Times New Roman" w:hAnsi="Times New Roman" w:cs="Times New Roman"/>
            <w:sz w:val="24"/>
            <w:szCs w:val="24"/>
          </w:rPr>
          <w:t>Федерального закона</w:t>
        </w:r>
      </w:hyperlink>
      <w:r w:rsidRPr="00DF3187">
        <w:rPr>
          <w:rFonts w:ascii="Times New Roman" w:hAnsi="Times New Roman" w:cs="Times New Roman"/>
          <w:sz w:val="24"/>
          <w:szCs w:val="24"/>
        </w:rPr>
        <w:t>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4527A" w:rsidRPr="00DF3187" w:rsidRDefault="0084527A" w:rsidP="0084527A">
      <w:pPr>
        <w:pStyle w:val="ConsPlusNormal"/>
        <w:ind w:firstLine="709"/>
        <w:jc w:val="both"/>
        <w:rPr>
          <w:rFonts w:ascii="Times New Roman" w:hAnsi="Times New Roman" w:cs="Times New Roman"/>
          <w:sz w:val="24"/>
          <w:szCs w:val="24"/>
        </w:rPr>
      </w:pPr>
      <w:bookmarkStart w:id="31" w:name="_Hlk1055284"/>
      <w:bookmarkEnd w:id="30"/>
      <w:r w:rsidRPr="00DF3187">
        <w:rPr>
          <w:rFonts w:ascii="Times New Roman" w:hAnsi="Times New Roman" w:cs="Times New Roman"/>
          <w:sz w:val="24"/>
          <w:szCs w:val="24"/>
        </w:rPr>
        <w:t>уведомление муниципального служащего,  руководителя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4527A" w:rsidRPr="00DF3187" w:rsidRDefault="0084527A" w:rsidP="0084527A">
      <w:pPr>
        <w:pStyle w:val="ConsPlusNormal"/>
        <w:ind w:firstLine="709"/>
        <w:jc w:val="both"/>
        <w:rPr>
          <w:rFonts w:ascii="Times New Roman" w:hAnsi="Times New Roman" w:cs="Times New Roman"/>
          <w:sz w:val="24"/>
          <w:szCs w:val="24"/>
        </w:rPr>
      </w:pPr>
      <w:bookmarkStart w:id="32" w:name="_Hlk1056592"/>
      <w:bookmarkStart w:id="33" w:name="sub_10113"/>
      <w:bookmarkEnd w:id="31"/>
      <w:r w:rsidRPr="00DF3187">
        <w:rPr>
          <w:rFonts w:ascii="Times New Roman" w:hAnsi="Times New Roman" w:cs="Times New Roman"/>
          <w:sz w:val="24"/>
          <w:szCs w:val="24"/>
        </w:rPr>
        <w:t xml:space="preserve">14.3. Представление главой Администрации </w:t>
      </w:r>
      <w:r w:rsidR="00546321"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поселения или любого члена комиссии, касающееся обеспечения соблюдения муниципальным служащим,  руководителем организации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84527A" w:rsidRPr="00DF3187" w:rsidRDefault="0084527A" w:rsidP="0084527A">
      <w:pPr>
        <w:pStyle w:val="ConsPlusNormal"/>
        <w:ind w:firstLine="709"/>
        <w:jc w:val="both"/>
        <w:rPr>
          <w:rFonts w:ascii="Times New Roman" w:hAnsi="Times New Roman" w:cs="Times New Roman"/>
          <w:sz w:val="24"/>
          <w:szCs w:val="24"/>
        </w:rPr>
      </w:pPr>
      <w:bookmarkStart w:id="34" w:name="P110"/>
      <w:bookmarkStart w:id="35" w:name="P113"/>
      <w:bookmarkStart w:id="36" w:name="P114"/>
      <w:bookmarkStart w:id="37" w:name="P116"/>
      <w:bookmarkStart w:id="38" w:name="P120"/>
      <w:bookmarkStart w:id="39" w:name="P121"/>
      <w:bookmarkEnd w:id="34"/>
      <w:bookmarkEnd w:id="35"/>
      <w:bookmarkEnd w:id="36"/>
      <w:bookmarkEnd w:id="37"/>
      <w:bookmarkEnd w:id="38"/>
      <w:bookmarkEnd w:id="39"/>
      <w:r w:rsidRPr="00DF3187">
        <w:rPr>
          <w:rFonts w:ascii="Times New Roman" w:hAnsi="Times New Roman" w:cs="Times New Roman"/>
          <w:sz w:val="24"/>
          <w:szCs w:val="24"/>
        </w:rPr>
        <w:t xml:space="preserve">14.4. Представление главой Администрации </w:t>
      </w:r>
      <w:r w:rsidR="00546321"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 xml:space="preserve">поселения материалов проверки, свидетельствующих о представлении муниципальным служащим Администрации </w:t>
      </w:r>
      <w:r w:rsidR="00546321"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поселения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от 03.12.2012 № 230-ФЗ), полученных в ходе осуществления контроля за расходами (в случаях, предусмотренных Федеральным законом от 03.12.2012 № 230-ФЗ).</w:t>
      </w:r>
    </w:p>
    <w:p w:rsidR="0084527A" w:rsidRPr="00DF3187" w:rsidRDefault="0084527A" w:rsidP="0084527A">
      <w:pPr>
        <w:pStyle w:val="ConsPlusNormal"/>
        <w:ind w:firstLine="709"/>
        <w:jc w:val="both"/>
        <w:rPr>
          <w:rFonts w:ascii="Times New Roman" w:hAnsi="Times New Roman" w:cs="Times New Roman"/>
          <w:sz w:val="24"/>
          <w:szCs w:val="24"/>
        </w:rPr>
      </w:pPr>
      <w:bookmarkStart w:id="40" w:name="P123"/>
      <w:bookmarkStart w:id="41" w:name="_Hlk1056620"/>
      <w:bookmarkEnd w:id="32"/>
      <w:bookmarkEnd w:id="40"/>
      <w:r w:rsidRPr="00DF3187">
        <w:rPr>
          <w:rFonts w:ascii="Times New Roman" w:hAnsi="Times New Roman" w:cs="Times New Roman"/>
          <w:sz w:val="24"/>
          <w:szCs w:val="24"/>
        </w:rPr>
        <w:t xml:space="preserve">14.5. Поступившее в соответствии с частью 4 статьи 12 Федерального закона от 25.12.2008  №  273-ФЗ «О противодействии коррупции» и статьей 64.1 Трудового кодекса Российской Федерации в Администрацию </w:t>
      </w:r>
      <w:r w:rsidR="00546321"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 xml:space="preserve">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r w:rsidR="00546321"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 xml:space="preserve">поселения,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w:t>
      </w:r>
      <w:r w:rsidR="00B405D2"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поселения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14.6.  Представление главой Администрации </w:t>
      </w:r>
      <w:r w:rsidR="00B405D2"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поселения  в соответствии с </w:t>
      </w:r>
      <w:hyperlink r:id="rId13" w:anchor="/document/19512262/entry/1000" w:history="1">
        <w:r w:rsidRPr="00DF3187">
          <w:rPr>
            <w:rFonts w:ascii="Times New Roman" w:hAnsi="Times New Roman" w:cs="Times New Roman"/>
            <w:sz w:val="24"/>
            <w:szCs w:val="24"/>
          </w:rPr>
          <w:t>П</w:t>
        </w:r>
      </w:hyperlink>
      <w:r w:rsidRPr="00DF3187">
        <w:rPr>
          <w:rFonts w:ascii="Times New Roman" w:hAnsi="Times New Roman" w:cs="Times New Roman"/>
          <w:sz w:val="24"/>
          <w:szCs w:val="24"/>
        </w:rPr>
        <w:t>равилами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w:t>
      </w:r>
      <w:r w:rsidR="00B405D2" w:rsidRPr="00DF3187">
        <w:rPr>
          <w:rFonts w:ascii="Times New Roman" w:hAnsi="Times New Roman" w:cs="Times New Roman"/>
          <w:sz w:val="24"/>
          <w:szCs w:val="24"/>
        </w:rPr>
        <w:t xml:space="preserve"> </w:t>
      </w:r>
      <w:r w:rsidRPr="00DF3187">
        <w:rPr>
          <w:rFonts w:ascii="Times New Roman" w:hAnsi="Times New Roman" w:cs="Times New Roman"/>
          <w:sz w:val="24"/>
          <w:szCs w:val="24"/>
        </w:rPr>
        <w:t>супруга (супруги) и несовершеннолетних детей, утвержденным </w:t>
      </w:r>
      <w:hyperlink r:id="rId14" w:anchor="/document/19512262/entry/0" w:history="1">
        <w:r w:rsidRPr="00DF3187">
          <w:rPr>
            <w:rFonts w:ascii="Times New Roman" w:hAnsi="Times New Roman" w:cs="Times New Roman"/>
            <w:sz w:val="24"/>
            <w:szCs w:val="24"/>
          </w:rPr>
          <w:t>постановлением</w:t>
        </w:r>
      </w:hyperlink>
      <w:r w:rsidRPr="00DF3187">
        <w:rPr>
          <w:rFonts w:ascii="Times New Roman" w:hAnsi="Times New Roman" w:cs="Times New Roman"/>
          <w:sz w:val="24"/>
          <w:szCs w:val="24"/>
        </w:rPr>
        <w:t xml:space="preserve"> Администрации  </w:t>
      </w:r>
      <w:r w:rsidR="00B405D2"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поселения, материалов проверки, свидетельствующих о представлении руководителем муниципального учреждения недостоверных или неполных сведений.</w:t>
      </w:r>
    </w:p>
    <w:bookmarkEnd w:id="41"/>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15. Комиссия не рассматривает сообщения о преступлениях и административных </w:t>
      </w:r>
      <w:r w:rsidRPr="00DF3187">
        <w:rPr>
          <w:rFonts w:ascii="Times New Roman" w:hAnsi="Times New Roman" w:cs="Times New Roman"/>
          <w:sz w:val="24"/>
          <w:szCs w:val="24"/>
        </w:rPr>
        <w:lastRenderedPageBreak/>
        <w:t>правонарушениях, а также анонимные обращения, не проводит проверки по фактам нарушения служебной дисциплины.</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16. Обращение, указанное в абзаце втором </w:t>
      </w:r>
      <w:hyperlink w:anchor="P84" w:history="1">
        <w:r w:rsidRPr="00DF3187">
          <w:rPr>
            <w:rFonts w:ascii="Times New Roman" w:hAnsi="Times New Roman" w:cs="Times New Roman"/>
            <w:sz w:val="24"/>
            <w:szCs w:val="24"/>
          </w:rPr>
          <w:t>подпункта 14.2 пункта 14</w:t>
        </w:r>
      </w:hyperlink>
      <w:r w:rsidRPr="00DF3187">
        <w:rPr>
          <w:rFonts w:ascii="Times New Roman" w:hAnsi="Times New Roman" w:cs="Times New Roman"/>
          <w:sz w:val="24"/>
          <w:szCs w:val="24"/>
        </w:rPr>
        <w:t xml:space="preserve"> настоящего Положения, подается гражданином в</w:t>
      </w:r>
      <w:r w:rsidR="00B405D2" w:rsidRPr="00DF3187">
        <w:rPr>
          <w:rFonts w:ascii="Times New Roman" w:hAnsi="Times New Roman" w:cs="Times New Roman"/>
          <w:sz w:val="24"/>
          <w:szCs w:val="24"/>
        </w:rPr>
        <w:t xml:space="preserve"> Администрацию Почтовского сельского поселения</w:t>
      </w:r>
      <w:r w:rsidRPr="00DF3187">
        <w:rPr>
          <w:rFonts w:ascii="Times New Roman" w:hAnsi="Times New Roman" w:cs="Times New Roman"/>
          <w:sz w:val="24"/>
          <w:szCs w:val="24"/>
        </w:rPr>
        <w:t xml:space="preserve">.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r w:rsidR="00B405D2" w:rsidRPr="00DF3187">
        <w:rPr>
          <w:rFonts w:ascii="Times New Roman" w:hAnsi="Times New Roman" w:cs="Times New Roman"/>
          <w:sz w:val="24"/>
          <w:szCs w:val="24"/>
        </w:rPr>
        <w:t>По результатам</w:t>
      </w:r>
      <w:r w:rsidRPr="00DF3187">
        <w:rPr>
          <w:rFonts w:ascii="Times New Roman" w:hAnsi="Times New Roman" w:cs="Times New Roman"/>
          <w:sz w:val="24"/>
          <w:szCs w:val="24"/>
        </w:rPr>
        <w:t xml:space="preserve"> </w:t>
      </w:r>
      <w:r w:rsidR="00B405D2" w:rsidRPr="00DF3187">
        <w:rPr>
          <w:rFonts w:ascii="Times New Roman" w:hAnsi="Times New Roman" w:cs="Times New Roman"/>
          <w:sz w:val="24"/>
          <w:szCs w:val="24"/>
        </w:rPr>
        <w:t>обращения</w:t>
      </w:r>
      <w:r w:rsidRPr="00DF3187">
        <w:rPr>
          <w:rFonts w:ascii="Times New Roman" w:hAnsi="Times New Roman" w:cs="Times New Roman"/>
          <w:sz w:val="24"/>
          <w:szCs w:val="24"/>
        </w:rPr>
        <w:t xml:space="preserve"> подготавливается мотивированное заключение по существу обращения с учетом требований статьи 12 Федерального закона № 273-ФЗ. Обращение, заключение и другие материалы в течение двух рабочих дней со дня поступления обращения представляются председателю комиссии.</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17. Обращение, указанное в абзаце втором </w:t>
      </w:r>
      <w:hyperlink w:anchor="P84" w:history="1">
        <w:r w:rsidRPr="00DF3187">
          <w:rPr>
            <w:rFonts w:ascii="Times New Roman" w:hAnsi="Times New Roman" w:cs="Times New Roman"/>
            <w:sz w:val="24"/>
            <w:szCs w:val="24"/>
          </w:rPr>
          <w:t>подпункта 14.2 пункта 14</w:t>
        </w:r>
      </w:hyperlink>
      <w:r w:rsidRPr="00DF3187">
        <w:rPr>
          <w:rFonts w:ascii="Times New Roman" w:hAnsi="Times New Roman" w:cs="Times New Roman"/>
          <w:sz w:val="24"/>
          <w:szCs w:val="24"/>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84527A" w:rsidRPr="00DF3187" w:rsidRDefault="0084527A" w:rsidP="0084527A">
      <w:pPr>
        <w:pStyle w:val="ConsPlusNormal"/>
        <w:ind w:firstLine="709"/>
        <w:jc w:val="both"/>
        <w:rPr>
          <w:rFonts w:ascii="Times New Roman" w:hAnsi="Times New Roman" w:cs="Times New Roman"/>
          <w:sz w:val="24"/>
          <w:szCs w:val="24"/>
        </w:rPr>
      </w:pPr>
      <w:r w:rsidRPr="0076797A">
        <w:rPr>
          <w:rFonts w:ascii="Times New Roman" w:hAnsi="Times New Roman" w:cs="Times New Roman"/>
          <w:sz w:val="24"/>
          <w:szCs w:val="24"/>
        </w:rPr>
        <w:t>18. Уведомление, указанное в абзаце четвертом подпункта 14.2 пункта 14 настоящего</w:t>
      </w:r>
      <w:r w:rsidRPr="00DF3187">
        <w:rPr>
          <w:rFonts w:ascii="Times New Roman" w:hAnsi="Times New Roman" w:cs="Times New Roman"/>
          <w:sz w:val="24"/>
          <w:szCs w:val="24"/>
        </w:rPr>
        <w:t xml:space="preserve"> Положения, </w:t>
      </w:r>
      <w:r w:rsidR="00B405D2" w:rsidRPr="00DF3187">
        <w:rPr>
          <w:rFonts w:ascii="Times New Roman" w:hAnsi="Times New Roman" w:cs="Times New Roman"/>
          <w:sz w:val="24"/>
          <w:szCs w:val="24"/>
        </w:rPr>
        <w:t>направляется для рассмотрения должностному лицу Администрации Почтовского сельского поселения, ответственному  за работу по профилактике коррупционных и иных правонарушений</w:t>
      </w:r>
      <w:r w:rsidRPr="00DF3187">
        <w:rPr>
          <w:rFonts w:ascii="Times New Roman" w:hAnsi="Times New Roman" w:cs="Times New Roman"/>
          <w:sz w:val="24"/>
          <w:szCs w:val="24"/>
        </w:rPr>
        <w:t>, котор</w:t>
      </w:r>
      <w:r w:rsidR="00B405D2" w:rsidRPr="00DF3187">
        <w:rPr>
          <w:rFonts w:ascii="Times New Roman" w:hAnsi="Times New Roman" w:cs="Times New Roman"/>
          <w:sz w:val="24"/>
          <w:szCs w:val="24"/>
        </w:rPr>
        <w:t>ое</w:t>
      </w:r>
      <w:r w:rsidRPr="00DF3187">
        <w:rPr>
          <w:rFonts w:ascii="Times New Roman" w:hAnsi="Times New Roman" w:cs="Times New Roman"/>
          <w:sz w:val="24"/>
          <w:szCs w:val="24"/>
        </w:rPr>
        <w:t xml:space="preserve"> осуществляет подготовку мотивированного заключения по результатам рассмотрения уведомления.</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19. Уведомление, указанное в </w:t>
      </w:r>
      <w:hyperlink w:anchor="P94" w:history="1">
        <w:r w:rsidRPr="00DF3187">
          <w:rPr>
            <w:rFonts w:ascii="Times New Roman" w:hAnsi="Times New Roman" w:cs="Times New Roman"/>
            <w:sz w:val="24"/>
            <w:szCs w:val="24"/>
          </w:rPr>
          <w:t>подпункте 14.5 пункта 14</w:t>
        </w:r>
      </w:hyperlink>
      <w:r w:rsidRPr="00DF3187">
        <w:rPr>
          <w:rFonts w:ascii="Times New Roman" w:hAnsi="Times New Roman" w:cs="Times New Roman"/>
          <w:sz w:val="24"/>
          <w:szCs w:val="24"/>
        </w:rPr>
        <w:t xml:space="preserve"> настоящего Положения, рассматривается </w:t>
      </w:r>
      <w:r w:rsidR="00B405D2" w:rsidRPr="00DF3187">
        <w:rPr>
          <w:rFonts w:ascii="Times New Roman" w:hAnsi="Times New Roman" w:cs="Times New Roman"/>
          <w:sz w:val="24"/>
          <w:szCs w:val="24"/>
        </w:rPr>
        <w:t>должностным лицом Администрации Почтовского сельского поселения, ответственным  за работу по профилактике коррупционных и иных правонарушений</w:t>
      </w:r>
      <w:r w:rsidRPr="00DF3187">
        <w:rPr>
          <w:rFonts w:ascii="Times New Roman" w:hAnsi="Times New Roman" w:cs="Times New Roman"/>
          <w:sz w:val="24"/>
          <w:szCs w:val="24"/>
        </w:rPr>
        <w:t>, котор</w:t>
      </w:r>
      <w:r w:rsidR="00B405D2" w:rsidRPr="00DF3187">
        <w:rPr>
          <w:rFonts w:ascii="Times New Roman" w:hAnsi="Times New Roman" w:cs="Times New Roman"/>
          <w:sz w:val="24"/>
          <w:szCs w:val="24"/>
        </w:rPr>
        <w:t>ое</w:t>
      </w:r>
      <w:r w:rsidRPr="00DF3187">
        <w:rPr>
          <w:rFonts w:ascii="Times New Roman" w:hAnsi="Times New Roman" w:cs="Times New Roman"/>
          <w:sz w:val="24"/>
          <w:szCs w:val="24"/>
        </w:rPr>
        <w:t xml:space="preserve"> осуществляет подготовку мотивированного заключения о соблюдении гражданином требований статьи 12 Федерального закона от 25.12.2008 № 273-ФЗ. </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20. При подготовке мотивированного заключения по результатам рассмотрения обращения, указанного в </w:t>
      </w:r>
      <w:hyperlink w:anchor="P114" w:history="1">
        <w:r w:rsidRPr="00DF3187">
          <w:rPr>
            <w:rFonts w:ascii="Times New Roman" w:hAnsi="Times New Roman" w:cs="Times New Roman"/>
            <w:sz w:val="24"/>
            <w:szCs w:val="24"/>
          </w:rPr>
          <w:t xml:space="preserve">абзаце втором </w:t>
        </w:r>
        <w:hyperlink w:anchor="P84" w:history="1">
          <w:r w:rsidRPr="00DF3187">
            <w:rPr>
              <w:rFonts w:ascii="Times New Roman" w:hAnsi="Times New Roman" w:cs="Times New Roman"/>
              <w:sz w:val="24"/>
              <w:szCs w:val="24"/>
            </w:rPr>
            <w:t>подпункта 14.2 пункта 14</w:t>
          </w:r>
        </w:hyperlink>
      </w:hyperlink>
      <w:r w:rsidRPr="00DF3187">
        <w:rPr>
          <w:rFonts w:ascii="Times New Roman" w:hAnsi="Times New Roman" w:cs="Times New Roman"/>
          <w:sz w:val="24"/>
          <w:szCs w:val="24"/>
        </w:rPr>
        <w:t xml:space="preserve"> настоящего Положения, или уведомлений, указанных в абзаце четвертом подпункта 14.2 и в </w:t>
      </w:r>
      <w:hyperlink w:anchor="P123" w:history="1">
        <w:r w:rsidRPr="00DF3187">
          <w:rPr>
            <w:rFonts w:ascii="Times New Roman" w:hAnsi="Times New Roman" w:cs="Times New Roman"/>
            <w:sz w:val="24"/>
            <w:szCs w:val="24"/>
          </w:rPr>
          <w:t>подпункте 14.5 пункта 14</w:t>
        </w:r>
      </w:hyperlink>
      <w:r w:rsidRPr="00DF3187">
        <w:rPr>
          <w:rFonts w:ascii="Times New Roman" w:hAnsi="Times New Roman" w:cs="Times New Roman"/>
          <w:sz w:val="24"/>
          <w:szCs w:val="24"/>
        </w:rPr>
        <w:t xml:space="preserve"> настоящего Положения, </w:t>
      </w:r>
      <w:r w:rsidR="00B405D2" w:rsidRPr="00DF3187">
        <w:rPr>
          <w:rFonts w:ascii="Times New Roman" w:hAnsi="Times New Roman" w:cs="Times New Roman"/>
          <w:sz w:val="24"/>
          <w:szCs w:val="24"/>
        </w:rPr>
        <w:t>должностное лицо Администрации Почтовского сельского поселения, ответственное  за работу по профилактике коррупционных и иных правонарушений</w:t>
      </w:r>
      <w:r w:rsidRPr="00DF3187">
        <w:rPr>
          <w:rFonts w:ascii="Times New Roman" w:hAnsi="Times New Roman" w:cs="Times New Roman"/>
          <w:sz w:val="24"/>
          <w:szCs w:val="24"/>
        </w:rPr>
        <w:t xml:space="preserve">, имеют право проводить собеседование с муниципальным служащим, руководителем организации, представившим обращение или уведомление, получать от него письменные пояснения, а глава Администрации </w:t>
      </w:r>
      <w:r w:rsidR="00B405D2" w:rsidRPr="00DF3187">
        <w:rPr>
          <w:rFonts w:ascii="Times New Roman" w:hAnsi="Times New Roman" w:cs="Times New Roman"/>
          <w:sz w:val="24"/>
          <w:szCs w:val="24"/>
        </w:rPr>
        <w:t>Почтовского сельского</w:t>
      </w:r>
      <w:r w:rsidRPr="00DF3187">
        <w:rPr>
          <w:rFonts w:ascii="Times New Roman" w:hAnsi="Times New Roman" w:cs="Times New Roman"/>
          <w:sz w:val="24"/>
          <w:szCs w:val="24"/>
        </w:rPr>
        <w:t xml:space="preserve"> поселения,  может направлять в установленном порядке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  </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Обращение или уведомление, а также заключение и другие материалы в течение 30 дней со дня поступления обращения или уведомления представляются председателю комиссии. </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В случае направления запросов обращение или уведомление, а также заключение и другие материалы представляются председателю комиссии в течение 60 дней со дня поступления обращения или уведомления. Указанный срок может быть продлен, но не более чем на 30 дней.</w:t>
      </w:r>
    </w:p>
    <w:p w:rsidR="0084527A" w:rsidRPr="00DF3187" w:rsidRDefault="0084527A" w:rsidP="0084527A">
      <w:pPr>
        <w:pStyle w:val="ConsPlusNormal"/>
        <w:ind w:firstLine="709"/>
        <w:jc w:val="both"/>
        <w:rPr>
          <w:rFonts w:ascii="Times New Roman" w:hAnsi="Times New Roman" w:cs="Times New Roman"/>
          <w:sz w:val="24"/>
          <w:szCs w:val="24"/>
        </w:rPr>
      </w:pPr>
      <w:bookmarkStart w:id="42" w:name="sub_1013"/>
      <w:bookmarkEnd w:id="33"/>
      <w:r w:rsidRPr="00DF3187">
        <w:rPr>
          <w:rFonts w:ascii="Times New Roman" w:hAnsi="Times New Roman" w:cs="Times New Roman"/>
          <w:sz w:val="24"/>
          <w:szCs w:val="24"/>
        </w:rPr>
        <w:t xml:space="preserve">21. Мотивированные заключения, предусмотренные </w:t>
      </w:r>
      <w:hyperlink w:anchor="P127" w:history="1">
        <w:r w:rsidRPr="00DF3187">
          <w:rPr>
            <w:rFonts w:ascii="Times New Roman" w:hAnsi="Times New Roman" w:cs="Times New Roman"/>
            <w:sz w:val="24"/>
            <w:szCs w:val="24"/>
          </w:rPr>
          <w:t>пунктами 16</w:t>
        </w:r>
      </w:hyperlink>
      <w:r w:rsidRPr="00DF3187">
        <w:rPr>
          <w:rFonts w:ascii="Times New Roman" w:hAnsi="Times New Roman" w:cs="Times New Roman"/>
          <w:sz w:val="24"/>
          <w:szCs w:val="24"/>
        </w:rPr>
        <w:t xml:space="preserve">, 18 и </w:t>
      </w:r>
      <w:hyperlink w:anchor="P131" w:history="1">
        <w:r w:rsidRPr="00DF3187">
          <w:rPr>
            <w:rFonts w:ascii="Times New Roman" w:hAnsi="Times New Roman" w:cs="Times New Roman"/>
            <w:sz w:val="24"/>
            <w:szCs w:val="24"/>
          </w:rPr>
          <w:t>19</w:t>
        </w:r>
      </w:hyperlink>
      <w:r w:rsidRPr="00DF3187">
        <w:rPr>
          <w:rFonts w:ascii="Times New Roman" w:hAnsi="Times New Roman" w:cs="Times New Roman"/>
          <w:sz w:val="24"/>
          <w:szCs w:val="24"/>
        </w:rPr>
        <w:t xml:space="preserve"> настоящего Положения, должны содержать:</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а) информацию, изложенную в обращении, указанном в абзаце втором подпункта 14.2 пункта 14 настоящего Положения, или уведомлениях, указанных в абзаце четвертом подпункта 14.2 и подпункте 14.5 пункта 14 настоящего Положения;</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в) мотивированный вывод по результатам предварительного рассмотрения обращения, указанного в абзаце втором подпункта 14.2 пункта 14 настоящего Положения, или уведомлений, указанных в абзаце четвертом подпункта 14.2 и подпункте 14.5 пункта 14 настоящего Положения, а также рекомендации для принятия одного из решений в соответствии с пунктами  30, 32, 35 </w:t>
      </w:r>
      <w:r w:rsidRPr="00DF3187">
        <w:rPr>
          <w:rFonts w:ascii="Times New Roman" w:hAnsi="Times New Roman" w:cs="Times New Roman"/>
          <w:sz w:val="24"/>
          <w:szCs w:val="24"/>
        </w:rPr>
        <w:lastRenderedPageBreak/>
        <w:t>настоящего Положения или иного решения.</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22. 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 </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Председатель комиссии при поступлении к нему в порядке, предусмотренном нормативным правовым актом Администрации </w:t>
      </w:r>
      <w:r w:rsidR="005A3916" w:rsidRPr="00DF3187">
        <w:rPr>
          <w:rFonts w:ascii="Times New Roman" w:hAnsi="Times New Roman" w:cs="Times New Roman"/>
          <w:sz w:val="24"/>
          <w:szCs w:val="24"/>
        </w:rPr>
        <w:t>Почтовского сельского</w:t>
      </w:r>
      <w:r w:rsidRPr="00DF3187">
        <w:rPr>
          <w:rFonts w:ascii="Times New Roman" w:hAnsi="Times New Roman" w:cs="Times New Roman"/>
          <w:sz w:val="24"/>
          <w:szCs w:val="24"/>
        </w:rPr>
        <w:t xml:space="preserve"> поселения, информации, содержащей основания для проведения заседания комиссии:</w:t>
      </w:r>
    </w:p>
    <w:p w:rsidR="0084527A" w:rsidRPr="00DF3187" w:rsidRDefault="0084527A" w:rsidP="0084527A">
      <w:pPr>
        <w:pStyle w:val="ConsPlusNormal"/>
        <w:ind w:firstLine="709"/>
        <w:jc w:val="both"/>
        <w:rPr>
          <w:rFonts w:ascii="Times New Roman" w:hAnsi="Times New Roman" w:cs="Times New Roman"/>
          <w:sz w:val="24"/>
          <w:szCs w:val="24"/>
        </w:rPr>
      </w:pPr>
      <w:bookmarkStart w:id="43" w:name="sub_10131"/>
      <w:bookmarkEnd w:id="42"/>
      <w:r w:rsidRPr="00DF3187">
        <w:rPr>
          <w:rFonts w:ascii="Times New Roman" w:hAnsi="Times New Roman" w:cs="Times New Roman"/>
          <w:sz w:val="24"/>
          <w:szCs w:val="24"/>
        </w:rPr>
        <w:t xml:space="preserve">22.1. В 10-дневный срок назначает дату заседания комиссии. При этом </w:t>
      </w:r>
      <w:r w:rsidRPr="00DF3187">
        <w:rPr>
          <w:rFonts w:ascii="Times New Roman" w:hAnsi="Times New Roman" w:cs="Times New Roman"/>
          <w:sz w:val="24"/>
          <w:szCs w:val="24"/>
        </w:rPr>
        <w:br/>
        <w:t xml:space="preserve">дата заседания комиссии не может быть назначена позднее 20 дней </w:t>
      </w:r>
      <w:r w:rsidRPr="00DF3187">
        <w:rPr>
          <w:rFonts w:ascii="Times New Roman" w:hAnsi="Times New Roman" w:cs="Times New Roman"/>
          <w:sz w:val="24"/>
          <w:szCs w:val="24"/>
        </w:rPr>
        <w:br/>
        <w:t>со дня поступления указанной информации, за исключением случаев, предусмотренных абзацами вторым и третьим настоящего подпункта.</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Заседание комиссии по рассмотрению заявлений, указанных в абзаце третьем подпункта 14.2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4527A" w:rsidRPr="00DF3187" w:rsidRDefault="0084527A" w:rsidP="0084527A">
      <w:pPr>
        <w:pStyle w:val="ConsPlusNormal"/>
        <w:ind w:firstLine="709"/>
        <w:jc w:val="both"/>
        <w:rPr>
          <w:rFonts w:ascii="Times New Roman" w:hAnsi="Times New Roman" w:cs="Times New Roman"/>
          <w:sz w:val="24"/>
          <w:szCs w:val="24"/>
        </w:rPr>
      </w:pPr>
      <w:bookmarkStart w:id="44" w:name="sub_10132"/>
      <w:bookmarkEnd w:id="43"/>
      <w:r w:rsidRPr="00DF3187">
        <w:rPr>
          <w:rFonts w:ascii="Times New Roman" w:hAnsi="Times New Roman" w:cs="Times New Roman"/>
          <w:sz w:val="24"/>
          <w:szCs w:val="24"/>
        </w:rPr>
        <w:t>22.2. Организует ознакомление муниципального служащего, руководителя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w:t>
      </w:r>
      <w:r w:rsidR="005A3916" w:rsidRPr="00DF3187">
        <w:rPr>
          <w:rFonts w:ascii="Times New Roman" w:hAnsi="Times New Roman" w:cs="Times New Roman"/>
          <w:sz w:val="24"/>
          <w:szCs w:val="24"/>
        </w:rPr>
        <w:t>ю</w:t>
      </w:r>
      <w:r w:rsidRPr="00DF3187">
        <w:rPr>
          <w:rFonts w:ascii="Times New Roman" w:hAnsi="Times New Roman" w:cs="Times New Roman"/>
          <w:sz w:val="24"/>
          <w:szCs w:val="24"/>
        </w:rPr>
        <w:t xml:space="preserve"> </w:t>
      </w:r>
      <w:r w:rsidR="005A3916" w:rsidRPr="00DF3187">
        <w:rPr>
          <w:rFonts w:ascii="Times New Roman" w:hAnsi="Times New Roman" w:cs="Times New Roman"/>
          <w:sz w:val="24"/>
          <w:szCs w:val="24"/>
        </w:rPr>
        <w:t>Почтовского сельского</w:t>
      </w:r>
      <w:r w:rsidRPr="00DF3187">
        <w:rPr>
          <w:rFonts w:ascii="Times New Roman" w:hAnsi="Times New Roman" w:cs="Times New Roman"/>
          <w:sz w:val="24"/>
          <w:szCs w:val="24"/>
        </w:rPr>
        <w:t xml:space="preserve"> поселения, и с результатами ее проверки.</w:t>
      </w:r>
    </w:p>
    <w:p w:rsidR="0084527A" w:rsidRPr="00DF3187" w:rsidRDefault="0084527A" w:rsidP="0084527A">
      <w:pPr>
        <w:pStyle w:val="ConsPlusNormal"/>
        <w:ind w:firstLine="709"/>
        <w:jc w:val="both"/>
        <w:rPr>
          <w:rFonts w:ascii="Times New Roman" w:hAnsi="Times New Roman" w:cs="Times New Roman"/>
          <w:sz w:val="24"/>
          <w:szCs w:val="24"/>
        </w:rPr>
      </w:pPr>
      <w:bookmarkStart w:id="45" w:name="sub_10133"/>
      <w:bookmarkEnd w:id="44"/>
      <w:r w:rsidRPr="00DF3187">
        <w:rPr>
          <w:rFonts w:ascii="Times New Roman" w:hAnsi="Times New Roman" w:cs="Times New Roman"/>
          <w:sz w:val="24"/>
          <w:szCs w:val="24"/>
        </w:rPr>
        <w:t xml:space="preserve">22.3. Рассматривает ходатайства о приглашении на заседание комиссии лиц, указанных в </w:t>
      </w:r>
      <w:hyperlink w:anchor="P76" w:history="1">
        <w:r w:rsidRPr="00DF3187">
          <w:rPr>
            <w:rFonts w:ascii="Times New Roman" w:hAnsi="Times New Roman" w:cs="Times New Roman"/>
            <w:sz w:val="24"/>
            <w:szCs w:val="24"/>
          </w:rPr>
          <w:t>подпункте 11.2 пункта 11</w:t>
        </w:r>
      </w:hyperlink>
      <w:r w:rsidRPr="00DF3187">
        <w:rPr>
          <w:rFonts w:ascii="Times New Roman" w:hAnsi="Times New Roman" w:cs="Times New Roman"/>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23. Секретарь комиссии осуществляет регистрацию документов, являющихся основанием для проведения заседания комиссии; организует сбор и подготовку материалов для рассмотрения на заседаниях комиссии; формирует проект повестки дня заседания комиссии; информирует муниципального служащего, руководителя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 выполняет иные функции, связанные с обеспечением деятельности комиссии.</w:t>
      </w:r>
    </w:p>
    <w:p w:rsidR="0084527A" w:rsidRPr="00DF3187" w:rsidRDefault="0084527A" w:rsidP="0084527A">
      <w:pPr>
        <w:pStyle w:val="ConsPlusNormal"/>
        <w:ind w:firstLine="709"/>
        <w:jc w:val="both"/>
        <w:rPr>
          <w:rFonts w:ascii="Times New Roman" w:hAnsi="Times New Roman" w:cs="Times New Roman"/>
          <w:sz w:val="24"/>
          <w:szCs w:val="24"/>
        </w:rPr>
      </w:pPr>
      <w:bookmarkStart w:id="46" w:name="sub_1014"/>
      <w:bookmarkEnd w:id="45"/>
      <w:r w:rsidRPr="00DF3187">
        <w:rPr>
          <w:rFonts w:ascii="Times New Roman" w:hAnsi="Times New Roman" w:cs="Times New Roman"/>
          <w:sz w:val="24"/>
          <w:szCs w:val="24"/>
        </w:rPr>
        <w:t xml:space="preserve">24. Заседание комиссии проводится, как правило, в присутствии муниципального служащего, руководителя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r w:rsidR="005A3916" w:rsidRPr="00DF3187">
        <w:rPr>
          <w:rFonts w:ascii="Times New Roman" w:hAnsi="Times New Roman" w:cs="Times New Roman"/>
          <w:sz w:val="24"/>
          <w:szCs w:val="24"/>
        </w:rPr>
        <w:t>Почтовского сельского</w:t>
      </w:r>
      <w:r w:rsidRPr="00DF3187">
        <w:rPr>
          <w:rFonts w:ascii="Times New Roman" w:hAnsi="Times New Roman" w:cs="Times New Roman"/>
          <w:sz w:val="24"/>
          <w:szCs w:val="24"/>
        </w:rPr>
        <w:t xml:space="preserve"> поселения. О намерении лично присутствовать на заседании комиссии муниципальный служащий, руководителя организации указывает в обращении, заявлении или уведомлении, представляемых в соответствии с </w:t>
      </w:r>
      <w:hyperlink w:anchor="P113" w:history="1">
        <w:r w:rsidRPr="00DF3187">
          <w:rPr>
            <w:rFonts w:ascii="Times New Roman" w:hAnsi="Times New Roman" w:cs="Times New Roman"/>
            <w:sz w:val="24"/>
            <w:szCs w:val="24"/>
          </w:rPr>
          <w:t>подпунктом 14.2 пункта 14</w:t>
        </w:r>
      </w:hyperlink>
      <w:r w:rsidRPr="00DF3187">
        <w:rPr>
          <w:rFonts w:ascii="Times New Roman" w:hAnsi="Times New Roman" w:cs="Times New Roman"/>
          <w:sz w:val="24"/>
          <w:szCs w:val="24"/>
        </w:rPr>
        <w:t xml:space="preserve"> настоящего Положения.</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25. Заседания комиссии могут проводиться в отсутствие муниципального служащего, руководителя организации в случае:</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25.1. Если в обращении, заявлении или уведомлении, предусмотренных </w:t>
      </w:r>
      <w:hyperlink w:anchor="P113" w:history="1">
        <w:r w:rsidRPr="00DF3187">
          <w:rPr>
            <w:rFonts w:ascii="Times New Roman" w:hAnsi="Times New Roman" w:cs="Times New Roman"/>
            <w:sz w:val="24"/>
            <w:szCs w:val="24"/>
          </w:rPr>
          <w:t>подпунктом 14.2 пункта 14</w:t>
        </w:r>
      </w:hyperlink>
      <w:r w:rsidRPr="00DF3187">
        <w:rPr>
          <w:rFonts w:ascii="Times New Roman" w:hAnsi="Times New Roman" w:cs="Times New Roman"/>
          <w:sz w:val="24"/>
          <w:szCs w:val="24"/>
        </w:rPr>
        <w:t xml:space="preserve"> настоящего Положения, не содержится указания о намерении муниципального служащего, руководителя организации лично присутствовать на заседании комиссии.</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25.2. Если муниципальный служащий, руководитель организации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84527A" w:rsidRPr="00DF3187" w:rsidRDefault="0084527A" w:rsidP="0084527A">
      <w:pPr>
        <w:pStyle w:val="ConsPlusNormal"/>
        <w:ind w:firstLine="709"/>
        <w:jc w:val="both"/>
        <w:rPr>
          <w:rFonts w:ascii="Times New Roman" w:hAnsi="Times New Roman" w:cs="Times New Roman"/>
          <w:sz w:val="24"/>
          <w:szCs w:val="24"/>
        </w:rPr>
      </w:pPr>
      <w:bookmarkStart w:id="47" w:name="sub_1015"/>
      <w:bookmarkEnd w:id="46"/>
      <w:r w:rsidRPr="00DF3187">
        <w:rPr>
          <w:rFonts w:ascii="Times New Roman" w:hAnsi="Times New Roman" w:cs="Times New Roman"/>
          <w:sz w:val="24"/>
          <w:szCs w:val="24"/>
        </w:rPr>
        <w:t xml:space="preserve">26. На заседании комиссии заслушиваются пояснения муниципального служащего, руководителя организации замещавшего должность муниципальной службы в Администрации </w:t>
      </w:r>
      <w:r w:rsidR="005A3916"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27. Члены комиссии и лица, участвовавшие в ее заседании, не вправе разглашать сведения, </w:t>
      </w:r>
      <w:r w:rsidRPr="00DF3187">
        <w:rPr>
          <w:rFonts w:ascii="Times New Roman" w:hAnsi="Times New Roman" w:cs="Times New Roman"/>
          <w:sz w:val="24"/>
          <w:szCs w:val="24"/>
        </w:rPr>
        <w:lastRenderedPageBreak/>
        <w:t>ставшие им известными в ходе работы комиссии.</w:t>
      </w:r>
    </w:p>
    <w:p w:rsidR="0084527A" w:rsidRPr="00DF3187" w:rsidRDefault="0084527A" w:rsidP="0084527A">
      <w:pPr>
        <w:pStyle w:val="ConsPlusNormal"/>
        <w:ind w:firstLine="709"/>
        <w:jc w:val="both"/>
        <w:rPr>
          <w:rFonts w:ascii="Times New Roman" w:hAnsi="Times New Roman" w:cs="Times New Roman"/>
          <w:sz w:val="24"/>
          <w:szCs w:val="24"/>
        </w:rPr>
      </w:pPr>
      <w:bookmarkStart w:id="48" w:name="sub_10172"/>
      <w:bookmarkEnd w:id="47"/>
      <w:r w:rsidRPr="00DF3187">
        <w:rPr>
          <w:rFonts w:ascii="Times New Roman" w:hAnsi="Times New Roman" w:cs="Times New Roman"/>
          <w:sz w:val="24"/>
          <w:szCs w:val="24"/>
        </w:rPr>
        <w:t xml:space="preserve">28. По итогам рассмотрения вопроса, указанного в </w:t>
      </w:r>
      <w:hyperlink w:anchor="P111" w:history="1">
        <w:r w:rsidRPr="00DF3187">
          <w:rPr>
            <w:rFonts w:ascii="Times New Roman" w:hAnsi="Times New Roman" w:cs="Times New Roman"/>
            <w:sz w:val="24"/>
            <w:szCs w:val="24"/>
          </w:rPr>
          <w:t>абзаце втором подпункта 14.1 пункта 14</w:t>
        </w:r>
      </w:hyperlink>
      <w:r w:rsidRPr="00DF3187">
        <w:rPr>
          <w:rFonts w:ascii="Times New Roman" w:hAnsi="Times New Roman" w:cs="Times New Roman"/>
          <w:sz w:val="24"/>
          <w:szCs w:val="24"/>
        </w:rPr>
        <w:t xml:space="preserve"> настоящего Положения, комиссия принимает одно из следующих решений:</w:t>
      </w:r>
    </w:p>
    <w:p w:rsidR="0084527A" w:rsidRPr="00DF3187" w:rsidRDefault="0084527A" w:rsidP="0084527A">
      <w:pPr>
        <w:pStyle w:val="ConsPlusNormal"/>
        <w:ind w:firstLine="709"/>
        <w:jc w:val="both"/>
        <w:rPr>
          <w:rFonts w:ascii="Times New Roman" w:hAnsi="Times New Roman" w:cs="Times New Roman"/>
          <w:sz w:val="24"/>
          <w:szCs w:val="24"/>
        </w:rPr>
      </w:pPr>
      <w:bookmarkStart w:id="49" w:name="P155"/>
      <w:bookmarkEnd w:id="49"/>
      <w:r w:rsidRPr="00DF3187">
        <w:rPr>
          <w:rFonts w:ascii="Times New Roman" w:hAnsi="Times New Roman" w:cs="Times New Roman"/>
          <w:sz w:val="24"/>
          <w:szCs w:val="24"/>
        </w:rPr>
        <w:t>28.1. Установить, что сведения, представленные муниципальным служащим в соответствии с подпунктом 1.1 пункта 1 Порядка проверки сведений, являются достоверными и полными.</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28.2. Установить, что сведения, представленные муниципальными служащим в соответствии с подпунктом 1.1 пункта 1 Порядка проверки сведений, являются недостоверными и (или) неполными. В этом случае комиссия рекомендует главе Администрации </w:t>
      </w:r>
      <w:r w:rsidR="005A3916"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поселения применить к муниципальному служащему, руководителю организации конкретную меру ответственности.</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29. По итогам рассмотрения вопроса, указанного в </w:t>
      </w:r>
      <w:hyperlink w:anchor="P111" w:history="1">
        <w:r w:rsidRPr="00DF3187">
          <w:rPr>
            <w:rFonts w:ascii="Times New Roman" w:hAnsi="Times New Roman" w:cs="Times New Roman"/>
            <w:sz w:val="24"/>
            <w:szCs w:val="24"/>
          </w:rPr>
          <w:t>абзаце третьем подпункта 14.1 пункта 14</w:t>
        </w:r>
      </w:hyperlink>
      <w:r w:rsidRPr="00DF3187">
        <w:rPr>
          <w:rFonts w:ascii="Times New Roman" w:hAnsi="Times New Roman" w:cs="Times New Roman"/>
          <w:sz w:val="24"/>
          <w:szCs w:val="24"/>
        </w:rPr>
        <w:t xml:space="preserve"> настоящего Положения, комиссия принимает одно из следующих решений:</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29.1. Установить, что муниципальный служащий соблюдал требования к служебному поведению и (или) требования об урегулировании конфликта интересов.</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29.2.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w:t>
      </w:r>
      <w:r w:rsidR="005A3916" w:rsidRPr="00DF3187">
        <w:rPr>
          <w:rFonts w:ascii="Times New Roman" w:hAnsi="Times New Roman" w:cs="Times New Roman"/>
          <w:sz w:val="24"/>
          <w:szCs w:val="24"/>
        </w:rPr>
        <w:t>Почтовского сельского</w:t>
      </w:r>
      <w:r w:rsidRPr="00DF3187">
        <w:rPr>
          <w:rFonts w:ascii="Times New Roman" w:hAnsi="Times New Roman" w:cs="Times New Roman"/>
          <w:sz w:val="24"/>
          <w:szCs w:val="24"/>
        </w:rPr>
        <w:t xml:space="preserve">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30. По итогам рассмотрения вопроса, указанного в </w:t>
      </w:r>
      <w:hyperlink w:anchor="P85" w:history="1">
        <w:r w:rsidRPr="00DF3187">
          <w:rPr>
            <w:rFonts w:ascii="Times New Roman" w:hAnsi="Times New Roman" w:cs="Times New Roman"/>
            <w:sz w:val="24"/>
            <w:szCs w:val="24"/>
          </w:rPr>
          <w:t>абзаце втором подпункта 14.2 пункта 14</w:t>
        </w:r>
      </w:hyperlink>
      <w:r w:rsidRPr="00DF3187">
        <w:rPr>
          <w:rFonts w:ascii="Times New Roman" w:hAnsi="Times New Roman" w:cs="Times New Roman"/>
          <w:sz w:val="24"/>
          <w:szCs w:val="24"/>
        </w:rPr>
        <w:t xml:space="preserve"> настоящего Положения, комиссия принимает одно из следующих решений:</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30.1.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30.2.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31. По итогам рассмотрения вопроса, указанного в </w:t>
      </w:r>
      <w:hyperlink w:anchor="P115" w:history="1">
        <w:r w:rsidRPr="00DF3187">
          <w:rPr>
            <w:rFonts w:ascii="Times New Roman" w:hAnsi="Times New Roman" w:cs="Times New Roman"/>
            <w:sz w:val="24"/>
            <w:szCs w:val="24"/>
          </w:rPr>
          <w:t>абзаце третьем подпункта 14.2 пункта 14</w:t>
        </w:r>
      </w:hyperlink>
      <w:r w:rsidRPr="00DF3187">
        <w:rPr>
          <w:rFonts w:ascii="Times New Roman" w:hAnsi="Times New Roman" w:cs="Times New Roman"/>
          <w:sz w:val="24"/>
          <w:szCs w:val="24"/>
        </w:rPr>
        <w:t xml:space="preserve"> настоящего Положения, комиссия принимает одно из следующих решений:</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31.1. Признать, что причина непредставления муниципальным служащим,  руководителем организации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31.2. Признать, что причина непредставления муниципальным служащим,</w:t>
      </w:r>
      <w:r w:rsidRPr="00DF3187">
        <w:rPr>
          <w:rFonts w:ascii="Times New Roman" w:hAnsi="Times New Roman" w:cs="Times New Roman"/>
          <w:b/>
          <w:bCs/>
          <w:sz w:val="24"/>
          <w:szCs w:val="24"/>
        </w:rPr>
        <w:t xml:space="preserve"> </w:t>
      </w:r>
      <w:r w:rsidRPr="00DF3187">
        <w:rPr>
          <w:rFonts w:ascii="Times New Roman" w:hAnsi="Times New Roman" w:cs="Times New Roman"/>
          <w:sz w:val="24"/>
          <w:szCs w:val="24"/>
        </w:rPr>
        <w:t> работником организации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руководителю организации принять меры по представлению указанных сведений.</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31.3. Признать, что причина непредставления муниципальным служащим,  руководителем организации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w:t>
      </w:r>
      <w:r w:rsidR="005A3916" w:rsidRPr="00DF3187">
        <w:rPr>
          <w:rFonts w:ascii="Times New Roman" w:hAnsi="Times New Roman" w:cs="Times New Roman"/>
          <w:sz w:val="24"/>
          <w:szCs w:val="24"/>
        </w:rPr>
        <w:t>Почтовского сельского</w:t>
      </w:r>
      <w:r w:rsidRPr="00DF3187">
        <w:rPr>
          <w:rFonts w:ascii="Times New Roman" w:hAnsi="Times New Roman" w:cs="Times New Roman"/>
          <w:sz w:val="24"/>
          <w:szCs w:val="24"/>
        </w:rPr>
        <w:t xml:space="preserve"> поселения применить к муниципальному служащему,   руководителю организации конкретную меру ответственности.</w:t>
      </w:r>
    </w:p>
    <w:p w:rsidR="0084527A" w:rsidRPr="00DF3187" w:rsidRDefault="0084527A" w:rsidP="0084527A">
      <w:pPr>
        <w:pStyle w:val="ConsPlusNormal"/>
        <w:ind w:firstLine="709"/>
        <w:jc w:val="both"/>
        <w:rPr>
          <w:rFonts w:ascii="Times New Roman" w:hAnsi="Times New Roman" w:cs="Times New Roman"/>
          <w:sz w:val="24"/>
          <w:szCs w:val="24"/>
        </w:rPr>
      </w:pPr>
      <w:bookmarkStart w:id="50" w:name="P167"/>
      <w:bookmarkStart w:id="51" w:name="P175"/>
      <w:bookmarkEnd w:id="50"/>
      <w:bookmarkEnd w:id="51"/>
      <w:r w:rsidRPr="00DF3187">
        <w:rPr>
          <w:rFonts w:ascii="Times New Roman" w:hAnsi="Times New Roman" w:cs="Times New Roman"/>
          <w:sz w:val="24"/>
          <w:szCs w:val="24"/>
        </w:rPr>
        <w:t xml:space="preserve">32. По итогам рассмотрения вопроса, указанного в </w:t>
      </w:r>
      <w:hyperlink w:anchor="P118" w:history="1">
        <w:r w:rsidRPr="00DF3187">
          <w:rPr>
            <w:rFonts w:ascii="Times New Roman" w:hAnsi="Times New Roman" w:cs="Times New Roman"/>
            <w:sz w:val="24"/>
            <w:szCs w:val="24"/>
          </w:rPr>
          <w:t>абзаце четвертом подпункта 14.2 пункта 14</w:t>
        </w:r>
      </w:hyperlink>
      <w:r w:rsidRPr="00DF3187">
        <w:rPr>
          <w:rFonts w:ascii="Times New Roman" w:hAnsi="Times New Roman" w:cs="Times New Roman"/>
          <w:sz w:val="24"/>
          <w:szCs w:val="24"/>
        </w:rPr>
        <w:t xml:space="preserve"> настоящего Положения, комиссия принимает одно из следующих решений:</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32.1. Признать, что обстоятельства, препятствующие выполнению требований </w:t>
      </w:r>
      <w:hyperlink r:id="rId15" w:anchor="/document/70372954/entry/0" w:history="1">
        <w:r w:rsidRPr="00DF3187">
          <w:rPr>
            <w:rFonts w:ascii="Times New Roman" w:hAnsi="Times New Roman" w:cs="Times New Roman"/>
            <w:sz w:val="24"/>
            <w:szCs w:val="24"/>
          </w:rPr>
          <w:t>Федерального закона</w:t>
        </w:r>
      </w:hyperlink>
      <w:r w:rsidRPr="00DF3187">
        <w:rPr>
          <w:rFonts w:ascii="Times New Roman" w:hAnsi="Times New Roman" w:cs="Times New Roman"/>
          <w:sz w:val="24"/>
          <w:szCs w:val="24"/>
        </w:rPr>
        <w:t> от 07.05.2013 N 79-ФЗ, являются объективными и уважительными.</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32.2. Признать, что обстоятельства, препятствующие выполнению требований </w:t>
      </w:r>
      <w:hyperlink r:id="rId16" w:anchor="/document/70372954/entry/0" w:history="1">
        <w:r w:rsidRPr="00DF3187">
          <w:rPr>
            <w:rFonts w:ascii="Times New Roman" w:hAnsi="Times New Roman" w:cs="Times New Roman"/>
            <w:sz w:val="24"/>
            <w:szCs w:val="24"/>
          </w:rPr>
          <w:t>Федерального закона</w:t>
        </w:r>
      </w:hyperlink>
      <w:r w:rsidRPr="00DF3187">
        <w:rPr>
          <w:rFonts w:ascii="Times New Roman" w:hAnsi="Times New Roman" w:cs="Times New Roman"/>
          <w:sz w:val="24"/>
          <w:szCs w:val="24"/>
        </w:rPr>
        <w:t xml:space="preserve"> от 07.05.2013 N 79-ФЗ, не являются объективными и уважительными. В этом случае комиссия рекомендует главе Администрации </w:t>
      </w:r>
      <w:r w:rsidR="005A3916"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 xml:space="preserve">поселения применить к </w:t>
      </w:r>
      <w:r w:rsidRPr="00DF3187">
        <w:rPr>
          <w:rFonts w:ascii="Times New Roman" w:hAnsi="Times New Roman" w:cs="Times New Roman"/>
          <w:sz w:val="24"/>
          <w:szCs w:val="24"/>
        </w:rPr>
        <w:lastRenderedPageBreak/>
        <w:t>муниципальному служащему конкретную меру ответственности.</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33. По итогам рассмотрения вопроса, указанного в </w:t>
      </w:r>
      <w:hyperlink w:anchor="P118" w:history="1">
        <w:r w:rsidRPr="00DF3187">
          <w:rPr>
            <w:rFonts w:ascii="Times New Roman" w:hAnsi="Times New Roman" w:cs="Times New Roman"/>
            <w:sz w:val="24"/>
            <w:szCs w:val="24"/>
          </w:rPr>
          <w:t>абзаце пятом подпункта 14.2 пункта 14</w:t>
        </w:r>
      </w:hyperlink>
      <w:r w:rsidRPr="00DF3187">
        <w:rPr>
          <w:rFonts w:ascii="Times New Roman" w:hAnsi="Times New Roman" w:cs="Times New Roman"/>
          <w:sz w:val="24"/>
          <w:szCs w:val="24"/>
        </w:rPr>
        <w:t xml:space="preserve"> настоящего Положения, комиссия принимает одно из следующих решений:</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33.1. Признать, что при исполнении муниципальным служащим должностных обязанностей конфликт интересов отсутствует.</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33.2.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w:t>
      </w:r>
      <w:r w:rsidR="005A3916"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поселения принять меры по урегулированию конфликта интересов или по недопущению его возникновения.</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33.3. Признать, что муниципальным служащий не соблюдал требования об урегулировании конфликта интересов. В этом случае комиссия рекомендует главе Администрации </w:t>
      </w:r>
      <w:r w:rsidR="005A3916"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поселения применить к муниципальному служащему конкретную меру ответственности.</w:t>
      </w:r>
    </w:p>
    <w:p w:rsidR="0084527A" w:rsidRPr="00DF3187" w:rsidRDefault="0084527A" w:rsidP="0084527A">
      <w:pPr>
        <w:pStyle w:val="ConsPlusNormal"/>
        <w:ind w:firstLine="709"/>
        <w:jc w:val="both"/>
        <w:rPr>
          <w:rFonts w:ascii="Times New Roman" w:hAnsi="Times New Roman" w:cs="Times New Roman"/>
          <w:sz w:val="24"/>
          <w:szCs w:val="24"/>
        </w:rPr>
      </w:pPr>
      <w:bookmarkStart w:id="52" w:name="sub_1021"/>
      <w:r w:rsidRPr="00DF3187">
        <w:rPr>
          <w:rFonts w:ascii="Times New Roman" w:hAnsi="Times New Roman" w:cs="Times New Roman"/>
          <w:sz w:val="24"/>
          <w:szCs w:val="24"/>
        </w:rPr>
        <w:t xml:space="preserve">34. По итогам рассмотрения вопроса, предусмотренного </w:t>
      </w:r>
      <w:hyperlink w:anchor="P120" w:history="1">
        <w:r w:rsidRPr="00DF3187">
          <w:rPr>
            <w:rFonts w:ascii="Times New Roman" w:hAnsi="Times New Roman" w:cs="Times New Roman"/>
            <w:sz w:val="24"/>
            <w:szCs w:val="24"/>
          </w:rPr>
          <w:t>подпунктом 14.3 пункта 14</w:t>
        </w:r>
      </w:hyperlink>
      <w:r w:rsidRPr="00DF3187">
        <w:rPr>
          <w:rFonts w:ascii="Times New Roman" w:hAnsi="Times New Roman" w:cs="Times New Roman"/>
          <w:sz w:val="24"/>
          <w:szCs w:val="24"/>
        </w:rPr>
        <w:t xml:space="preserve"> настоящего Положения, комиссия принимает соответствующее решение.</w:t>
      </w:r>
    </w:p>
    <w:bookmarkEnd w:id="52"/>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35. По итогам рассмотрения вопроса, предусмотренного </w:t>
      </w:r>
      <w:hyperlink w:anchor="P120" w:history="1">
        <w:r w:rsidRPr="00DF3187">
          <w:rPr>
            <w:rFonts w:ascii="Times New Roman" w:hAnsi="Times New Roman" w:cs="Times New Roman"/>
            <w:sz w:val="24"/>
            <w:szCs w:val="24"/>
          </w:rPr>
          <w:t>подпунктом 14.4 пункта 14</w:t>
        </w:r>
      </w:hyperlink>
      <w:r w:rsidRPr="00DF3187">
        <w:rPr>
          <w:rFonts w:ascii="Times New Roman" w:hAnsi="Times New Roman" w:cs="Times New Roman"/>
          <w:sz w:val="24"/>
          <w:szCs w:val="24"/>
        </w:rPr>
        <w:t xml:space="preserve"> настоящего Положения, комиссия принимает одно из следующих решений:</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35.1. Признать, что сведения, представленные муниципальным служащим в соответствии с частью 1 статьи 3 Федерального закона от 03.12.2012 № 230-ФЗ, являются достоверными и полными.</w:t>
      </w:r>
    </w:p>
    <w:p w:rsidR="0084527A" w:rsidRPr="0076797A" w:rsidRDefault="0084527A" w:rsidP="0084527A">
      <w:pPr>
        <w:pStyle w:val="ConsPlusNormal"/>
        <w:ind w:firstLine="709"/>
        <w:jc w:val="both"/>
        <w:rPr>
          <w:rFonts w:ascii="Times New Roman" w:hAnsi="Times New Roman" w:cs="Times New Roman"/>
          <w:sz w:val="24"/>
          <w:szCs w:val="24"/>
        </w:rPr>
      </w:pPr>
      <w:r w:rsidRPr="0076797A">
        <w:rPr>
          <w:rFonts w:ascii="Times New Roman" w:hAnsi="Times New Roman" w:cs="Times New Roman"/>
          <w:sz w:val="24"/>
          <w:szCs w:val="24"/>
        </w:rPr>
        <w:t xml:space="preserve">35.2. Признать, что сведения, представленные муниципальным служащим в соответствии с частью 1 статьи 3 Федерального закона от 03.12.2012 № 230-ФЗ, являются недостоверными и (или) неполными. В этом случае комиссия рекомендует главе Администрации </w:t>
      </w:r>
      <w:r w:rsidR="005A3916" w:rsidRPr="0076797A">
        <w:rPr>
          <w:rFonts w:ascii="Times New Roman" w:hAnsi="Times New Roman" w:cs="Times New Roman"/>
          <w:sz w:val="24"/>
          <w:szCs w:val="24"/>
        </w:rPr>
        <w:t>Почтовского сельского</w:t>
      </w:r>
      <w:r w:rsidRPr="0076797A">
        <w:rPr>
          <w:rFonts w:ascii="Times New Roman" w:hAnsi="Times New Roman" w:cs="Times New Roman"/>
          <w:sz w:val="24"/>
          <w:szCs w:val="24"/>
        </w:rPr>
        <w:t xml:space="preserve"> поселения применить к муниципальному служащему конкретную меру ответственности и (или) </w:t>
      </w:r>
      <w:r w:rsidR="0076797A" w:rsidRPr="0076797A">
        <w:rPr>
          <w:rFonts w:ascii="Times New Roman" w:hAnsi="Times New Roman" w:cs="Times New Roman"/>
          <w:sz w:val="24"/>
          <w:szCs w:val="24"/>
        </w:rPr>
        <w:t xml:space="preserve">направить </w:t>
      </w:r>
      <w:r w:rsidRPr="0076797A">
        <w:rPr>
          <w:rFonts w:ascii="Times New Roman" w:hAnsi="Times New Roman" w:cs="Times New Roman"/>
          <w:sz w:val="24"/>
          <w:szCs w:val="24"/>
        </w:rPr>
        <w:t>в прокуратуру Константиновского района и (или) иные государственные органы в соответствии с их компетенцией.</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36. По итогам рассмотрения вопроса, указанного в </w:t>
      </w:r>
      <w:hyperlink w:anchor="P123" w:history="1">
        <w:r w:rsidRPr="00DF3187">
          <w:rPr>
            <w:rFonts w:ascii="Times New Roman" w:hAnsi="Times New Roman" w:cs="Times New Roman"/>
            <w:sz w:val="24"/>
            <w:szCs w:val="24"/>
          </w:rPr>
          <w:t>подпункте 14.5 пункта 14</w:t>
        </w:r>
      </w:hyperlink>
      <w:r w:rsidRPr="00DF3187">
        <w:rPr>
          <w:rFonts w:ascii="Times New Roman" w:hAnsi="Times New Roman" w:cs="Times New Roman"/>
          <w:sz w:val="24"/>
          <w:szCs w:val="24"/>
        </w:rPr>
        <w:t xml:space="preserve"> настоящего Положения, комиссия принимает в отношении гражданина, замещавшего должность муниципальной службы в Администрации </w:t>
      </w:r>
      <w:r w:rsidR="004B1D6A"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поселения:</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36.1.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 36.2.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№273-ФЗ «О противодействии коррупции». В этом случае комиссия рекомендует главе Администрации </w:t>
      </w:r>
      <w:r w:rsidR="004B1D6A"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поселения проинформировать об указанных обстоятельствах органы прокуратуры и уведомившую организацию.</w:t>
      </w:r>
    </w:p>
    <w:p w:rsidR="0084527A" w:rsidRPr="00DF3187" w:rsidRDefault="0084527A" w:rsidP="0084527A">
      <w:pPr>
        <w:pStyle w:val="ConsPlusNormal"/>
        <w:ind w:firstLine="709"/>
        <w:jc w:val="both"/>
        <w:rPr>
          <w:rFonts w:ascii="Times New Roman" w:hAnsi="Times New Roman" w:cs="Times New Roman"/>
          <w:sz w:val="24"/>
          <w:szCs w:val="24"/>
        </w:rPr>
      </w:pPr>
      <w:bookmarkStart w:id="53" w:name="sub_1023"/>
      <w:bookmarkEnd w:id="48"/>
      <w:r w:rsidRPr="00DF3187">
        <w:rPr>
          <w:rFonts w:ascii="Times New Roman" w:hAnsi="Times New Roman" w:cs="Times New Roman"/>
          <w:sz w:val="24"/>
          <w:szCs w:val="24"/>
        </w:rPr>
        <w:t>37.По итогам рассмотрения вопроса, указанного в </w:t>
      </w:r>
      <w:hyperlink r:id="rId17" w:anchor="/document/19504846/entry/1156" w:history="1">
        <w:r w:rsidRPr="00DF3187">
          <w:rPr>
            <w:rFonts w:ascii="Times New Roman" w:hAnsi="Times New Roman" w:cs="Times New Roman"/>
            <w:sz w:val="24"/>
            <w:szCs w:val="24"/>
          </w:rPr>
          <w:t>подпункте 14.6 пункта 1</w:t>
        </w:r>
      </w:hyperlink>
      <w:r w:rsidRPr="00DF3187">
        <w:rPr>
          <w:rFonts w:ascii="Times New Roman" w:hAnsi="Times New Roman" w:cs="Times New Roman"/>
          <w:sz w:val="24"/>
          <w:szCs w:val="24"/>
        </w:rPr>
        <w:t>4 настоящего Положения, комиссия принимает одно из следующих решений:</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37.1.1. Установить, что сведения, представленные руководителем учреждения в соответствии с </w:t>
      </w:r>
      <w:hyperlink r:id="rId18" w:anchor="/document/19509950/entry/101" w:history="1">
        <w:r w:rsidRPr="00DF3187">
          <w:rPr>
            <w:rFonts w:ascii="Times New Roman" w:hAnsi="Times New Roman" w:cs="Times New Roman"/>
            <w:sz w:val="24"/>
            <w:szCs w:val="24"/>
          </w:rPr>
          <w:t>пунктом 1</w:t>
        </w:r>
      </w:hyperlink>
      <w:r w:rsidRPr="00DF3187">
        <w:rPr>
          <w:rFonts w:ascii="Times New Roman" w:hAnsi="Times New Roman" w:cs="Times New Roman"/>
          <w:sz w:val="24"/>
          <w:szCs w:val="24"/>
        </w:rPr>
        <w:t> Положения о проверке, являются достоверными и полными.</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37.1.2. Установить, что сведения, представленные руководителем учреждения в соответствии с </w:t>
      </w:r>
      <w:hyperlink r:id="rId19" w:anchor="/document/19509950/entry/101" w:history="1">
        <w:r w:rsidRPr="00DF3187">
          <w:rPr>
            <w:rFonts w:ascii="Times New Roman" w:hAnsi="Times New Roman" w:cs="Times New Roman"/>
            <w:sz w:val="24"/>
            <w:szCs w:val="24"/>
          </w:rPr>
          <w:t>пунктом 1</w:t>
        </w:r>
      </w:hyperlink>
      <w:r w:rsidRPr="00DF3187">
        <w:rPr>
          <w:rFonts w:ascii="Times New Roman" w:hAnsi="Times New Roman" w:cs="Times New Roman"/>
          <w:sz w:val="24"/>
          <w:szCs w:val="24"/>
        </w:rPr>
        <w:t xml:space="preserve"> Положения о проверке, являются недостоверными и (или) неполными. В этом случае комиссия рекомендует главе Администрации </w:t>
      </w:r>
      <w:r w:rsidR="004B1D6A"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поселения применить к руководителю учреждения конкретную меру ответственности.</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38.  По итогам рассмотрения вопросов, указанных в </w:t>
      </w:r>
      <w:hyperlink r:id="rId20" w:anchor="/document/19504846/entry/1151" w:history="1">
        <w:r w:rsidRPr="00DF3187">
          <w:rPr>
            <w:rFonts w:ascii="Times New Roman" w:hAnsi="Times New Roman" w:cs="Times New Roman"/>
            <w:sz w:val="24"/>
            <w:szCs w:val="24"/>
          </w:rPr>
          <w:t>подпунктах 14.1</w:t>
        </w:r>
      </w:hyperlink>
      <w:r w:rsidRPr="00DF3187">
        <w:rPr>
          <w:rFonts w:ascii="Times New Roman" w:hAnsi="Times New Roman" w:cs="Times New Roman"/>
          <w:sz w:val="24"/>
          <w:szCs w:val="24"/>
        </w:rPr>
        <w:t>, </w:t>
      </w:r>
      <w:hyperlink r:id="rId21" w:anchor="/document/19504846/entry/1152" w:history="1">
        <w:r w:rsidRPr="00DF3187">
          <w:rPr>
            <w:rFonts w:ascii="Times New Roman" w:hAnsi="Times New Roman" w:cs="Times New Roman"/>
            <w:sz w:val="24"/>
            <w:szCs w:val="24"/>
          </w:rPr>
          <w:t>14.2</w:t>
        </w:r>
      </w:hyperlink>
      <w:r w:rsidRPr="00DF3187">
        <w:rPr>
          <w:rFonts w:ascii="Times New Roman" w:hAnsi="Times New Roman" w:cs="Times New Roman"/>
          <w:sz w:val="24"/>
          <w:szCs w:val="24"/>
        </w:rPr>
        <w:t>, </w:t>
      </w:r>
      <w:hyperlink r:id="rId22" w:anchor="/document/19504846/entry/1154" w:history="1">
        <w:r w:rsidRPr="00DF3187">
          <w:rPr>
            <w:rFonts w:ascii="Times New Roman" w:hAnsi="Times New Roman" w:cs="Times New Roman"/>
            <w:sz w:val="24"/>
            <w:szCs w:val="24"/>
          </w:rPr>
          <w:t>14.4 - 14.6 пункта 1</w:t>
        </w:r>
      </w:hyperlink>
      <w:r w:rsidRPr="00DF3187">
        <w:rPr>
          <w:rFonts w:ascii="Times New Roman" w:hAnsi="Times New Roman" w:cs="Times New Roman"/>
          <w:sz w:val="24"/>
          <w:szCs w:val="24"/>
        </w:rPr>
        <w:t>4 настоящего Положения, и при наличии к тому оснований комиссия может принять иное решение, чем это предусмотрено </w:t>
      </w:r>
      <w:hyperlink r:id="rId23" w:anchor="/document/19504846/entry/128" w:history="1">
        <w:r w:rsidRPr="00DF3187">
          <w:rPr>
            <w:rFonts w:ascii="Times New Roman" w:hAnsi="Times New Roman" w:cs="Times New Roman"/>
            <w:sz w:val="24"/>
            <w:szCs w:val="24"/>
          </w:rPr>
          <w:t>пунктами 28 - 33</w:t>
        </w:r>
      </w:hyperlink>
      <w:r w:rsidRPr="00DF3187">
        <w:rPr>
          <w:rFonts w:ascii="Times New Roman" w:hAnsi="Times New Roman" w:cs="Times New Roman"/>
          <w:sz w:val="24"/>
          <w:szCs w:val="24"/>
        </w:rPr>
        <w:t> и </w:t>
      </w:r>
      <w:hyperlink r:id="rId24" w:anchor="/document/19504846/entry/135" w:history="1">
        <w:r w:rsidRPr="00DF3187">
          <w:rPr>
            <w:rFonts w:ascii="Times New Roman" w:hAnsi="Times New Roman" w:cs="Times New Roman"/>
            <w:sz w:val="24"/>
            <w:szCs w:val="24"/>
          </w:rPr>
          <w:t>34 - 36.</w:t>
        </w:r>
      </w:hyperlink>
      <w:r w:rsidRPr="00DF3187">
        <w:rPr>
          <w:rFonts w:ascii="Times New Roman" w:hAnsi="Times New Roman" w:cs="Times New Roman"/>
          <w:sz w:val="24"/>
          <w:szCs w:val="24"/>
        </w:rPr>
        <w:t> настоящего Положения. Основания и мотивы принятия такого решения должны быть отражены в протоколе заседания комиссии.</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39. Для исполнения решений комиссии могут быть подготовлены проекты нормативных правовых актов Администрации </w:t>
      </w:r>
      <w:r w:rsidR="004B1D6A"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 xml:space="preserve">поселения, решений и поручений главы Администрации </w:t>
      </w:r>
      <w:r w:rsidR="004B1D6A"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поселения.</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40. Решения комиссии по вопросам, указанным в  </w:t>
      </w:r>
      <w:hyperlink r:id="rId25" w:anchor="/document/19504846/entry/1152" w:history="1">
        <w:r w:rsidRPr="00DF3187">
          <w:rPr>
            <w:rFonts w:ascii="Times New Roman" w:hAnsi="Times New Roman" w:cs="Times New Roman"/>
            <w:sz w:val="24"/>
            <w:szCs w:val="24"/>
          </w:rPr>
          <w:t>подпунктах 14.2</w:t>
        </w:r>
      </w:hyperlink>
      <w:r w:rsidRPr="00DF3187">
        <w:rPr>
          <w:rFonts w:ascii="Times New Roman" w:hAnsi="Times New Roman" w:cs="Times New Roman"/>
          <w:sz w:val="24"/>
          <w:szCs w:val="24"/>
        </w:rPr>
        <w:t>, </w:t>
      </w:r>
      <w:hyperlink r:id="rId26" w:anchor="/document/19504846/entry/1153" w:history="1">
        <w:r w:rsidRPr="00DF3187">
          <w:rPr>
            <w:rFonts w:ascii="Times New Roman" w:hAnsi="Times New Roman" w:cs="Times New Roman"/>
            <w:sz w:val="24"/>
            <w:szCs w:val="24"/>
          </w:rPr>
          <w:t>14.3</w:t>
        </w:r>
      </w:hyperlink>
      <w:r w:rsidRPr="00DF3187">
        <w:rPr>
          <w:rFonts w:ascii="Times New Roman" w:hAnsi="Times New Roman" w:cs="Times New Roman"/>
          <w:sz w:val="24"/>
          <w:szCs w:val="24"/>
        </w:rPr>
        <w:t>, </w:t>
      </w:r>
      <w:hyperlink r:id="rId27" w:anchor="/document/19504846/entry/1155" w:history="1">
        <w:r w:rsidRPr="00DF3187">
          <w:rPr>
            <w:rFonts w:ascii="Times New Roman" w:hAnsi="Times New Roman" w:cs="Times New Roman"/>
            <w:sz w:val="24"/>
            <w:szCs w:val="24"/>
          </w:rPr>
          <w:t>14.5 пункта 1</w:t>
        </w:r>
      </w:hyperlink>
      <w:r w:rsidRPr="00DF3187">
        <w:rPr>
          <w:rFonts w:ascii="Times New Roman" w:hAnsi="Times New Roman" w:cs="Times New Roman"/>
          <w:sz w:val="24"/>
          <w:szCs w:val="24"/>
        </w:rPr>
        <w:t xml:space="preserve">4 </w:t>
      </w:r>
      <w:r w:rsidRPr="00DF3187">
        <w:rPr>
          <w:rFonts w:ascii="Times New Roman" w:hAnsi="Times New Roman" w:cs="Times New Roman"/>
          <w:sz w:val="24"/>
          <w:szCs w:val="24"/>
        </w:rPr>
        <w:lastRenderedPageBreak/>
        <w:t>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В случае принятия решений комиссией открытым голосованием председательствующий на заседании комиссии голосует последним.</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40.1. Решения комиссии по вопросам, указанным в </w:t>
      </w:r>
      <w:hyperlink r:id="rId28" w:anchor="/document/19504846/entry/1151" w:history="1">
        <w:r w:rsidRPr="00DF3187">
          <w:rPr>
            <w:rFonts w:ascii="Times New Roman" w:hAnsi="Times New Roman" w:cs="Times New Roman"/>
            <w:sz w:val="24"/>
            <w:szCs w:val="24"/>
          </w:rPr>
          <w:t>подпунктах 14.1</w:t>
        </w:r>
      </w:hyperlink>
      <w:r w:rsidRPr="00DF3187">
        <w:rPr>
          <w:rFonts w:ascii="Times New Roman" w:hAnsi="Times New Roman" w:cs="Times New Roman"/>
          <w:sz w:val="24"/>
          <w:szCs w:val="24"/>
        </w:rPr>
        <w:t>, </w:t>
      </w:r>
      <w:hyperlink r:id="rId29" w:anchor="/document/19504846/entry/1154" w:history="1">
        <w:r w:rsidRPr="00DF3187">
          <w:rPr>
            <w:rFonts w:ascii="Times New Roman" w:hAnsi="Times New Roman" w:cs="Times New Roman"/>
            <w:sz w:val="24"/>
            <w:szCs w:val="24"/>
          </w:rPr>
          <w:t>14.4</w:t>
        </w:r>
      </w:hyperlink>
      <w:r w:rsidRPr="00DF3187">
        <w:rPr>
          <w:rFonts w:ascii="Times New Roman" w:hAnsi="Times New Roman" w:cs="Times New Roman"/>
          <w:sz w:val="24"/>
          <w:szCs w:val="24"/>
        </w:rPr>
        <w:t>, </w:t>
      </w:r>
      <w:hyperlink r:id="rId30" w:anchor="/document/19504846/entry/1156" w:history="1">
        <w:r w:rsidRPr="00DF3187">
          <w:rPr>
            <w:rFonts w:ascii="Times New Roman" w:hAnsi="Times New Roman" w:cs="Times New Roman"/>
            <w:sz w:val="24"/>
            <w:szCs w:val="24"/>
          </w:rPr>
          <w:t>14.6 пункта 1</w:t>
        </w:r>
      </w:hyperlink>
      <w:r w:rsidRPr="00DF3187">
        <w:rPr>
          <w:rFonts w:ascii="Times New Roman" w:hAnsi="Times New Roman" w:cs="Times New Roman"/>
          <w:sz w:val="24"/>
          <w:szCs w:val="24"/>
        </w:rPr>
        <w:t>4 настоящего Положения, принимаются тайным голосованием простым большинством голосов присутствующих на заседании членов комиссии с использованием бюллетеней для тайного голосования, оформленных согласно </w:t>
      </w:r>
      <w:hyperlink r:id="rId31" w:anchor="/document/19504846/entry/1100" w:history="1">
        <w:r w:rsidRPr="00DF3187">
          <w:rPr>
            <w:rFonts w:ascii="Times New Roman" w:hAnsi="Times New Roman" w:cs="Times New Roman"/>
            <w:sz w:val="24"/>
            <w:szCs w:val="24"/>
          </w:rPr>
          <w:t>приложению</w:t>
        </w:r>
      </w:hyperlink>
      <w:r w:rsidRPr="00DF3187">
        <w:rPr>
          <w:rFonts w:ascii="Times New Roman" w:hAnsi="Times New Roman" w:cs="Times New Roman"/>
          <w:sz w:val="24"/>
          <w:szCs w:val="24"/>
        </w:rPr>
        <w:t xml:space="preserve"> к настоящему Положению (далее - бюллетень для тайного голосования), если на заседании комиссии любым ее членом на голосование будет вынесено предложение - рекомендовать главе Администрации </w:t>
      </w:r>
      <w:r w:rsidR="004B1D6A" w:rsidRPr="00DF3187">
        <w:rPr>
          <w:rFonts w:ascii="Times New Roman" w:hAnsi="Times New Roman" w:cs="Times New Roman"/>
          <w:sz w:val="24"/>
          <w:szCs w:val="24"/>
        </w:rPr>
        <w:t>Почтовского сельского</w:t>
      </w:r>
      <w:r w:rsidRPr="00DF3187">
        <w:rPr>
          <w:rFonts w:ascii="Times New Roman" w:hAnsi="Times New Roman" w:cs="Times New Roman"/>
          <w:sz w:val="24"/>
          <w:szCs w:val="24"/>
        </w:rPr>
        <w:t xml:space="preserve"> поселения применить к муниципальному служащему (руководителю организации) меру ответственности в виде увольнения в связи с утратой доверия. В остальных случаях голосование проводится по правилам, установленным </w:t>
      </w:r>
      <w:hyperlink r:id="rId32" w:anchor="/document/19504846/entry/128" w:history="1">
        <w:r w:rsidRPr="00DF3187">
          <w:rPr>
            <w:rFonts w:ascii="Times New Roman" w:hAnsi="Times New Roman" w:cs="Times New Roman"/>
            <w:sz w:val="24"/>
            <w:szCs w:val="24"/>
          </w:rPr>
          <w:t xml:space="preserve">пунктом </w:t>
        </w:r>
      </w:hyperlink>
      <w:r w:rsidRPr="00DF3187">
        <w:rPr>
          <w:rFonts w:ascii="Times New Roman" w:hAnsi="Times New Roman" w:cs="Times New Roman"/>
          <w:sz w:val="24"/>
          <w:szCs w:val="24"/>
        </w:rPr>
        <w:t>40 настоящего Положения.</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Член комиссии вправе указать в бюллетене для тайного голосования краткую мотивировку принятого им решения.</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В случае, если после проведенного тайного голосования по вопросу, указанному в </w:t>
      </w:r>
      <w:hyperlink r:id="rId33" w:anchor="/document/19504846/entry/3912" w:history="1">
        <w:r w:rsidRPr="00DF3187">
          <w:rPr>
            <w:rFonts w:ascii="Times New Roman" w:hAnsi="Times New Roman" w:cs="Times New Roman"/>
            <w:sz w:val="24"/>
            <w:szCs w:val="24"/>
          </w:rPr>
          <w:t>абзаце втором</w:t>
        </w:r>
      </w:hyperlink>
      <w:r w:rsidRPr="00DF3187">
        <w:rPr>
          <w:rFonts w:ascii="Times New Roman" w:hAnsi="Times New Roman" w:cs="Times New Roman"/>
          <w:sz w:val="24"/>
          <w:szCs w:val="24"/>
        </w:rPr>
        <w:t> настоящего пункта, комиссией установлено, что сведения, представленные  муниципальным  служащим в соответствии с </w:t>
      </w:r>
      <w:hyperlink r:id="rId34" w:anchor="/document/19512709/entry/1011" w:history="1">
        <w:r w:rsidRPr="00DF3187">
          <w:rPr>
            <w:rFonts w:ascii="Times New Roman" w:hAnsi="Times New Roman" w:cs="Times New Roman"/>
            <w:sz w:val="24"/>
            <w:szCs w:val="24"/>
          </w:rPr>
          <w:t>подпунктом 1.1 пункта 1</w:t>
        </w:r>
      </w:hyperlink>
      <w:r w:rsidRPr="00DF3187">
        <w:rPr>
          <w:rFonts w:ascii="Times New Roman" w:hAnsi="Times New Roman" w:cs="Times New Roman"/>
          <w:sz w:val="24"/>
          <w:szCs w:val="24"/>
        </w:rPr>
        <w:t> Порядка проверки, </w:t>
      </w:r>
      <w:hyperlink r:id="rId35" w:anchor="/document/70271682/entry/301" w:history="1">
        <w:r w:rsidRPr="00DF3187">
          <w:rPr>
            <w:rFonts w:ascii="Times New Roman" w:hAnsi="Times New Roman" w:cs="Times New Roman"/>
            <w:sz w:val="24"/>
            <w:szCs w:val="24"/>
          </w:rPr>
          <w:t>частью 1 статьи 3</w:t>
        </w:r>
      </w:hyperlink>
      <w:r w:rsidRPr="00DF3187">
        <w:rPr>
          <w:rFonts w:ascii="Times New Roman" w:hAnsi="Times New Roman" w:cs="Times New Roman"/>
          <w:sz w:val="24"/>
          <w:szCs w:val="24"/>
        </w:rPr>
        <w:t> Федерального закона от 03.12.2012 N 230-ФЗ "О контроле за соответствием расходов лиц, замещающих государственные должности, и иных лиц их доходам", или руководителем учреждения в соответствии с </w:t>
      </w:r>
      <w:hyperlink r:id="rId36" w:anchor="/document/19509950/entry/101" w:history="1">
        <w:r w:rsidRPr="00DF3187">
          <w:rPr>
            <w:rFonts w:ascii="Times New Roman" w:hAnsi="Times New Roman" w:cs="Times New Roman"/>
            <w:sz w:val="24"/>
            <w:szCs w:val="24"/>
          </w:rPr>
          <w:t>пунктом 1</w:t>
        </w:r>
      </w:hyperlink>
      <w:r w:rsidRPr="00DF3187">
        <w:rPr>
          <w:rFonts w:ascii="Times New Roman" w:hAnsi="Times New Roman" w:cs="Times New Roman"/>
          <w:sz w:val="24"/>
          <w:szCs w:val="24"/>
        </w:rPr>
        <w:t xml:space="preserve"> Положения о проверке, являются недостоверными и (или) неполными, муниципальный служащий не соблюдал требования к служебному поведению и (или) требования об урегулировании конфликта интересов, но не рекомендовано применять меру ответственности, комиссия проводит открытое голосование, на котором ставится вопрос - рекомендовать главе Администрации </w:t>
      </w:r>
      <w:r w:rsidR="004B1D6A" w:rsidRPr="00DF3187">
        <w:rPr>
          <w:rFonts w:ascii="Times New Roman" w:hAnsi="Times New Roman" w:cs="Times New Roman"/>
          <w:sz w:val="24"/>
          <w:szCs w:val="24"/>
        </w:rPr>
        <w:t>Почтовского сельского</w:t>
      </w:r>
      <w:r w:rsidRPr="00DF3187">
        <w:rPr>
          <w:rFonts w:ascii="Times New Roman" w:hAnsi="Times New Roman" w:cs="Times New Roman"/>
          <w:sz w:val="24"/>
          <w:szCs w:val="24"/>
        </w:rPr>
        <w:t xml:space="preserve"> поселения применить к муниципальному служащему (руководителю организации) иную конкретную меру ответственности, предложенную на заседании комиссии любым ее членом,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40.2. Секретарем комиссии перед проведением тайного голосования по вопросу, указанному в </w:t>
      </w:r>
      <w:hyperlink r:id="rId37" w:anchor="/document/19504846/entry/391" w:history="1">
        <w:r w:rsidRPr="00DF3187">
          <w:rPr>
            <w:rFonts w:ascii="Times New Roman" w:hAnsi="Times New Roman" w:cs="Times New Roman"/>
            <w:sz w:val="24"/>
            <w:szCs w:val="24"/>
          </w:rPr>
          <w:t>пункте 40.1</w:t>
        </w:r>
      </w:hyperlink>
      <w:r w:rsidRPr="00DF3187">
        <w:rPr>
          <w:rFonts w:ascii="Times New Roman" w:hAnsi="Times New Roman" w:cs="Times New Roman"/>
          <w:sz w:val="24"/>
          <w:szCs w:val="24"/>
        </w:rPr>
        <w:t> настоящего Положения, каждому члену комиссии выдается один бюллетень для тайного голосования.</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Недействительными считаются бюллетени для тайного голосования, по которым невозможно определить волеизъявление члена комиссии. Недействительные бюллетени для тайного голосования не учитываются при подсчете голосов.</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Бюллетени для тайного голосования, в том числе испорченные и недействительные, являются неотъемлемой частью протокола заседания комиссии.</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40.3. Подсчет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41. Решения комиссии оформляются протоколами, которые подписывают члены комиссии, </w:t>
      </w:r>
      <w:r w:rsidRPr="00DF3187">
        <w:rPr>
          <w:rFonts w:ascii="Times New Roman" w:hAnsi="Times New Roman" w:cs="Times New Roman"/>
          <w:sz w:val="24"/>
          <w:szCs w:val="24"/>
        </w:rPr>
        <w:lastRenderedPageBreak/>
        <w:t xml:space="preserve">принимавшие участие в ее заседании. Решения комиссии, за исключением решения, принимаемого по итогам рассмотрения вопроса, указанного в </w:t>
      </w:r>
      <w:hyperlink w:anchor="P114" w:history="1">
        <w:r w:rsidRPr="00DF3187">
          <w:rPr>
            <w:rFonts w:ascii="Times New Roman" w:hAnsi="Times New Roman" w:cs="Times New Roman"/>
            <w:sz w:val="24"/>
            <w:szCs w:val="24"/>
          </w:rPr>
          <w:t>абзаце втором подпункта 14.2 пункта 14</w:t>
        </w:r>
      </w:hyperlink>
      <w:r w:rsidRPr="00DF3187">
        <w:rPr>
          <w:rFonts w:ascii="Times New Roman" w:hAnsi="Times New Roman" w:cs="Times New Roman"/>
          <w:sz w:val="24"/>
          <w:szCs w:val="24"/>
        </w:rPr>
        <w:t xml:space="preserve"> настоящего Положения, для главы Администрации Константиновского городского поселения носят рекомендательный характер. Решение, принимаемое по итогам рассмотрения вопроса, указанного в </w:t>
      </w:r>
      <w:hyperlink w:anchor="P114" w:history="1">
        <w:r w:rsidRPr="00DF3187">
          <w:rPr>
            <w:rFonts w:ascii="Times New Roman" w:hAnsi="Times New Roman" w:cs="Times New Roman"/>
            <w:sz w:val="24"/>
            <w:szCs w:val="24"/>
          </w:rPr>
          <w:t>абзаце втором подпункта 14.2 пункта 14</w:t>
        </w:r>
      </w:hyperlink>
      <w:r w:rsidRPr="00DF3187">
        <w:rPr>
          <w:rFonts w:ascii="Times New Roman" w:hAnsi="Times New Roman" w:cs="Times New Roman"/>
          <w:sz w:val="24"/>
          <w:szCs w:val="24"/>
        </w:rPr>
        <w:t xml:space="preserve"> настоящего Положения, носит обязательный характер.</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42. В протоколе заседания комиссии указываются:</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42.1. Дата заседания комиссии, фамилии, имена, отчества членов комиссии и других лиц, присутствующих на заседании.</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42.2. Формулировка каждого из рассматриваемых на заседании комиссии вопросов с указанием фамилии, имени, отчества, должности муниципального служащего, руководителя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42.3. Предъявляемые к муниципальному служащему, руководителю организации претензии, материалы, на которых они основываются.</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42.4. Содержание пояснений муниципального служащего, руководителю организации и других лиц по существу предъявляемых претензий.</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42.5. Фамилии, имена, отчества выступивших на заседании лиц и краткое изложение их выступлений.</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42.6. Источник информации, содержащей основания для проведения заседания комиссии, дата поступления информации в муниципальный орган.</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42.7. Другие сведения.</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42.8. Результаты голосования.</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42.9. Решение и обоснование его принятия (в случае открытого голосования в решении указываются члены комиссии, голосовавшие за принятие решения или против него либо воздержавшиеся от принятия решения)..</w:t>
      </w:r>
    </w:p>
    <w:p w:rsidR="0084527A" w:rsidRPr="00DF3187" w:rsidRDefault="0084527A" w:rsidP="0084527A">
      <w:pPr>
        <w:pStyle w:val="ConsPlusNormal"/>
        <w:ind w:firstLine="709"/>
        <w:jc w:val="both"/>
        <w:rPr>
          <w:rFonts w:ascii="Times New Roman" w:hAnsi="Times New Roman" w:cs="Times New Roman"/>
          <w:sz w:val="24"/>
          <w:szCs w:val="24"/>
        </w:rPr>
      </w:pPr>
      <w:bookmarkStart w:id="54" w:name="sub_1027"/>
      <w:bookmarkEnd w:id="53"/>
      <w:r w:rsidRPr="00DF3187">
        <w:rPr>
          <w:rFonts w:ascii="Times New Roman" w:hAnsi="Times New Roman" w:cs="Times New Roman"/>
          <w:sz w:val="24"/>
          <w:szCs w:val="24"/>
        </w:rPr>
        <w:t>43.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руководитель организации.</w:t>
      </w:r>
    </w:p>
    <w:p w:rsidR="0084527A" w:rsidRPr="00DF3187" w:rsidRDefault="0084527A" w:rsidP="0084527A">
      <w:pPr>
        <w:pStyle w:val="ConsPlusNormal"/>
        <w:ind w:firstLine="709"/>
        <w:jc w:val="both"/>
        <w:rPr>
          <w:rFonts w:ascii="Times New Roman" w:hAnsi="Times New Roman" w:cs="Times New Roman"/>
          <w:sz w:val="24"/>
          <w:szCs w:val="24"/>
        </w:rPr>
      </w:pPr>
      <w:bookmarkStart w:id="55" w:name="sub_1028"/>
      <w:bookmarkEnd w:id="54"/>
      <w:r w:rsidRPr="00DF3187">
        <w:rPr>
          <w:rFonts w:ascii="Times New Roman" w:hAnsi="Times New Roman" w:cs="Times New Roman"/>
          <w:sz w:val="24"/>
          <w:szCs w:val="24"/>
        </w:rPr>
        <w:t xml:space="preserve">44. Протокол заседания комиссии в 7-дневный срок со дня заседания направляется главе Администрации </w:t>
      </w:r>
      <w:r w:rsidR="004B1D6A"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 xml:space="preserve">поселения, а его копия или выписка из него, заверенная подписью секретаря комиссии и печатью Администрации </w:t>
      </w:r>
      <w:r w:rsidR="004B1D6A"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поселения, - муниципальному служащему, руководителю организации, в отношении которого рассматривался вопрос, а также по решению комиссии - иным заинтересованным лицам.</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45. Копия протокола заседания комиссии, заверенная подписью секретаря комиссии и печатью Администрации </w:t>
      </w:r>
      <w:r w:rsidR="004B1D6A"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поселения, в 7-дневный срок со дня заседания направляется в управление по противодействию коррупции при Губернаторе Ростовской области.</w:t>
      </w:r>
    </w:p>
    <w:p w:rsidR="0084527A" w:rsidRPr="00DF3187" w:rsidRDefault="0084527A" w:rsidP="0084527A">
      <w:pPr>
        <w:pStyle w:val="ConsPlusNormal"/>
        <w:ind w:firstLine="709"/>
        <w:jc w:val="both"/>
        <w:rPr>
          <w:rFonts w:ascii="Times New Roman" w:hAnsi="Times New Roman" w:cs="Times New Roman"/>
          <w:sz w:val="24"/>
          <w:szCs w:val="24"/>
        </w:rPr>
      </w:pPr>
      <w:bookmarkStart w:id="56" w:name="sub_1029"/>
      <w:bookmarkEnd w:id="55"/>
      <w:r w:rsidRPr="00DF3187">
        <w:rPr>
          <w:rFonts w:ascii="Times New Roman" w:hAnsi="Times New Roman" w:cs="Times New Roman"/>
          <w:sz w:val="24"/>
          <w:szCs w:val="24"/>
        </w:rPr>
        <w:t xml:space="preserve">46. Глава Администрации </w:t>
      </w:r>
      <w:r w:rsidR="004B1D6A"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 xml:space="preserve">поселения, а также руководитель организации (в случае направления ему копии протокола заседания комиссии), обязан рассмотреть протокол заседания комиссии (копию протокола заседания комиссии) и вправе учесть в пределах своей компетенции содержащиеся в нем (ней) рекомендации при принятии решения о применении к муниципальному служащему, руководителю организации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w:t>
      </w:r>
      <w:r w:rsidR="004B1D6A"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поселения, руководитель организации, в письменной форме уведомляет комиссию в месячный срок со дня поступления к нему протокола заседания комиссии (копии протокола заседания комиссии).Информация о принятом решении оглашается на ближайшем заседании комиссии и принимается к сведению без обсуждения.</w:t>
      </w:r>
    </w:p>
    <w:p w:rsidR="0084527A" w:rsidRPr="00DF3187" w:rsidRDefault="0084527A" w:rsidP="0084527A">
      <w:pPr>
        <w:pStyle w:val="ConsPlusNormal"/>
        <w:ind w:firstLine="709"/>
        <w:jc w:val="both"/>
        <w:rPr>
          <w:rFonts w:ascii="Times New Roman" w:hAnsi="Times New Roman" w:cs="Times New Roman"/>
          <w:sz w:val="24"/>
          <w:szCs w:val="24"/>
        </w:rPr>
      </w:pPr>
      <w:bookmarkStart w:id="57" w:name="sub_1030"/>
      <w:bookmarkEnd w:id="56"/>
      <w:r w:rsidRPr="00DF3187">
        <w:rPr>
          <w:rFonts w:ascii="Times New Roman" w:hAnsi="Times New Roman" w:cs="Times New Roman"/>
          <w:sz w:val="24"/>
          <w:szCs w:val="24"/>
        </w:rPr>
        <w:t xml:space="preserve">47. В случае установления комиссией признаков дисциплинарного проступка в действиях (бездействии) муниципального служащего,  руководителя  организации информация об этом представляется главе Администрации </w:t>
      </w:r>
      <w:r w:rsidR="004B1D6A" w:rsidRPr="00DF3187">
        <w:rPr>
          <w:rFonts w:ascii="Times New Roman" w:hAnsi="Times New Roman" w:cs="Times New Roman"/>
          <w:sz w:val="24"/>
          <w:szCs w:val="24"/>
        </w:rPr>
        <w:t>Почтовского сельского</w:t>
      </w:r>
      <w:r w:rsidRPr="00DF3187">
        <w:rPr>
          <w:rFonts w:ascii="Times New Roman" w:hAnsi="Times New Roman" w:cs="Times New Roman"/>
          <w:sz w:val="24"/>
          <w:szCs w:val="24"/>
        </w:rPr>
        <w:t xml:space="preserve"> поселения для решения вопроса о применении к муниципальному служащему, руководителю организации мер ответственности, предусмотренных нормативными правовыми актами Российской Федерации.</w:t>
      </w:r>
    </w:p>
    <w:p w:rsidR="0084527A" w:rsidRPr="00DF3187" w:rsidRDefault="0084527A" w:rsidP="0084527A">
      <w:pPr>
        <w:pStyle w:val="ConsPlusNormal"/>
        <w:ind w:firstLine="709"/>
        <w:jc w:val="both"/>
        <w:rPr>
          <w:rFonts w:ascii="Times New Roman" w:hAnsi="Times New Roman" w:cs="Times New Roman"/>
          <w:sz w:val="24"/>
          <w:szCs w:val="24"/>
        </w:rPr>
      </w:pPr>
      <w:bookmarkStart w:id="58" w:name="sub_1031"/>
      <w:bookmarkEnd w:id="57"/>
      <w:r w:rsidRPr="00DF3187">
        <w:rPr>
          <w:rFonts w:ascii="Times New Roman" w:hAnsi="Times New Roman" w:cs="Times New Roman"/>
          <w:sz w:val="24"/>
          <w:szCs w:val="24"/>
        </w:rPr>
        <w:t xml:space="preserve">48. В случае установления комиссией факта совершения муниципальным служащим, руководителем организации действия (факта бездействия), содержащего признаки административного правонарушения или состава преступления, председатель комиссии обязан </w:t>
      </w:r>
      <w:r w:rsidRPr="00DF3187">
        <w:rPr>
          <w:rFonts w:ascii="Times New Roman" w:hAnsi="Times New Roman" w:cs="Times New Roman"/>
          <w:sz w:val="24"/>
          <w:szCs w:val="24"/>
        </w:rPr>
        <w:lastRenderedPageBreak/>
        <w:t>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
    <w:p w:rsidR="0084527A" w:rsidRPr="00DF3187" w:rsidRDefault="0084527A" w:rsidP="0084527A">
      <w:pPr>
        <w:pStyle w:val="ConsPlusNormal"/>
        <w:ind w:firstLine="709"/>
        <w:jc w:val="both"/>
        <w:rPr>
          <w:rFonts w:ascii="Times New Roman" w:hAnsi="Times New Roman" w:cs="Times New Roman"/>
          <w:sz w:val="24"/>
          <w:szCs w:val="24"/>
        </w:rPr>
      </w:pPr>
      <w:bookmarkStart w:id="59" w:name="sub_1032"/>
      <w:bookmarkEnd w:id="58"/>
      <w:r w:rsidRPr="00DF3187">
        <w:rPr>
          <w:rFonts w:ascii="Times New Roman" w:hAnsi="Times New Roman" w:cs="Times New Roman"/>
          <w:sz w:val="24"/>
          <w:szCs w:val="24"/>
        </w:rPr>
        <w:t>49. Копия протокола заседания комиссии или выписка из него приобщается к личному делу муниципального служащего, руководителя организации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50. Выписка из решения комиссии, заверенная подписью секретаря комиссии и печатью Администрации </w:t>
      </w:r>
      <w:r w:rsidR="004B1D6A"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 xml:space="preserve">поселения, вручается гражданину, замещавшему должность муниципальной службы в Администрации </w:t>
      </w:r>
      <w:r w:rsidR="004B1D6A" w:rsidRPr="00DF3187">
        <w:rPr>
          <w:rFonts w:ascii="Times New Roman" w:hAnsi="Times New Roman" w:cs="Times New Roman"/>
          <w:sz w:val="24"/>
          <w:szCs w:val="24"/>
        </w:rPr>
        <w:t xml:space="preserve">Почтовского сельского </w:t>
      </w:r>
      <w:r w:rsidRPr="00DF3187">
        <w:rPr>
          <w:rFonts w:ascii="Times New Roman" w:hAnsi="Times New Roman" w:cs="Times New Roman"/>
          <w:sz w:val="24"/>
          <w:szCs w:val="24"/>
        </w:rPr>
        <w:t xml:space="preserve">поселения, в отношении которого рассматривался вопрос, указанный в </w:t>
      </w:r>
      <w:hyperlink w:anchor="P114" w:history="1">
        <w:r w:rsidRPr="00DF3187">
          <w:rPr>
            <w:rFonts w:ascii="Times New Roman" w:hAnsi="Times New Roman" w:cs="Times New Roman"/>
            <w:sz w:val="24"/>
            <w:szCs w:val="24"/>
          </w:rPr>
          <w:t>абзаце втором подпункта 14.2 пункта 14</w:t>
        </w:r>
      </w:hyperlink>
      <w:r w:rsidRPr="00DF3187">
        <w:rPr>
          <w:rFonts w:ascii="Times New Roman" w:hAnsi="Times New Roman" w:cs="Times New Roman"/>
          <w:sz w:val="24"/>
          <w:szCs w:val="24"/>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bookmarkEnd w:id="59"/>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00DF3187" w:rsidRPr="00DF3187">
        <w:rPr>
          <w:rFonts w:ascii="Times New Roman" w:hAnsi="Times New Roman" w:cs="Times New Roman"/>
          <w:sz w:val="24"/>
          <w:szCs w:val="24"/>
        </w:rPr>
        <w:t>секретарем комиссии</w:t>
      </w:r>
      <w:r w:rsidRPr="00DF3187">
        <w:rPr>
          <w:rFonts w:ascii="Times New Roman" w:hAnsi="Times New Roman" w:cs="Times New Roman"/>
          <w:sz w:val="24"/>
          <w:szCs w:val="24"/>
        </w:rPr>
        <w:t>.</w:t>
      </w:r>
    </w:p>
    <w:p w:rsidR="0084527A" w:rsidRPr="00DF3187" w:rsidRDefault="0084527A" w:rsidP="0084527A">
      <w:pPr>
        <w:pStyle w:val="ConsPlusNormal"/>
        <w:ind w:firstLine="709"/>
        <w:jc w:val="both"/>
        <w:rPr>
          <w:rFonts w:ascii="Times New Roman" w:hAnsi="Times New Roman" w:cs="Times New Roman"/>
          <w:bCs/>
          <w:sz w:val="24"/>
          <w:szCs w:val="24"/>
        </w:rPr>
      </w:pPr>
    </w:p>
    <w:p w:rsidR="0084527A" w:rsidRPr="00DF3187" w:rsidRDefault="0084527A" w:rsidP="0084527A">
      <w:pPr>
        <w:pStyle w:val="ConsPlusNormal"/>
        <w:ind w:firstLine="709"/>
        <w:jc w:val="both"/>
        <w:rPr>
          <w:rFonts w:ascii="Times New Roman" w:hAnsi="Times New Roman" w:cs="Times New Roman"/>
          <w:bCs/>
          <w:sz w:val="24"/>
          <w:szCs w:val="24"/>
        </w:rPr>
      </w:pPr>
    </w:p>
    <w:p w:rsidR="0084527A" w:rsidRPr="00DF3187" w:rsidRDefault="0084527A" w:rsidP="0084527A">
      <w:pPr>
        <w:pStyle w:val="ConsPlusNormal"/>
        <w:ind w:firstLine="709"/>
        <w:jc w:val="both"/>
        <w:rPr>
          <w:rFonts w:ascii="Times New Roman" w:hAnsi="Times New Roman" w:cs="Times New Roman"/>
          <w:bCs/>
          <w:sz w:val="24"/>
          <w:szCs w:val="24"/>
        </w:rPr>
      </w:pPr>
    </w:p>
    <w:p w:rsidR="0084527A" w:rsidRPr="00DF3187" w:rsidRDefault="0084527A" w:rsidP="0084527A">
      <w:pPr>
        <w:pStyle w:val="ConsPlusNormal"/>
        <w:ind w:firstLine="709"/>
        <w:jc w:val="both"/>
        <w:rPr>
          <w:rFonts w:ascii="Times New Roman" w:hAnsi="Times New Roman" w:cs="Times New Roman"/>
          <w:bCs/>
          <w:sz w:val="24"/>
          <w:szCs w:val="24"/>
        </w:rPr>
      </w:pPr>
    </w:p>
    <w:p w:rsidR="0084527A" w:rsidRPr="00DF3187" w:rsidRDefault="0084527A" w:rsidP="0084527A">
      <w:pPr>
        <w:pStyle w:val="ConsPlusNormal"/>
        <w:ind w:firstLine="709"/>
        <w:jc w:val="both"/>
        <w:rPr>
          <w:rFonts w:ascii="Times New Roman" w:hAnsi="Times New Roman" w:cs="Times New Roman"/>
          <w:bCs/>
          <w:sz w:val="24"/>
          <w:szCs w:val="24"/>
        </w:rPr>
      </w:pPr>
    </w:p>
    <w:p w:rsidR="0084527A" w:rsidRPr="00DF3187" w:rsidRDefault="0084527A" w:rsidP="0084527A">
      <w:pPr>
        <w:pStyle w:val="ConsPlusNormal"/>
        <w:ind w:firstLine="709"/>
        <w:jc w:val="both"/>
        <w:rPr>
          <w:rFonts w:ascii="Times New Roman" w:hAnsi="Times New Roman" w:cs="Times New Roman"/>
          <w:bCs/>
          <w:sz w:val="24"/>
          <w:szCs w:val="24"/>
        </w:rPr>
      </w:pPr>
    </w:p>
    <w:p w:rsidR="0084527A" w:rsidRPr="00DF3187" w:rsidRDefault="0084527A" w:rsidP="0084527A">
      <w:pPr>
        <w:pStyle w:val="ConsPlusNormal"/>
        <w:ind w:firstLine="709"/>
        <w:jc w:val="both"/>
        <w:rPr>
          <w:rFonts w:ascii="Times New Roman" w:hAnsi="Times New Roman" w:cs="Times New Roman"/>
          <w:bCs/>
          <w:sz w:val="24"/>
          <w:szCs w:val="24"/>
        </w:rPr>
      </w:pPr>
    </w:p>
    <w:p w:rsidR="0084527A" w:rsidRPr="00DF3187" w:rsidRDefault="0084527A" w:rsidP="0084527A">
      <w:pPr>
        <w:pStyle w:val="ConsPlusNormal"/>
        <w:ind w:firstLine="709"/>
        <w:jc w:val="both"/>
        <w:rPr>
          <w:rFonts w:ascii="Times New Roman" w:hAnsi="Times New Roman" w:cs="Times New Roman"/>
          <w:bCs/>
          <w:sz w:val="24"/>
          <w:szCs w:val="24"/>
        </w:rPr>
      </w:pPr>
    </w:p>
    <w:p w:rsidR="0084527A" w:rsidRPr="00DF3187" w:rsidRDefault="0084527A" w:rsidP="0084527A">
      <w:pPr>
        <w:pStyle w:val="ConsPlusNormal"/>
        <w:ind w:firstLine="709"/>
        <w:jc w:val="both"/>
        <w:rPr>
          <w:rFonts w:ascii="Times New Roman" w:hAnsi="Times New Roman" w:cs="Times New Roman"/>
          <w:bCs/>
          <w:sz w:val="24"/>
          <w:szCs w:val="24"/>
        </w:rPr>
      </w:pPr>
    </w:p>
    <w:p w:rsidR="0084527A" w:rsidRPr="00DF3187" w:rsidRDefault="0084527A" w:rsidP="0084527A">
      <w:pPr>
        <w:pStyle w:val="ConsPlusNormal"/>
        <w:ind w:firstLine="709"/>
        <w:jc w:val="both"/>
        <w:rPr>
          <w:rFonts w:ascii="Times New Roman" w:hAnsi="Times New Roman" w:cs="Times New Roman"/>
          <w:bCs/>
          <w:sz w:val="24"/>
          <w:szCs w:val="24"/>
        </w:rPr>
      </w:pPr>
    </w:p>
    <w:p w:rsidR="0084527A" w:rsidRPr="00DF3187" w:rsidRDefault="0084527A" w:rsidP="0084527A">
      <w:pPr>
        <w:pStyle w:val="ConsPlusNormal"/>
        <w:ind w:firstLine="709"/>
        <w:jc w:val="both"/>
        <w:rPr>
          <w:rFonts w:ascii="Times New Roman" w:hAnsi="Times New Roman" w:cs="Times New Roman"/>
          <w:bCs/>
          <w:sz w:val="24"/>
          <w:szCs w:val="24"/>
        </w:rPr>
      </w:pPr>
    </w:p>
    <w:p w:rsidR="0084527A" w:rsidRPr="00DF3187" w:rsidRDefault="0084527A" w:rsidP="0084527A">
      <w:pPr>
        <w:pStyle w:val="ConsPlusNormal"/>
        <w:ind w:firstLine="709"/>
        <w:jc w:val="both"/>
        <w:rPr>
          <w:rFonts w:ascii="Times New Roman" w:hAnsi="Times New Roman" w:cs="Times New Roman"/>
          <w:bCs/>
          <w:sz w:val="24"/>
          <w:szCs w:val="24"/>
        </w:rPr>
      </w:pPr>
    </w:p>
    <w:p w:rsidR="0084527A" w:rsidRPr="00DF3187" w:rsidRDefault="0084527A" w:rsidP="0084527A">
      <w:pPr>
        <w:pStyle w:val="ConsPlusNormal"/>
        <w:ind w:firstLine="709"/>
        <w:jc w:val="both"/>
        <w:rPr>
          <w:rFonts w:ascii="Times New Roman" w:hAnsi="Times New Roman" w:cs="Times New Roman"/>
          <w:bCs/>
          <w:sz w:val="24"/>
          <w:szCs w:val="24"/>
        </w:rPr>
      </w:pPr>
    </w:p>
    <w:p w:rsidR="0084527A" w:rsidRPr="00DF3187" w:rsidRDefault="0084527A" w:rsidP="0084527A">
      <w:pPr>
        <w:pStyle w:val="ConsPlusNormal"/>
        <w:ind w:firstLine="709"/>
        <w:jc w:val="both"/>
        <w:rPr>
          <w:rFonts w:ascii="Times New Roman" w:hAnsi="Times New Roman" w:cs="Times New Roman"/>
          <w:bCs/>
          <w:sz w:val="24"/>
          <w:szCs w:val="24"/>
        </w:rPr>
      </w:pPr>
    </w:p>
    <w:p w:rsidR="0084527A" w:rsidRPr="00DF3187" w:rsidRDefault="0084527A" w:rsidP="0084527A">
      <w:pPr>
        <w:pStyle w:val="ConsPlusNormal"/>
        <w:ind w:firstLine="709"/>
        <w:jc w:val="both"/>
        <w:rPr>
          <w:rFonts w:ascii="Times New Roman" w:hAnsi="Times New Roman" w:cs="Times New Roman"/>
          <w:bCs/>
          <w:sz w:val="24"/>
          <w:szCs w:val="24"/>
        </w:rPr>
      </w:pPr>
    </w:p>
    <w:p w:rsidR="0084527A" w:rsidRPr="00DF3187" w:rsidRDefault="0084527A" w:rsidP="0084527A">
      <w:pPr>
        <w:pStyle w:val="ConsPlusNormal"/>
        <w:ind w:firstLine="709"/>
        <w:jc w:val="both"/>
        <w:rPr>
          <w:rFonts w:ascii="Times New Roman" w:hAnsi="Times New Roman" w:cs="Times New Roman"/>
          <w:bCs/>
          <w:sz w:val="24"/>
          <w:szCs w:val="24"/>
        </w:rPr>
      </w:pPr>
    </w:p>
    <w:p w:rsidR="0084527A" w:rsidRPr="00DF3187" w:rsidRDefault="0084527A" w:rsidP="0084527A">
      <w:pPr>
        <w:pStyle w:val="ConsPlusNormal"/>
        <w:ind w:firstLine="709"/>
        <w:jc w:val="both"/>
        <w:rPr>
          <w:rFonts w:ascii="Times New Roman" w:hAnsi="Times New Roman" w:cs="Times New Roman"/>
          <w:bCs/>
          <w:sz w:val="24"/>
          <w:szCs w:val="24"/>
        </w:rPr>
      </w:pPr>
    </w:p>
    <w:p w:rsidR="0084527A" w:rsidRPr="00DF3187" w:rsidRDefault="0084527A" w:rsidP="0084527A">
      <w:pPr>
        <w:pStyle w:val="ConsPlusNormal"/>
        <w:ind w:firstLine="709"/>
        <w:jc w:val="both"/>
        <w:rPr>
          <w:rFonts w:ascii="Times New Roman" w:hAnsi="Times New Roman" w:cs="Times New Roman"/>
          <w:bCs/>
          <w:sz w:val="24"/>
          <w:szCs w:val="24"/>
        </w:rPr>
      </w:pPr>
    </w:p>
    <w:p w:rsidR="0084527A" w:rsidRPr="00DF3187" w:rsidRDefault="0084527A" w:rsidP="0084527A">
      <w:pPr>
        <w:pStyle w:val="ConsPlusNormal"/>
        <w:ind w:firstLine="709"/>
        <w:jc w:val="both"/>
        <w:rPr>
          <w:rFonts w:ascii="Times New Roman" w:hAnsi="Times New Roman" w:cs="Times New Roman"/>
          <w:bCs/>
          <w:sz w:val="24"/>
          <w:szCs w:val="24"/>
        </w:rPr>
      </w:pPr>
    </w:p>
    <w:p w:rsidR="0084527A" w:rsidRPr="00DF3187" w:rsidRDefault="0084527A" w:rsidP="0084527A">
      <w:pPr>
        <w:pStyle w:val="ConsPlusNormal"/>
        <w:ind w:firstLine="709"/>
        <w:jc w:val="both"/>
        <w:rPr>
          <w:rFonts w:ascii="Times New Roman" w:hAnsi="Times New Roman" w:cs="Times New Roman"/>
          <w:bCs/>
          <w:sz w:val="24"/>
          <w:szCs w:val="24"/>
        </w:rPr>
      </w:pPr>
    </w:p>
    <w:p w:rsidR="0084527A" w:rsidRPr="00DF3187" w:rsidRDefault="0084527A" w:rsidP="0084527A">
      <w:pPr>
        <w:pStyle w:val="ConsPlusNormal"/>
        <w:ind w:firstLine="709"/>
        <w:jc w:val="both"/>
        <w:rPr>
          <w:rFonts w:ascii="Times New Roman" w:hAnsi="Times New Roman" w:cs="Times New Roman"/>
          <w:bCs/>
          <w:sz w:val="24"/>
          <w:szCs w:val="24"/>
        </w:rPr>
      </w:pPr>
    </w:p>
    <w:p w:rsidR="0084527A" w:rsidRPr="00DF3187" w:rsidRDefault="0084527A" w:rsidP="0084527A">
      <w:pPr>
        <w:pStyle w:val="ConsPlusNormal"/>
        <w:ind w:firstLine="709"/>
        <w:jc w:val="both"/>
        <w:rPr>
          <w:rFonts w:ascii="Times New Roman" w:hAnsi="Times New Roman" w:cs="Times New Roman"/>
          <w:bCs/>
          <w:sz w:val="24"/>
          <w:szCs w:val="24"/>
        </w:rPr>
      </w:pPr>
    </w:p>
    <w:p w:rsidR="0084527A" w:rsidRPr="00DF3187" w:rsidRDefault="0084527A" w:rsidP="0084527A">
      <w:pPr>
        <w:pStyle w:val="ConsPlusNormal"/>
        <w:ind w:firstLine="709"/>
        <w:jc w:val="both"/>
        <w:rPr>
          <w:rFonts w:ascii="Times New Roman" w:hAnsi="Times New Roman" w:cs="Times New Roman"/>
          <w:bCs/>
          <w:sz w:val="24"/>
          <w:szCs w:val="24"/>
        </w:rPr>
      </w:pPr>
    </w:p>
    <w:p w:rsidR="0084527A" w:rsidRPr="00DF3187" w:rsidRDefault="0084527A" w:rsidP="0084527A">
      <w:pPr>
        <w:pStyle w:val="ConsPlusNormal"/>
        <w:ind w:firstLine="709"/>
        <w:jc w:val="both"/>
        <w:rPr>
          <w:rFonts w:ascii="Times New Roman" w:hAnsi="Times New Roman" w:cs="Times New Roman"/>
          <w:bCs/>
          <w:sz w:val="24"/>
          <w:szCs w:val="24"/>
        </w:rPr>
      </w:pPr>
    </w:p>
    <w:p w:rsidR="0084527A" w:rsidRPr="00DF3187" w:rsidRDefault="0084527A" w:rsidP="0084527A">
      <w:pPr>
        <w:pStyle w:val="ConsPlusNormal"/>
        <w:ind w:firstLine="709"/>
        <w:jc w:val="both"/>
        <w:rPr>
          <w:rFonts w:ascii="Times New Roman" w:hAnsi="Times New Roman" w:cs="Times New Roman"/>
          <w:bCs/>
          <w:sz w:val="24"/>
          <w:szCs w:val="24"/>
        </w:rPr>
      </w:pPr>
    </w:p>
    <w:p w:rsidR="0084527A" w:rsidRPr="00DF3187" w:rsidRDefault="0084527A" w:rsidP="0084527A">
      <w:pPr>
        <w:pStyle w:val="ConsPlusNormal"/>
        <w:ind w:firstLine="709"/>
        <w:jc w:val="both"/>
        <w:rPr>
          <w:rFonts w:ascii="Times New Roman" w:hAnsi="Times New Roman" w:cs="Times New Roman"/>
          <w:bCs/>
          <w:sz w:val="24"/>
          <w:szCs w:val="24"/>
        </w:rPr>
      </w:pPr>
    </w:p>
    <w:p w:rsidR="0084527A" w:rsidRDefault="0084527A" w:rsidP="0084527A">
      <w:pPr>
        <w:pStyle w:val="ConsPlusNormal"/>
        <w:ind w:firstLine="709"/>
        <w:jc w:val="both"/>
        <w:rPr>
          <w:rFonts w:ascii="Times New Roman" w:hAnsi="Times New Roman" w:cs="Times New Roman"/>
          <w:bCs/>
          <w:sz w:val="24"/>
          <w:szCs w:val="24"/>
        </w:rPr>
      </w:pPr>
    </w:p>
    <w:p w:rsidR="0076797A" w:rsidRDefault="0076797A" w:rsidP="0084527A">
      <w:pPr>
        <w:pStyle w:val="ConsPlusNormal"/>
        <w:ind w:firstLine="709"/>
        <w:jc w:val="both"/>
        <w:rPr>
          <w:rFonts w:ascii="Times New Roman" w:hAnsi="Times New Roman" w:cs="Times New Roman"/>
          <w:bCs/>
          <w:sz w:val="24"/>
          <w:szCs w:val="24"/>
        </w:rPr>
      </w:pPr>
    </w:p>
    <w:p w:rsidR="0076797A" w:rsidRPr="00DF3187" w:rsidRDefault="0076797A" w:rsidP="0084527A">
      <w:pPr>
        <w:pStyle w:val="ConsPlusNormal"/>
        <w:ind w:firstLine="709"/>
        <w:jc w:val="both"/>
        <w:rPr>
          <w:rFonts w:ascii="Times New Roman" w:hAnsi="Times New Roman" w:cs="Times New Roman"/>
          <w:bCs/>
          <w:sz w:val="24"/>
          <w:szCs w:val="24"/>
        </w:rPr>
      </w:pPr>
    </w:p>
    <w:p w:rsidR="0084527A" w:rsidRPr="00DF3187" w:rsidRDefault="0084527A" w:rsidP="0084527A">
      <w:pPr>
        <w:pStyle w:val="ConsPlusNormal"/>
        <w:ind w:firstLine="709"/>
        <w:jc w:val="both"/>
        <w:rPr>
          <w:rFonts w:ascii="Times New Roman" w:hAnsi="Times New Roman" w:cs="Times New Roman"/>
          <w:bCs/>
          <w:sz w:val="24"/>
          <w:szCs w:val="24"/>
        </w:rPr>
      </w:pPr>
    </w:p>
    <w:p w:rsidR="0084527A" w:rsidRPr="00DF3187" w:rsidRDefault="0084527A" w:rsidP="0084527A">
      <w:pPr>
        <w:pStyle w:val="ConsPlusNormal"/>
        <w:ind w:firstLine="709"/>
        <w:jc w:val="both"/>
        <w:rPr>
          <w:rFonts w:ascii="Times New Roman" w:hAnsi="Times New Roman" w:cs="Times New Roman"/>
          <w:bCs/>
          <w:sz w:val="24"/>
          <w:szCs w:val="24"/>
        </w:rPr>
      </w:pPr>
    </w:p>
    <w:p w:rsidR="00DF3187" w:rsidRPr="00DF3187" w:rsidRDefault="00DF3187" w:rsidP="0084527A">
      <w:pPr>
        <w:pStyle w:val="ConsPlusNormal"/>
        <w:ind w:left="5670" w:firstLine="0"/>
        <w:jc w:val="both"/>
        <w:rPr>
          <w:rFonts w:ascii="Times New Roman" w:hAnsi="Times New Roman" w:cs="Times New Roman"/>
          <w:bCs/>
          <w:sz w:val="24"/>
          <w:szCs w:val="24"/>
        </w:rPr>
      </w:pPr>
    </w:p>
    <w:p w:rsidR="00DF3187" w:rsidRPr="00DF3187" w:rsidRDefault="00DF3187" w:rsidP="0084527A">
      <w:pPr>
        <w:pStyle w:val="ConsPlusNormal"/>
        <w:ind w:left="5670" w:firstLine="0"/>
        <w:jc w:val="both"/>
        <w:rPr>
          <w:rFonts w:ascii="Times New Roman" w:hAnsi="Times New Roman" w:cs="Times New Roman"/>
          <w:bCs/>
          <w:sz w:val="24"/>
          <w:szCs w:val="24"/>
        </w:rPr>
      </w:pPr>
    </w:p>
    <w:p w:rsidR="00DF3187" w:rsidRDefault="00DF3187" w:rsidP="0084527A">
      <w:pPr>
        <w:pStyle w:val="ConsPlusNormal"/>
        <w:ind w:left="5670" w:firstLine="0"/>
        <w:jc w:val="both"/>
        <w:rPr>
          <w:rFonts w:ascii="Times New Roman" w:hAnsi="Times New Roman" w:cs="Times New Roman"/>
          <w:bCs/>
          <w:sz w:val="24"/>
          <w:szCs w:val="24"/>
        </w:rPr>
      </w:pPr>
    </w:p>
    <w:p w:rsidR="00DF3187" w:rsidRDefault="00DF3187" w:rsidP="0084527A">
      <w:pPr>
        <w:pStyle w:val="ConsPlusNormal"/>
        <w:ind w:left="5670" w:firstLine="0"/>
        <w:jc w:val="both"/>
        <w:rPr>
          <w:rFonts w:ascii="Times New Roman" w:hAnsi="Times New Roman" w:cs="Times New Roman"/>
          <w:bCs/>
          <w:sz w:val="24"/>
          <w:szCs w:val="24"/>
        </w:rPr>
      </w:pPr>
    </w:p>
    <w:p w:rsidR="00DF3187" w:rsidRDefault="00DF3187" w:rsidP="0084527A">
      <w:pPr>
        <w:pStyle w:val="ConsPlusNormal"/>
        <w:ind w:left="5670" w:firstLine="0"/>
        <w:jc w:val="both"/>
        <w:rPr>
          <w:rFonts w:ascii="Times New Roman" w:hAnsi="Times New Roman" w:cs="Times New Roman"/>
          <w:bCs/>
          <w:sz w:val="24"/>
          <w:szCs w:val="24"/>
        </w:rPr>
      </w:pPr>
    </w:p>
    <w:p w:rsidR="0084527A" w:rsidRPr="00DF3187" w:rsidRDefault="0084527A" w:rsidP="0084527A">
      <w:pPr>
        <w:pStyle w:val="ConsPlusNormal"/>
        <w:ind w:left="5670" w:firstLine="0"/>
        <w:jc w:val="both"/>
        <w:rPr>
          <w:rFonts w:ascii="Times New Roman" w:hAnsi="Times New Roman" w:cs="Times New Roman"/>
          <w:sz w:val="24"/>
          <w:szCs w:val="24"/>
        </w:rPr>
      </w:pPr>
      <w:r w:rsidRPr="00DF3187">
        <w:rPr>
          <w:rFonts w:ascii="Times New Roman" w:hAnsi="Times New Roman" w:cs="Times New Roman"/>
          <w:bCs/>
          <w:sz w:val="24"/>
          <w:szCs w:val="24"/>
        </w:rPr>
        <w:t>Приложение</w:t>
      </w:r>
      <w:r w:rsidRPr="00DF3187">
        <w:rPr>
          <w:rFonts w:ascii="Times New Roman" w:hAnsi="Times New Roman" w:cs="Times New Roman"/>
          <w:bCs/>
          <w:sz w:val="24"/>
          <w:szCs w:val="24"/>
        </w:rPr>
        <w:br/>
      </w:r>
      <w:r w:rsidRPr="00DF3187">
        <w:rPr>
          <w:rFonts w:ascii="Times New Roman" w:hAnsi="Times New Roman" w:cs="Times New Roman"/>
          <w:bCs/>
          <w:sz w:val="24"/>
          <w:szCs w:val="24"/>
        </w:rPr>
        <w:lastRenderedPageBreak/>
        <w:t xml:space="preserve">к </w:t>
      </w:r>
      <w:hyperlink w:anchor="sub_1000" w:history="1">
        <w:r w:rsidRPr="00DF3187">
          <w:rPr>
            <w:rFonts w:ascii="Times New Roman" w:hAnsi="Times New Roman" w:cs="Times New Roman"/>
            <w:bCs/>
            <w:sz w:val="24"/>
            <w:szCs w:val="24"/>
          </w:rPr>
          <w:t>Положению</w:t>
        </w:r>
      </w:hyperlink>
      <w:r w:rsidRPr="00DF3187">
        <w:rPr>
          <w:rFonts w:ascii="Times New Roman" w:hAnsi="Times New Roman" w:cs="Times New Roman"/>
          <w:bCs/>
          <w:sz w:val="24"/>
          <w:szCs w:val="24"/>
        </w:rPr>
        <w:t xml:space="preserve"> о </w:t>
      </w:r>
      <w:r w:rsidRPr="00DF3187">
        <w:rPr>
          <w:rFonts w:ascii="Times New Roman" w:hAnsi="Times New Roman" w:cs="Times New Roman"/>
          <w:sz w:val="24"/>
          <w:szCs w:val="24"/>
        </w:rPr>
        <w:t>комиссии по соблюдению требований к служебному поведению</w:t>
      </w:r>
    </w:p>
    <w:p w:rsidR="0084527A" w:rsidRPr="00DF3187" w:rsidRDefault="0084527A" w:rsidP="0084527A">
      <w:pPr>
        <w:pStyle w:val="ConsPlusNormal"/>
        <w:ind w:left="5670" w:firstLine="0"/>
        <w:jc w:val="both"/>
        <w:rPr>
          <w:rFonts w:ascii="Times New Roman" w:hAnsi="Times New Roman" w:cs="Times New Roman"/>
          <w:sz w:val="24"/>
          <w:szCs w:val="24"/>
        </w:rPr>
      </w:pPr>
      <w:r w:rsidRPr="00DF3187">
        <w:rPr>
          <w:rFonts w:ascii="Times New Roman" w:hAnsi="Times New Roman" w:cs="Times New Roman"/>
          <w:sz w:val="24"/>
          <w:szCs w:val="24"/>
        </w:rPr>
        <w:t>муниципальных служащих, проходящих муниципальную службу</w:t>
      </w:r>
    </w:p>
    <w:p w:rsidR="0084527A" w:rsidRPr="00DF3187" w:rsidRDefault="0084527A" w:rsidP="0084527A">
      <w:pPr>
        <w:pStyle w:val="ConsPlusNormal"/>
        <w:ind w:left="5670" w:firstLine="0"/>
        <w:jc w:val="both"/>
        <w:rPr>
          <w:rFonts w:ascii="Times New Roman" w:hAnsi="Times New Roman" w:cs="Times New Roman"/>
          <w:sz w:val="24"/>
          <w:szCs w:val="24"/>
        </w:rPr>
      </w:pPr>
      <w:r w:rsidRPr="00DF3187">
        <w:rPr>
          <w:rFonts w:ascii="Times New Roman" w:hAnsi="Times New Roman" w:cs="Times New Roman"/>
          <w:sz w:val="24"/>
          <w:szCs w:val="24"/>
        </w:rPr>
        <w:t xml:space="preserve">в Администрации </w:t>
      </w:r>
      <w:r w:rsidR="00DF3187" w:rsidRPr="00DF3187">
        <w:rPr>
          <w:rFonts w:ascii="Times New Roman" w:hAnsi="Times New Roman" w:cs="Times New Roman"/>
          <w:sz w:val="24"/>
          <w:szCs w:val="24"/>
        </w:rPr>
        <w:t>Почтовского сельского</w:t>
      </w:r>
      <w:r w:rsidRPr="00DF3187">
        <w:rPr>
          <w:rFonts w:ascii="Times New Roman" w:hAnsi="Times New Roman" w:cs="Times New Roman"/>
          <w:sz w:val="24"/>
          <w:szCs w:val="24"/>
        </w:rPr>
        <w:t xml:space="preserve"> поселения,</w:t>
      </w:r>
    </w:p>
    <w:p w:rsidR="0084527A" w:rsidRPr="00DF3187" w:rsidRDefault="0084527A" w:rsidP="0084527A">
      <w:pPr>
        <w:pStyle w:val="ConsPlusNormal"/>
        <w:ind w:left="5670" w:firstLine="0"/>
        <w:jc w:val="both"/>
        <w:rPr>
          <w:rFonts w:ascii="Times New Roman" w:hAnsi="Times New Roman" w:cs="Times New Roman"/>
          <w:sz w:val="24"/>
          <w:szCs w:val="24"/>
        </w:rPr>
      </w:pPr>
      <w:r w:rsidRPr="00DF3187">
        <w:rPr>
          <w:rFonts w:ascii="Times New Roman" w:hAnsi="Times New Roman" w:cs="Times New Roman"/>
          <w:sz w:val="24"/>
          <w:szCs w:val="24"/>
        </w:rPr>
        <w:t>и урегулированию конфликта интересов</w:t>
      </w:r>
    </w:p>
    <w:p w:rsidR="0084527A" w:rsidRPr="00DF3187" w:rsidRDefault="0084527A" w:rsidP="0084527A">
      <w:pPr>
        <w:pStyle w:val="ConsPlusNormal"/>
        <w:ind w:left="5670" w:firstLine="0"/>
        <w:jc w:val="both"/>
        <w:rPr>
          <w:rFonts w:ascii="Times New Roman" w:hAnsi="Times New Roman" w:cs="Times New Roman"/>
          <w:b/>
          <w:bCs/>
          <w:sz w:val="24"/>
          <w:szCs w:val="24"/>
        </w:rPr>
      </w:pPr>
    </w:p>
    <w:p w:rsidR="0084527A" w:rsidRPr="00DF3187" w:rsidRDefault="0084527A" w:rsidP="0084527A">
      <w:pPr>
        <w:pStyle w:val="ConsPlusNormal"/>
        <w:ind w:firstLine="709"/>
        <w:jc w:val="both"/>
        <w:rPr>
          <w:rFonts w:ascii="Times New Roman" w:hAnsi="Times New Roman" w:cs="Times New Roman"/>
          <w:sz w:val="24"/>
          <w:szCs w:val="24"/>
        </w:rPr>
      </w:pPr>
    </w:p>
    <w:p w:rsidR="0084527A" w:rsidRPr="00DF3187" w:rsidRDefault="0084527A" w:rsidP="0084527A">
      <w:pPr>
        <w:pStyle w:val="ConsPlusNormal"/>
        <w:ind w:firstLine="709"/>
        <w:jc w:val="center"/>
        <w:rPr>
          <w:rFonts w:ascii="Times New Roman" w:hAnsi="Times New Roman" w:cs="Times New Roman"/>
          <w:sz w:val="24"/>
          <w:szCs w:val="24"/>
        </w:rPr>
      </w:pPr>
      <w:r w:rsidRPr="00DF3187">
        <w:rPr>
          <w:rFonts w:ascii="Times New Roman" w:hAnsi="Times New Roman" w:cs="Times New Roman"/>
          <w:sz w:val="24"/>
          <w:szCs w:val="24"/>
        </w:rPr>
        <w:t>Бюллетень для тайного голосования</w:t>
      </w:r>
    </w:p>
    <w:p w:rsidR="0084527A" w:rsidRPr="00DF3187" w:rsidRDefault="0084527A" w:rsidP="0084527A">
      <w:pPr>
        <w:pStyle w:val="ConsPlusNormal"/>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840"/>
        <w:gridCol w:w="1540"/>
        <w:gridCol w:w="2380"/>
        <w:gridCol w:w="700"/>
        <w:gridCol w:w="560"/>
        <w:gridCol w:w="280"/>
        <w:gridCol w:w="420"/>
        <w:gridCol w:w="280"/>
        <w:gridCol w:w="420"/>
        <w:gridCol w:w="560"/>
        <w:gridCol w:w="280"/>
        <w:gridCol w:w="420"/>
        <w:gridCol w:w="140"/>
        <w:gridCol w:w="420"/>
        <w:gridCol w:w="28"/>
        <w:gridCol w:w="17"/>
      </w:tblGrid>
      <w:tr w:rsidR="0084527A" w:rsidRPr="00DF3187" w:rsidTr="00BD42AA">
        <w:trPr>
          <w:gridAfter w:val="2"/>
          <w:wAfter w:w="45" w:type="dxa"/>
        </w:trPr>
        <w:tc>
          <w:tcPr>
            <w:tcW w:w="6300" w:type="dxa"/>
            <w:gridSpan w:val="5"/>
            <w:vMerge w:val="restart"/>
            <w:tcBorders>
              <w:top w:val="single" w:sz="4" w:space="0" w:color="auto"/>
              <w:bottom w:val="nil"/>
              <w:right w:val="single" w:sz="4" w:space="0" w:color="auto"/>
            </w:tcBorders>
          </w:tcPr>
          <w:p w:rsidR="0084527A" w:rsidRPr="00DF3187" w:rsidRDefault="0084527A" w:rsidP="00BD42AA">
            <w:pPr>
              <w:pStyle w:val="a6"/>
              <w:rPr>
                <w:rFonts w:ascii="Times New Roman" w:hAnsi="Times New Roman"/>
              </w:rPr>
            </w:pPr>
            <w:r w:rsidRPr="00DF3187">
              <w:rPr>
                <w:rFonts w:ascii="Times New Roman" w:hAnsi="Times New Roman"/>
              </w:rPr>
              <w:t>Бюллетень для тайного голосования протокола заседания комиссии по соблюдению требований к служебному поведению муниципальных служащих, проходящих муниципальную службу в</w:t>
            </w:r>
          </w:p>
        </w:tc>
        <w:tc>
          <w:tcPr>
            <w:tcW w:w="840" w:type="dxa"/>
            <w:gridSpan w:val="2"/>
            <w:tcBorders>
              <w:top w:val="single" w:sz="4" w:space="0" w:color="auto"/>
              <w:left w:val="single" w:sz="4" w:space="0" w:color="auto"/>
              <w:bottom w:val="nil"/>
              <w:right w:val="nil"/>
            </w:tcBorders>
          </w:tcPr>
          <w:p w:rsidR="0084527A" w:rsidRPr="00DF3187" w:rsidRDefault="0084527A" w:rsidP="00BD42AA">
            <w:pPr>
              <w:pStyle w:val="a6"/>
              <w:rPr>
                <w:rFonts w:ascii="Times New Roman" w:hAnsi="Times New Roman"/>
              </w:rPr>
            </w:pPr>
            <w:r w:rsidRPr="00DF3187">
              <w:rPr>
                <w:rFonts w:ascii="Times New Roman" w:hAnsi="Times New Roman"/>
              </w:rPr>
              <w:t>Дата "</w:t>
            </w:r>
          </w:p>
        </w:tc>
        <w:tc>
          <w:tcPr>
            <w:tcW w:w="420" w:type="dxa"/>
            <w:tcBorders>
              <w:top w:val="single" w:sz="4" w:space="0" w:color="auto"/>
              <w:left w:val="nil"/>
              <w:bottom w:val="single" w:sz="4" w:space="0" w:color="auto"/>
              <w:right w:val="nil"/>
            </w:tcBorders>
          </w:tcPr>
          <w:p w:rsidR="0084527A" w:rsidRPr="00DF3187" w:rsidRDefault="0084527A" w:rsidP="00BD42AA">
            <w:pPr>
              <w:pStyle w:val="a6"/>
              <w:rPr>
                <w:rFonts w:ascii="Times New Roman" w:hAnsi="Times New Roman"/>
              </w:rPr>
            </w:pPr>
          </w:p>
        </w:tc>
        <w:tc>
          <w:tcPr>
            <w:tcW w:w="280" w:type="dxa"/>
            <w:tcBorders>
              <w:top w:val="single" w:sz="4" w:space="0" w:color="auto"/>
              <w:left w:val="nil"/>
              <w:bottom w:val="nil"/>
              <w:right w:val="nil"/>
            </w:tcBorders>
          </w:tcPr>
          <w:p w:rsidR="0084527A" w:rsidRPr="00DF3187" w:rsidRDefault="0084527A" w:rsidP="00BD42AA">
            <w:pPr>
              <w:pStyle w:val="a6"/>
              <w:rPr>
                <w:rFonts w:ascii="Times New Roman" w:hAnsi="Times New Roman"/>
              </w:rPr>
            </w:pPr>
            <w:r w:rsidRPr="00DF3187">
              <w:rPr>
                <w:rFonts w:ascii="Times New Roman" w:hAnsi="Times New Roman"/>
              </w:rPr>
              <w:t>"</w:t>
            </w:r>
          </w:p>
        </w:tc>
        <w:tc>
          <w:tcPr>
            <w:tcW w:w="980" w:type="dxa"/>
            <w:gridSpan w:val="2"/>
            <w:tcBorders>
              <w:top w:val="single" w:sz="4" w:space="0" w:color="auto"/>
              <w:left w:val="nil"/>
              <w:bottom w:val="single" w:sz="4" w:space="0" w:color="auto"/>
              <w:right w:val="nil"/>
            </w:tcBorders>
          </w:tcPr>
          <w:p w:rsidR="0084527A" w:rsidRPr="00DF3187" w:rsidRDefault="0084527A" w:rsidP="00BD42AA">
            <w:pPr>
              <w:pStyle w:val="a6"/>
              <w:rPr>
                <w:rFonts w:ascii="Times New Roman" w:hAnsi="Times New Roman"/>
              </w:rPr>
            </w:pPr>
          </w:p>
        </w:tc>
        <w:tc>
          <w:tcPr>
            <w:tcW w:w="280" w:type="dxa"/>
            <w:tcBorders>
              <w:top w:val="single" w:sz="4" w:space="0" w:color="auto"/>
              <w:left w:val="nil"/>
              <w:bottom w:val="nil"/>
              <w:right w:val="nil"/>
            </w:tcBorders>
          </w:tcPr>
          <w:p w:rsidR="0084527A" w:rsidRPr="00DF3187" w:rsidRDefault="0084527A" w:rsidP="00BD42AA">
            <w:pPr>
              <w:pStyle w:val="a6"/>
              <w:rPr>
                <w:rFonts w:ascii="Times New Roman" w:hAnsi="Times New Roman"/>
              </w:rPr>
            </w:pPr>
            <w:r w:rsidRPr="00DF3187">
              <w:rPr>
                <w:rFonts w:ascii="Times New Roman" w:hAnsi="Times New Roman"/>
              </w:rPr>
              <w:t>"</w:t>
            </w:r>
          </w:p>
        </w:tc>
        <w:tc>
          <w:tcPr>
            <w:tcW w:w="420" w:type="dxa"/>
            <w:tcBorders>
              <w:top w:val="single" w:sz="4" w:space="0" w:color="auto"/>
              <w:left w:val="nil"/>
              <w:bottom w:val="single" w:sz="4" w:space="0" w:color="auto"/>
              <w:right w:val="nil"/>
            </w:tcBorders>
          </w:tcPr>
          <w:p w:rsidR="0084527A" w:rsidRPr="00DF3187" w:rsidRDefault="0084527A" w:rsidP="00BD42AA">
            <w:pPr>
              <w:pStyle w:val="a6"/>
              <w:rPr>
                <w:rFonts w:ascii="Times New Roman" w:hAnsi="Times New Roman"/>
              </w:rPr>
            </w:pPr>
          </w:p>
        </w:tc>
        <w:tc>
          <w:tcPr>
            <w:tcW w:w="560" w:type="dxa"/>
            <w:gridSpan w:val="2"/>
            <w:tcBorders>
              <w:top w:val="single" w:sz="4" w:space="0" w:color="auto"/>
              <w:left w:val="nil"/>
              <w:bottom w:val="nil"/>
            </w:tcBorders>
          </w:tcPr>
          <w:p w:rsidR="0084527A" w:rsidRPr="00DF3187" w:rsidRDefault="0084527A" w:rsidP="00BD42AA">
            <w:pPr>
              <w:pStyle w:val="a6"/>
              <w:rPr>
                <w:rFonts w:ascii="Times New Roman" w:hAnsi="Times New Roman"/>
              </w:rPr>
            </w:pPr>
            <w:r w:rsidRPr="00DF3187">
              <w:rPr>
                <w:rFonts w:ascii="Times New Roman" w:hAnsi="Times New Roman"/>
              </w:rPr>
              <w:t>" г.</w:t>
            </w:r>
          </w:p>
        </w:tc>
      </w:tr>
      <w:tr w:rsidR="0084527A" w:rsidRPr="00DF3187" w:rsidTr="00BD42AA">
        <w:trPr>
          <w:gridAfter w:val="2"/>
          <w:wAfter w:w="45" w:type="dxa"/>
        </w:trPr>
        <w:tc>
          <w:tcPr>
            <w:tcW w:w="6300" w:type="dxa"/>
            <w:gridSpan w:val="5"/>
            <w:vMerge/>
            <w:tcBorders>
              <w:top w:val="single" w:sz="4" w:space="0" w:color="auto"/>
              <w:bottom w:val="nil"/>
              <w:right w:val="single" w:sz="4" w:space="0" w:color="auto"/>
            </w:tcBorders>
          </w:tcPr>
          <w:p w:rsidR="0084527A" w:rsidRPr="00DF3187" w:rsidRDefault="0084527A" w:rsidP="00BD42AA">
            <w:pPr>
              <w:pStyle w:val="a6"/>
              <w:rPr>
                <w:rFonts w:ascii="Times New Roman" w:hAnsi="Times New Roman"/>
              </w:rPr>
            </w:pPr>
          </w:p>
        </w:tc>
        <w:tc>
          <w:tcPr>
            <w:tcW w:w="3780" w:type="dxa"/>
            <w:gridSpan w:val="10"/>
            <w:tcBorders>
              <w:top w:val="nil"/>
              <w:left w:val="single" w:sz="4" w:space="0" w:color="auto"/>
              <w:bottom w:val="nil"/>
            </w:tcBorders>
          </w:tcPr>
          <w:p w:rsidR="0084527A" w:rsidRPr="00DF3187" w:rsidRDefault="0084527A" w:rsidP="00BD42AA">
            <w:pPr>
              <w:pStyle w:val="a6"/>
              <w:rPr>
                <w:rFonts w:ascii="Times New Roman" w:hAnsi="Times New Roman"/>
              </w:rPr>
            </w:pPr>
          </w:p>
        </w:tc>
      </w:tr>
      <w:tr w:rsidR="0084527A" w:rsidRPr="00DF3187" w:rsidTr="00BD42AA">
        <w:trPr>
          <w:gridAfter w:val="2"/>
          <w:wAfter w:w="45" w:type="dxa"/>
        </w:trPr>
        <w:tc>
          <w:tcPr>
            <w:tcW w:w="6300" w:type="dxa"/>
            <w:gridSpan w:val="5"/>
            <w:tcBorders>
              <w:top w:val="nil"/>
              <w:bottom w:val="nil"/>
              <w:right w:val="single" w:sz="4" w:space="0" w:color="auto"/>
            </w:tcBorders>
          </w:tcPr>
          <w:p w:rsidR="0084527A" w:rsidRPr="00DF3187" w:rsidRDefault="0084527A" w:rsidP="00BD42AA">
            <w:pPr>
              <w:pStyle w:val="a6"/>
              <w:rPr>
                <w:rFonts w:ascii="Times New Roman" w:hAnsi="Times New Roman"/>
              </w:rPr>
            </w:pPr>
          </w:p>
        </w:tc>
        <w:tc>
          <w:tcPr>
            <w:tcW w:w="3780" w:type="dxa"/>
            <w:gridSpan w:val="10"/>
            <w:vMerge w:val="restart"/>
            <w:tcBorders>
              <w:top w:val="nil"/>
              <w:left w:val="single" w:sz="4" w:space="0" w:color="auto"/>
              <w:bottom w:val="nil"/>
            </w:tcBorders>
          </w:tcPr>
          <w:p w:rsidR="0084527A" w:rsidRPr="00DF3187" w:rsidRDefault="0084527A" w:rsidP="00BD42AA">
            <w:pPr>
              <w:pStyle w:val="a6"/>
              <w:rPr>
                <w:rFonts w:ascii="Times New Roman" w:hAnsi="Times New Roman"/>
              </w:rPr>
            </w:pPr>
          </w:p>
        </w:tc>
      </w:tr>
      <w:tr w:rsidR="0084527A" w:rsidRPr="00DF3187" w:rsidTr="00BD42AA">
        <w:trPr>
          <w:gridAfter w:val="2"/>
          <w:wAfter w:w="45" w:type="dxa"/>
        </w:trPr>
        <w:tc>
          <w:tcPr>
            <w:tcW w:w="6300" w:type="dxa"/>
            <w:gridSpan w:val="5"/>
            <w:tcBorders>
              <w:top w:val="nil"/>
              <w:bottom w:val="nil"/>
              <w:right w:val="single" w:sz="4" w:space="0" w:color="auto"/>
            </w:tcBorders>
          </w:tcPr>
          <w:p w:rsidR="0084527A" w:rsidRPr="00DF3187" w:rsidRDefault="0084527A" w:rsidP="00BD42AA">
            <w:pPr>
              <w:pStyle w:val="a6"/>
              <w:rPr>
                <w:rFonts w:ascii="Times New Roman" w:hAnsi="Times New Roman"/>
              </w:rPr>
            </w:pPr>
            <w:r w:rsidRPr="00DF3187">
              <w:rPr>
                <w:rFonts w:ascii="Times New Roman" w:hAnsi="Times New Roman"/>
              </w:rPr>
              <w:t>и урегулированию конфликта интересов</w:t>
            </w:r>
          </w:p>
        </w:tc>
        <w:tc>
          <w:tcPr>
            <w:tcW w:w="3780" w:type="dxa"/>
            <w:gridSpan w:val="10"/>
            <w:vMerge/>
            <w:tcBorders>
              <w:top w:val="nil"/>
              <w:left w:val="single" w:sz="4" w:space="0" w:color="auto"/>
              <w:bottom w:val="nil"/>
            </w:tcBorders>
          </w:tcPr>
          <w:p w:rsidR="0084527A" w:rsidRPr="00DF3187" w:rsidRDefault="0084527A" w:rsidP="00BD42AA">
            <w:pPr>
              <w:pStyle w:val="a6"/>
              <w:rPr>
                <w:rFonts w:ascii="Times New Roman" w:hAnsi="Times New Roman"/>
              </w:rPr>
            </w:pPr>
          </w:p>
        </w:tc>
      </w:tr>
      <w:tr w:rsidR="0084527A" w:rsidRPr="00DF3187" w:rsidTr="00BD42AA">
        <w:trPr>
          <w:gridAfter w:val="2"/>
          <w:wAfter w:w="45" w:type="dxa"/>
        </w:trPr>
        <w:tc>
          <w:tcPr>
            <w:tcW w:w="840" w:type="dxa"/>
            <w:tcBorders>
              <w:top w:val="nil"/>
              <w:bottom w:val="nil"/>
              <w:right w:val="nil"/>
            </w:tcBorders>
          </w:tcPr>
          <w:p w:rsidR="0084527A" w:rsidRPr="00DF3187" w:rsidRDefault="0084527A" w:rsidP="00BD42AA">
            <w:pPr>
              <w:pStyle w:val="a6"/>
              <w:rPr>
                <w:rFonts w:ascii="Times New Roman" w:hAnsi="Times New Roman"/>
              </w:rPr>
            </w:pPr>
            <w:r w:rsidRPr="00DF3187">
              <w:rPr>
                <w:rFonts w:ascii="Times New Roman" w:hAnsi="Times New Roman"/>
              </w:rPr>
              <w:t>N</w:t>
            </w:r>
          </w:p>
        </w:tc>
        <w:tc>
          <w:tcPr>
            <w:tcW w:w="840" w:type="dxa"/>
            <w:tcBorders>
              <w:top w:val="nil"/>
              <w:left w:val="nil"/>
              <w:bottom w:val="single" w:sz="4" w:space="0" w:color="auto"/>
              <w:right w:val="nil"/>
            </w:tcBorders>
          </w:tcPr>
          <w:p w:rsidR="0084527A" w:rsidRPr="00DF3187" w:rsidRDefault="0084527A" w:rsidP="00BD42AA">
            <w:pPr>
              <w:pStyle w:val="a6"/>
              <w:rPr>
                <w:rFonts w:ascii="Times New Roman" w:hAnsi="Times New Roman"/>
              </w:rPr>
            </w:pPr>
          </w:p>
        </w:tc>
        <w:tc>
          <w:tcPr>
            <w:tcW w:w="1540" w:type="dxa"/>
            <w:tcBorders>
              <w:top w:val="nil"/>
              <w:left w:val="nil"/>
              <w:bottom w:val="nil"/>
              <w:right w:val="nil"/>
            </w:tcBorders>
          </w:tcPr>
          <w:p w:rsidR="0084527A" w:rsidRPr="00DF3187" w:rsidRDefault="0084527A" w:rsidP="00BD42AA">
            <w:pPr>
              <w:pStyle w:val="a6"/>
              <w:rPr>
                <w:rFonts w:ascii="Times New Roman" w:hAnsi="Times New Roman"/>
              </w:rPr>
            </w:pPr>
            <w:r w:rsidRPr="00DF3187">
              <w:rPr>
                <w:rFonts w:ascii="Times New Roman" w:hAnsi="Times New Roman"/>
              </w:rPr>
              <w:t>по вопросу:</w:t>
            </w:r>
          </w:p>
        </w:tc>
        <w:tc>
          <w:tcPr>
            <w:tcW w:w="2380" w:type="dxa"/>
            <w:tcBorders>
              <w:top w:val="nil"/>
              <w:left w:val="nil"/>
              <w:bottom w:val="single" w:sz="4" w:space="0" w:color="auto"/>
              <w:right w:val="nil"/>
            </w:tcBorders>
          </w:tcPr>
          <w:p w:rsidR="0084527A" w:rsidRPr="00DF3187" w:rsidRDefault="0084527A" w:rsidP="00BD42AA">
            <w:pPr>
              <w:pStyle w:val="a6"/>
              <w:rPr>
                <w:rFonts w:ascii="Times New Roman" w:hAnsi="Times New Roman"/>
              </w:rPr>
            </w:pPr>
          </w:p>
        </w:tc>
        <w:tc>
          <w:tcPr>
            <w:tcW w:w="700" w:type="dxa"/>
            <w:tcBorders>
              <w:top w:val="nil"/>
              <w:left w:val="nil"/>
              <w:bottom w:val="nil"/>
              <w:right w:val="single" w:sz="4" w:space="0" w:color="auto"/>
            </w:tcBorders>
          </w:tcPr>
          <w:p w:rsidR="0084527A" w:rsidRPr="00DF3187" w:rsidRDefault="0084527A" w:rsidP="00BD42AA">
            <w:pPr>
              <w:pStyle w:val="a6"/>
              <w:rPr>
                <w:rFonts w:ascii="Times New Roman" w:hAnsi="Times New Roman"/>
              </w:rPr>
            </w:pPr>
          </w:p>
        </w:tc>
        <w:tc>
          <w:tcPr>
            <w:tcW w:w="560" w:type="dxa"/>
            <w:tcBorders>
              <w:top w:val="nil"/>
              <w:left w:val="single" w:sz="4" w:space="0" w:color="auto"/>
              <w:bottom w:val="nil"/>
              <w:right w:val="nil"/>
            </w:tcBorders>
          </w:tcPr>
          <w:p w:rsidR="0084527A" w:rsidRPr="00DF3187" w:rsidRDefault="0084527A" w:rsidP="00BD42AA">
            <w:pPr>
              <w:pStyle w:val="a6"/>
              <w:rPr>
                <w:rFonts w:ascii="Times New Roman" w:hAnsi="Times New Roman"/>
              </w:rPr>
            </w:pPr>
          </w:p>
        </w:tc>
        <w:tc>
          <w:tcPr>
            <w:tcW w:w="2800" w:type="dxa"/>
            <w:gridSpan w:val="8"/>
            <w:tcBorders>
              <w:top w:val="nil"/>
              <w:left w:val="nil"/>
              <w:bottom w:val="single" w:sz="4" w:space="0" w:color="auto"/>
              <w:right w:val="nil"/>
            </w:tcBorders>
          </w:tcPr>
          <w:p w:rsidR="0084527A" w:rsidRPr="00DF3187" w:rsidRDefault="0084527A" w:rsidP="00BD42AA">
            <w:pPr>
              <w:pStyle w:val="a6"/>
              <w:rPr>
                <w:rFonts w:ascii="Times New Roman" w:hAnsi="Times New Roman"/>
              </w:rPr>
            </w:pPr>
          </w:p>
        </w:tc>
        <w:tc>
          <w:tcPr>
            <w:tcW w:w="420" w:type="dxa"/>
            <w:tcBorders>
              <w:top w:val="nil"/>
              <w:left w:val="nil"/>
              <w:bottom w:val="nil"/>
            </w:tcBorders>
          </w:tcPr>
          <w:p w:rsidR="0084527A" w:rsidRPr="00DF3187" w:rsidRDefault="0084527A" w:rsidP="00BD42AA">
            <w:pPr>
              <w:pStyle w:val="a6"/>
              <w:rPr>
                <w:rFonts w:ascii="Times New Roman" w:hAnsi="Times New Roman"/>
              </w:rPr>
            </w:pPr>
          </w:p>
        </w:tc>
      </w:tr>
      <w:tr w:rsidR="0084527A" w:rsidRPr="00DF3187" w:rsidTr="00BD42AA">
        <w:trPr>
          <w:gridAfter w:val="2"/>
          <w:wAfter w:w="45" w:type="dxa"/>
        </w:trPr>
        <w:tc>
          <w:tcPr>
            <w:tcW w:w="840" w:type="dxa"/>
            <w:tcBorders>
              <w:top w:val="nil"/>
              <w:bottom w:val="nil"/>
              <w:right w:val="nil"/>
            </w:tcBorders>
          </w:tcPr>
          <w:p w:rsidR="0084527A" w:rsidRPr="00DF3187" w:rsidRDefault="0084527A" w:rsidP="00BD42AA">
            <w:pPr>
              <w:pStyle w:val="a6"/>
              <w:rPr>
                <w:rFonts w:ascii="Times New Roman" w:hAnsi="Times New Roman"/>
              </w:rPr>
            </w:pPr>
          </w:p>
        </w:tc>
        <w:tc>
          <w:tcPr>
            <w:tcW w:w="4760" w:type="dxa"/>
            <w:gridSpan w:val="3"/>
            <w:tcBorders>
              <w:top w:val="nil"/>
              <w:left w:val="nil"/>
              <w:bottom w:val="single" w:sz="4" w:space="0" w:color="auto"/>
              <w:right w:val="nil"/>
            </w:tcBorders>
          </w:tcPr>
          <w:p w:rsidR="0084527A" w:rsidRPr="00DF3187" w:rsidRDefault="0084527A" w:rsidP="00BD42AA">
            <w:pPr>
              <w:pStyle w:val="a6"/>
              <w:rPr>
                <w:rFonts w:ascii="Times New Roman" w:hAnsi="Times New Roman"/>
              </w:rPr>
            </w:pPr>
          </w:p>
        </w:tc>
        <w:tc>
          <w:tcPr>
            <w:tcW w:w="700" w:type="dxa"/>
            <w:tcBorders>
              <w:top w:val="nil"/>
              <w:left w:val="nil"/>
              <w:bottom w:val="nil"/>
              <w:right w:val="single" w:sz="4" w:space="0" w:color="auto"/>
            </w:tcBorders>
          </w:tcPr>
          <w:p w:rsidR="0084527A" w:rsidRPr="00DF3187" w:rsidRDefault="0084527A" w:rsidP="00BD42AA">
            <w:pPr>
              <w:pStyle w:val="a6"/>
              <w:rPr>
                <w:rFonts w:ascii="Times New Roman" w:hAnsi="Times New Roman"/>
              </w:rPr>
            </w:pPr>
          </w:p>
        </w:tc>
        <w:tc>
          <w:tcPr>
            <w:tcW w:w="3780" w:type="dxa"/>
            <w:gridSpan w:val="10"/>
            <w:tcBorders>
              <w:top w:val="nil"/>
              <w:left w:val="single" w:sz="4" w:space="0" w:color="auto"/>
              <w:bottom w:val="nil"/>
            </w:tcBorders>
          </w:tcPr>
          <w:p w:rsidR="0084527A" w:rsidRPr="00DF3187" w:rsidRDefault="0084527A" w:rsidP="00BD42AA">
            <w:pPr>
              <w:pStyle w:val="a6"/>
              <w:rPr>
                <w:rFonts w:ascii="Times New Roman" w:hAnsi="Times New Roman"/>
              </w:rPr>
            </w:pPr>
            <w:r w:rsidRPr="00DF3187">
              <w:rPr>
                <w:rFonts w:ascii="Times New Roman" w:hAnsi="Times New Roman"/>
              </w:rPr>
              <w:t>(Ф.И.О.)</w:t>
            </w:r>
          </w:p>
        </w:tc>
      </w:tr>
      <w:tr w:rsidR="0084527A" w:rsidRPr="00DF3187" w:rsidTr="00BD42AA">
        <w:trPr>
          <w:gridAfter w:val="2"/>
          <w:wAfter w:w="45" w:type="dxa"/>
        </w:trPr>
        <w:tc>
          <w:tcPr>
            <w:tcW w:w="6300" w:type="dxa"/>
            <w:gridSpan w:val="5"/>
            <w:vMerge w:val="restart"/>
            <w:tcBorders>
              <w:top w:val="nil"/>
              <w:bottom w:val="single" w:sz="4" w:space="0" w:color="auto"/>
              <w:right w:val="single" w:sz="4" w:space="0" w:color="auto"/>
            </w:tcBorders>
          </w:tcPr>
          <w:p w:rsidR="0084527A" w:rsidRPr="00DF3187" w:rsidRDefault="0084527A" w:rsidP="00BD42AA">
            <w:pPr>
              <w:pStyle w:val="a6"/>
              <w:rPr>
                <w:rFonts w:ascii="Times New Roman" w:hAnsi="Times New Roman"/>
              </w:rPr>
            </w:pPr>
          </w:p>
        </w:tc>
        <w:tc>
          <w:tcPr>
            <w:tcW w:w="560" w:type="dxa"/>
            <w:tcBorders>
              <w:top w:val="nil"/>
              <w:left w:val="single" w:sz="4" w:space="0" w:color="auto"/>
              <w:bottom w:val="nil"/>
              <w:right w:val="nil"/>
            </w:tcBorders>
          </w:tcPr>
          <w:p w:rsidR="0084527A" w:rsidRPr="00DF3187" w:rsidRDefault="0084527A" w:rsidP="00BD42AA">
            <w:pPr>
              <w:pStyle w:val="a6"/>
              <w:rPr>
                <w:rFonts w:ascii="Times New Roman" w:hAnsi="Times New Roman"/>
              </w:rPr>
            </w:pPr>
          </w:p>
        </w:tc>
        <w:tc>
          <w:tcPr>
            <w:tcW w:w="2800" w:type="dxa"/>
            <w:gridSpan w:val="8"/>
            <w:tcBorders>
              <w:top w:val="nil"/>
              <w:left w:val="nil"/>
              <w:bottom w:val="single" w:sz="4" w:space="0" w:color="auto"/>
              <w:right w:val="nil"/>
            </w:tcBorders>
          </w:tcPr>
          <w:p w:rsidR="0084527A" w:rsidRPr="00DF3187" w:rsidRDefault="0084527A" w:rsidP="00BD42AA">
            <w:pPr>
              <w:pStyle w:val="a6"/>
              <w:rPr>
                <w:rFonts w:ascii="Times New Roman" w:hAnsi="Times New Roman"/>
              </w:rPr>
            </w:pPr>
          </w:p>
        </w:tc>
        <w:tc>
          <w:tcPr>
            <w:tcW w:w="420" w:type="dxa"/>
            <w:tcBorders>
              <w:top w:val="nil"/>
              <w:left w:val="nil"/>
              <w:bottom w:val="nil"/>
            </w:tcBorders>
          </w:tcPr>
          <w:p w:rsidR="0084527A" w:rsidRPr="00DF3187" w:rsidRDefault="0084527A" w:rsidP="00BD42AA">
            <w:pPr>
              <w:pStyle w:val="a6"/>
              <w:rPr>
                <w:rFonts w:ascii="Times New Roman" w:hAnsi="Times New Roman"/>
              </w:rPr>
            </w:pPr>
          </w:p>
        </w:tc>
      </w:tr>
      <w:tr w:rsidR="0084527A" w:rsidRPr="00DF3187" w:rsidTr="00BD42AA">
        <w:trPr>
          <w:gridAfter w:val="2"/>
          <w:wAfter w:w="45" w:type="dxa"/>
        </w:trPr>
        <w:tc>
          <w:tcPr>
            <w:tcW w:w="6300" w:type="dxa"/>
            <w:gridSpan w:val="5"/>
            <w:vMerge/>
            <w:tcBorders>
              <w:top w:val="single" w:sz="4" w:space="0" w:color="auto"/>
              <w:bottom w:val="single" w:sz="4" w:space="0" w:color="auto"/>
              <w:right w:val="single" w:sz="4" w:space="0" w:color="auto"/>
            </w:tcBorders>
          </w:tcPr>
          <w:p w:rsidR="0084527A" w:rsidRPr="00DF3187" w:rsidRDefault="0084527A" w:rsidP="00BD42AA">
            <w:pPr>
              <w:pStyle w:val="a6"/>
              <w:rPr>
                <w:rFonts w:ascii="Times New Roman" w:hAnsi="Times New Roman"/>
              </w:rPr>
            </w:pPr>
          </w:p>
        </w:tc>
        <w:tc>
          <w:tcPr>
            <w:tcW w:w="3780" w:type="dxa"/>
            <w:gridSpan w:val="10"/>
            <w:tcBorders>
              <w:top w:val="nil"/>
              <w:left w:val="single" w:sz="4" w:space="0" w:color="auto"/>
              <w:bottom w:val="single" w:sz="4" w:space="0" w:color="auto"/>
            </w:tcBorders>
          </w:tcPr>
          <w:p w:rsidR="0084527A" w:rsidRPr="00DF3187" w:rsidRDefault="0084527A" w:rsidP="00BD42AA">
            <w:pPr>
              <w:pStyle w:val="a6"/>
              <w:rPr>
                <w:rFonts w:ascii="Times New Roman" w:hAnsi="Times New Roman"/>
              </w:rPr>
            </w:pPr>
            <w:r w:rsidRPr="00DF3187">
              <w:rPr>
                <w:rFonts w:ascii="Times New Roman" w:hAnsi="Times New Roman"/>
              </w:rPr>
              <w:t>(подпись)</w:t>
            </w:r>
          </w:p>
          <w:p w:rsidR="0084527A" w:rsidRPr="00DF3187" w:rsidRDefault="0084527A" w:rsidP="00BD42AA">
            <w:pPr>
              <w:pStyle w:val="a6"/>
              <w:rPr>
                <w:rFonts w:ascii="Times New Roman" w:hAnsi="Times New Roman"/>
              </w:rPr>
            </w:pPr>
            <w:r w:rsidRPr="00DF3187">
              <w:rPr>
                <w:rFonts w:ascii="Times New Roman" w:hAnsi="Times New Roman"/>
              </w:rPr>
              <w:t>М.П.</w:t>
            </w:r>
          </w:p>
        </w:tc>
      </w:tr>
      <w:tr w:rsidR="0084527A" w:rsidRPr="00DF3187" w:rsidTr="00BD42AA">
        <w:trPr>
          <w:gridAfter w:val="1"/>
          <w:wAfter w:w="17" w:type="dxa"/>
        </w:trPr>
        <w:tc>
          <w:tcPr>
            <w:tcW w:w="10108" w:type="dxa"/>
            <w:gridSpan w:val="16"/>
            <w:tcBorders>
              <w:top w:val="single" w:sz="4" w:space="0" w:color="auto"/>
              <w:bottom w:val="single" w:sz="4" w:space="0" w:color="auto"/>
            </w:tcBorders>
          </w:tcPr>
          <w:p w:rsidR="0084527A" w:rsidRPr="00DF3187" w:rsidRDefault="0084527A" w:rsidP="00BD42AA">
            <w:pPr>
              <w:pStyle w:val="a6"/>
              <w:jc w:val="center"/>
              <w:rPr>
                <w:rFonts w:ascii="Times New Roman" w:hAnsi="Times New Roman"/>
              </w:rPr>
            </w:pPr>
            <w:r w:rsidRPr="00DF3187">
              <w:rPr>
                <w:rFonts w:ascii="Times New Roman" w:hAnsi="Times New Roman"/>
              </w:rPr>
              <w:t>Разъяснения о порядке заполнения бюллетеня</w:t>
            </w:r>
          </w:p>
          <w:p w:rsidR="0084527A" w:rsidRPr="00DF3187" w:rsidRDefault="0084527A" w:rsidP="00BD42AA">
            <w:pPr>
              <w:pStyle w:val="a6"/>
              <w:rPr>
                <w:rFonts w:ascii="Times New Roman" w:hAnsi="Times New Roman"/>
              </w:rPr>
            </w:pPr>
            <w:r w:rsidRPr="00DF3187">
              <w:rPr>
                <w:rFonts w:ascii="Times New Roman" w:hAnsi="Times New Roman"/>
              </w:rPr>
              <w:t>Поставьте любой знак в пустом квадрате справа от принимаемого Вами решения по рассматриваемому вопросу.</w:t>
            </w:r>
          </w:p>
          <w:p w:rsidR="0084527A" w:rsidRPr="00DF3187" w:rsidRDefault="0084527A" w:rsidP="00BD42AA">
            <w:pPr>
              <w:pStyle w:val="a6"/>
              <w:rPr>
                <w:rFonts w:ascii="Times New Roman" w:hAnsi="Times New Roman"/>
              </w:rPr>
            </w:pPr>
            <w:r w:rsidRPr="00DF3187">
              <w:rPr>
                <w:rFonts w:ascii="Times New Roman" w:hAnsi="Times New Roman"/>
              </w:rPr>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
          <w:p w:rsidR="0084527A" w:rsidRPr="00DF3187" w:rsidRDefault="0084527A" w:rsidP="00BD42AA">
            <w:pPr>
              <w:pStyle w:val="a6"/>
              <w:rPr>
                <w:rFonts w:ascii="Times New Roman" w:hAnsi="Times New Roman"/>
              </w:rPr>
            </w:pPr>
            <w:r w:rsidRPr="00DF3187">
              <w:rPr>
                <w:rFonts w:ascii="Times New Roman" w:hAnsi="Times New Roman"/>
              </w:rPr>
              <w:t xml:space="preserve">Бюллетень для тайного голосования, не заверенный подписью секретаря комиссии и печатью Администрации </w:t>
            </w:r>
            <w:r w:rsidR="00DF3187" w:rsidRPr="00DF3187">
              <w:rPr>
                <w:rFonts w:ascii="Times New Roman" w:hAnsi="Times New Roman"/>
              </w:rPr>
              <w:t xml:space="preserve">Почтовского сельского </w:t>
            </w:r>
            <w:r w:rsidRPr="00DF3187">
              <w:rPr>
                <w:rFonts w:ascii="Times New Roman" w:hAnsi="Times New Roman"/>
              </w:rPr>
              <w:t>поселения, признается бюллетенем неустановленной формы и при подсчете голосов не учитывается.</w:t>
            </w:r>
          </w:p>
          <w:p w:rsidR="0084527A" w:rsidRPr="00DF3187" w:rsidRDefault="0084527A" w:rsidP="00BD42AA">
            <w:pPr>
              <w:pStyle w:val="a6"/>
              <w:rPr>
                <w:rFonts w:ascii="Times New Roman" w:hAnsi="Times New Roman"/>
              </w:rPr>
            </w:pPr>
            <w:r w:rsidRPr="00DF3187">
              <w:rPr>
                <w:rFonts w:ascii="Times New Roman" w:hAnsi="Times New Roman"/>
              </w:rPr>
              <w:t>Член комиссии вправе указать в бюллетене для тайного голосования краткую мотивировку принятого им решения.</w:t>
            </w:r>
          </w:p>
          <w:p w:rsidR="0084527A" w:rsidRPr="00DF3187" w:rsidRDefault="0084527A" w:rsidP="00BD42AA">
            <w:pPr>
              <w:pStyle w:val="a6"/>
              <w:rPr>
                <w:rFonts w:ascii="Times New Roman" w:hAnsi="Times New Roman"/>
              </w:rPr>
            </w:pPr>
            <w:r w:rsidRPr="00DF3187">
              <w:rPr>
                <w:rFonts w:ascii="Times New Roman" w:hAnsi="Times New Roman"/>
              </w:rPr>
              <w:t xml:space="preserve">В случае, если после проведенного тайного голосования установлено нарушение норм </w:t>
            </w:r>
            <w:hyperlink r:id="rId38" w:history="1">
              <w:proofErr w:type="spellStart"/>
              <w:r w:rsidRPr="00DF3187">
                <w:rPr>
                  <w:rFonts w:ascii="Times New Roman" w:hAnsi="Times New Roman"/>
                  <w:b/>
                  <w:bCs/>
                </w:rPr>
                <w:t>антикоррупционного</w:t>
              </w:r>
              <w:proofErr w:type="spellEnd"/>
              <w:r w:rsidRPr="00DF3187">
                <w:rPr>
                  <w:rFonts w:ascii="Times New Roman" w:hAnsi="Times New Roman"/>
                  <w:b/>
                  <w:bCs/>
                </w:rPr>
                <w:t xml:space="preserve"> законодательства</w:t>
              </w:r>
            </w:hyperlink>
            <w:r w:rsidRPr="00DF3187">
              <w:rPr>
                <w:rFonts w:ascii="Times New Roman" w:hAnsi="Times New Roman"/>
              </w:rPr>
              <w:t xml:space="preserve">, но не принято решение о применении меры ответственности в виде увольнения в связи с утратой доверия, комиссия проводит открытое голосование, на котором ставится вопрос - рекомендовать главе Администрации </w:t>
            </w:r>
            <w:r w:rsidR="00DF3187" w:rsidRPr="00DF3187">
              <w:rPr>
                <w:rFonts w:ascii="Times New Roman" w:hAnsi="Times New Roman"/>
              </w:rPr>
              <w:t xml:space="preserve">Почтовского сельского </w:t>
            </w:r>
            <w:r w:rsidRPr="00DF3187">
              <w:rPr>
                <w:rFonts w:ascii="Times New Roman" w:hAnsi="Times New Roman"/>
              </w:rPr>
              <w:t>поселения применить к муниципальному служащему иную конкретную меру ответственности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84527A" w:rsidRPr="00DF3187" w:rsidRDefault="0084527A" w:rsidP="00BD42AA">
            <w:pPr>
              <w:pStyle w:val="a6"/>
              <w:rPr>
                <w:rFonts w:ascii="Times New Roman" w:hAnsi="Times New Roman"/>
              </w:rPr>
            </w:pPr>
            <w:r w:rsidRPr="00DF3187">
              <w:rPr>
                <w:rFonts w:ascii="Times New Roman" w:hAnsi="Times New Roman"/>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w:t>
            </w:r>
          </w:p>
          <w:p w:rsidR="0084527A" w:rsidRPr="00DF3187" w:rsidRDefault="0084527A" w:rsidP="00BD42AA">
            <w:pPr>
              <w:pStyle w:val="a6"/>
              <w:rPr>
                <w:rFonts w:ascii="Times New Roman" w:hAnsi="Times New Roman"/>
              </w:rPr>
            </w:pPr>
            <w:r w:rsidRPr="00DF3187">
              <w:rPr>
                <w:rFonts w:ascii="Times New Roman" w:hAnsi="Times New Roman"/>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tc>
      </w:tr>
      <w:tr w:rsidR="0084527A" w:rsidRPr="00DF3187" w:rsidTr="00BD42AA">
        <w:trPr>
          <w:gridAfter w:val="1"/>
          <w:wAfter w:w="17" w:type="dxa"/>
        </w:trPr>
        <w:tc>
          <w:tcPr>
            <w:tcW w:w="10108" w:type="dxa"/>
            <w:gridSpan w:val="16"/>
            <w:tcBorders>
              <w:top w:val="single" w:sz="4" w:space="0" w:color="auto"/>
              <w:bottom w:val="single" w:sz="4" w:space="0" w:color="auto"/>
            </w:tcBorders>
          </w:tcPr>
          <w:p w:rsidR="0084527A" w:rsidRPr="00DF3187" w:rsidRDefault="0084527A" w:rsidP="00BD42AA">
            <w:pPr>
              <w:pStyle w:val="a6"/>
              <w:rPr>
                <w:rFonts w:ascii="Times New Roman" w:hAnsi="Times New Roman"/>
              </w:rPr>
            </w:pPr>
            <w:r w:rsidRPr="00DF3187">
              <w:rPr>
                <w:rFonts w:ascii="Times New Roman" w:hAnsi="Times New Roman"/>
              </w:rPr>
              <w:t>1. Считаете ли Вы, что сведения о доходах, расходах, об имуществе и обязательствах имущественного характера, представленные муниципальным служащим (руководителем организации), являются недостоверными и (или) неполными либо муниципальным служащим не соблюдались требования к служебному поведению и (или) требования об урегулировании конфликта интересов?</w:t>
            </w:r>
          </w:p>
        </w:tc>
      </w:tr>
      <w:tr w:rsidR="0084527A" w:rsidRPr="00DF3187" w:rsidTr="00BD42AA">
        <w:trPr>
          <w:gridAfter w:val="2"/>
          <w:wAfter w:w="45" w:type="dxa"/>
        </w:trPr>
        <w:tc>
          <w:tcPr>
            <w:tcW w:w="6300" w:type="dxa"/>
            <w:gridSpan w:val="5"/>
            <w:vMerge w:val="restart"/>
            <w:tcBorders>
              <w:top w:val="single" w:sz="4" w:space="0" w:color="auto"/>
              <w:bottom w:val="single" w:sz="4" w:space="0" w:color="auto"/>
              <w:right w:val="single" w:sz="4" w:space="0" w:color="auto"/>
            </w:tcBorders>
          </w:tcPr>
          <w:p w:rsidR="0084527A" w:rsidRPr="00DF3187" w:rsidRDefault="0084527A" w:rsidP="00BD42AA">
            <w:pPr>
              <w:pStyle w:val="a6"/>
              <w:rPr>
                <w:rFonts w:ascii="Times New Roman" w:hAnsi="Times New Roman"/>
              </w:rPr>
            </w:pPr>
            <w:r w:rsidRPr="00DF3187">
              <w:rPr>
                <w:rFonts w:ascii="Times New Roman" w:hAnsi="Times New Roman"/>
              </w:rPr>
              <w:t>Да</w:t>
            </w:r>
          </w:p>
        </w:tc>
        <w:tc>
          <w:tcPr>
            <w:tcW w:w="3780" w:type="dxa"/>
            <w:gridSpan w:val="10"/>
            <w:tcBorders>
              <w:top w:val="single" w:sz="4" w:space="0" w:color="auto"/>
              <w:left w:val="single" w:sz="4" w:space="0" w:color="auto"/>
              <w:bottom w:val="nil"/>
            </w:tcBorders>
          </w:tcPr>
          <w:p w:rsidR="0084527A" w:rsidRPr="00DF3187" w:rsidRDefault="0084527A" w:rsidP="00BD42AA">
            <w:pPr>
              <w:pStyle w:val="a6"/>
              <w:rPr>
                <w:rFonts w:ascii="Times New Roman" w:hAnsi="Times New Roman"/>
              </w:rPr>
            </w:pPr>
          </w:p>
        </w:tc>
      </w:tr>
      <w:tr w:rsidR="0084527A" w:rsidRPr="00DF3187" w:rsidTr="00BD42AA">
        <w:trPr>
          <w:gridAfter w:val="2"/>
          <w:wAfter w:w="45" w:type="dxa"/>
        </w:trPr>
        <w:tc>
          <w:tcPr>
            <w:tcW w:w="6300" w:type="dxa"/>
            <w:gridSpan w:val="5"/>
            <w:vMerge/>
            <w:tcBorders>
              <w:top w:val="single" w:sz="4" w:space="0" w:color="auto"/>
              <w:bottom w:val="single" w:sz="4" w:space="0" w:color="auto"/>
              <w:right w:val="single" w:sz="4" w:space="0" w:color="auto"/>
            </w:tcBorders>
          </w:tcPr>
          <w:p w:rsidR="0084527A" w:rsidRPr="00DF3187" w:rsidRDefault="0084527A" w:rsidP="00BD42AA">
            <w:pPr>
              <w:pStyle w:val="a6"/>
              <w:rPr>
                <w:rFonts w:ascii="Times New Roman" w:hAnsi="Times New Roman"/>
              </w:rPr>
            </w:pPr>
          </w:p>
        </w:tc>
        <w:tc>
          <w:tcPr>
            <w:tcW w:w="1540" w:type="dxa"/>
            <w:gridSpan w:val="4"/>
            <w:tcBorders>
              <w:top w:val="nil"/>
              <w:left w:val="single" w:sz="4" w:space="0" w:color="auto"/>
              <w:bottom w:val="nil"/>
              <w:right w:val="single" w:sz="4" w:space="0" w:color="auto"/>
            </w:tcBorders>
          </w:tcPr>
          <w:p w:rsidR="0084527A" w:rsidRPr="00DF3187" w:rsidRDefault="0084527A" w:rsidP="00BD42AA">
            <w:pPr>
              <w:pStyle w:val="a6"/>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84527A" w:rsidRPr="00DF3187" w:rsidRDefault="0084527A" w:rsidP="00BD42AA">
            <w:pPr>
              <w:pStyle w:val="a6"/>
              <w:rPr>
                <w:rFonts w:ascii="Times New Roman" w:hAnsi="Times New Roman"/>
              </w:rPr>
            </w:pPr>
          </w:p>
        </w:tc>
        <w:tc>
          <w:tcPr>
            <w:tcW w:w="1820" w:type="dxa"/>
            <w:gridSpan w:val="5"/>
            <w:tcBorders>
              <w:top w:val="nil"/>
              <w:left w:val="single" w:sz="4" w:space="0" w:color="auto"/>
              <w:bottom w:val="nil"/>
            </w:tcBorders>
          </w:tcPr>
          <w:p w:rsidR="0084527A" w:rsidRPr="00DF3187" w:rsidRDefault="0084527A" w:rsidP="00BD42AA">
            <w:pPr>
              <w:pStyle w:val="a6"/>
              <w:rPr>
                <w:rFonts w:ascii="Times New Roman" w:hAnsi="Times New Roman"/>
              </w:rPr>
            </w:pPr>
          </w:p>
        </w:tc>
      </w:tr>
      <w:tr w:rsidR="0084527A" w:rsidRPr="00DF3187" w:rsidTr="00BD42AA">
        <w:trPr>
          <w:gridAfter w:val="2"/>
          <w:wAfter w:w="45" w:type="dxa"/>
        </w:trPr>
        <w:tc>
          <w:tcPr>
            <w:tcW w:w="6300" w:type="dxa"/>
            <w:gridSpan w:val="5"/>
            <w:vMerge/>
            <w:tcBorders>
              <w:top w:val="single" w:sz="4" w:space="0" w:color="auto"/>
              <w:bottom w:val="single" w:sz="4" w:space="0" w:color="auto"/>
              <w:right w:val="single" w:sz="4" w:space="0" w:color="auto"/>
            </w:tcBorders>
          </w:tcPr>
          <w:p w:rsidR="0084527A" w:rsidRPr="00DF3187" w:rsidRDefault="0084527A" w:rsidP="00BD42AA">
            <w:pPr>
              <w:pStyle w:val="a6"/>
              <w:rPr>
                <w:rFonts w:ascii="Times New Roman" w:hAnsi="Times New Roman"/>
              </w:rPr>
            </w:pPr>
          </w:p>
        </w:tc>
        <w:tc>
          <w:tcPr>
            <w:tcW w:w="3780" w:type="dxa"/>
            <w:gridSpan w:val="10"/>
            <w:tcBorders>
              <w:top w:val="nil"/>
              <w:left w:val="single" w:sz="4" w:space="0" w:color="auto"/>
              <w:bottom w:val="single" w:sz="4" w:space="0" w:color="auto"/>
            </w:tcBorders>
          </w:tcPr>
          <w:p w:rsidR="0084527A" w:rsidRPr="00DF3187" w:rsidRDefault="0084527A" w:rsidP="00BD42AA">
            <w:pPr>
              <w:pStyle w:val="a6"/>
              <w:rPr>
                <w:rFonts w:ascii="Times New Roman" w:hAnsi="Times New Roman"/>
              </w:rPr>
            </w:pPr>
          </w:p>
        </w:tc>
      </w:tr>
      <w:tr w:rsidR="0084527A" w:rsidRPr="00DF3187" w:rsidTr="00BD42AA">
        <w:trPr>
          <w:gridAfter w:val="2"/>
          <w:wAfter w:w="45" w:type="dxa"/>
        </w:trPr>
        <w:tc>
          <w:tcPr>
            <w:tcW w:w="6300" w:type="dxa"/>
            <w:gridSpan w:val="5"/>
            <w:vMerge w:val="restart"/>
            <w:tcBorders>
              <w:top w:val="single" w:sz="4" w:space="0" w:color="auto"/>
              <w:bottom w:val="single" w:sz="4" w:space="0" w:color="auto"/>
              <w:right w:val="single" w:sz="4" w:space="0" w:color="auto"/>
            </w:tcBorders>
          </w:tcPr>
          <w:p w:rsidR="0084527A" w:rsidRPr="00DF3187" w:rsidRDefault="0084527A" w:rsidP="00BD42AA">
            <w:pPr>
              <w:pStyle w:val="a6"/>
              <w:rPr>
                <w:rFonts w:ascii="Times New Roman" w:hAnsi="Times New Roman"/>
              </w:rPr>
            </w:pPr>
            <w:r w:rsidRPr="00DF3187">
              <w:rPr>
                <w:rFonts w:ascii="Times New Roman" w:hAnsi="Times New Roman"/>
              </w:rPr>
              <w:lastRenderedPageBreak/>
              <w:t>Нет</w:t>
            </w:r>
          </w:p>
        </w:tc>
        <w:tc>
          <w:tcPr>
            <w:tcW w:w="3780" w:type="dxa"/>
            <w:gridSpan w:val="10"/>
            <w:tcBorders>
              <w:top w:val="single" w:sz="4" w:space="0" w:color="auto"/>
              <w:left w:val="single" w:sz="4" w:space="0" w:color="auto"/>
              <w:bottom w:val="nil"/>
            </w:tcBorders>
          </w:tcPr>
          <w:p w:rsidR="0084527A" w:rsidRPr="00DF3187" w:rsidRDefault="0084527A" w:rsidP="00BD42AA">
            <w:pPr>
              <w:pStyle w:val="a6"/>
              <w:rPr>
                <w:rFonts w:ascii="Times New Roman" w:hAnsi="Times New Roman"/>
              </w:rPr>
            </w:pPr>
          </w:p>
        </w:tc>
      </w:tr>
      <w:tr w:rsidR="0084527A" w:rsidRPr="00DF3187" w:rsidTr="00BD42AA">
        <w:trPr>
          <w:gridAfter w:val="2"/>
          <w:wAfter w:w="45" w:type="dxa"/>
        </w:trPr>
        <w:tc>
          <w:tcPr>
            <w:tcW w:w="6300" w:type="dxa"/>
            <w:gridSpan w:val="5"/>
            <w:vMerge/>
            <w:tcBorders>
              <w:top w:val="single" w:sz="4" w:space="0" w:color="auto"/>
              <w:bottom w:val="single" w:sz="4" w:space="0" w:color="auto"/>
              <w:right w:val="single" w:sz="4" w:space="0" w:color="auto"/>
            </w:tcBorders>
          </w:tcPr>
          <w:p w:rsidR="0084527A" w:rsidRPr="00DF3187" w:rsidRDefault="0084527A" w:rsidP="00BD42AA">
            <w:pPr>
              <w:pStyle w:val="a6"/>
              <w:rPr>
                <w:rFonts w:ascii="Times New Roman" w:hAnsi="Times New Roman"/>
              </w:rPr>
            </w:pPr>
          </w:p>
        </w:tc>
        <w:tc>
          <w:tcPr>
            <w:tcW w:w="1540" w:type="dxa"/>
            <w:gridSpan w:val="4"/>
            <w:tcBorders>
              <w:top w:val="nil"/>
              <w:left w:val="single" w:sz="4" w:space="0" w:color="auto"/>
              <w:bottom w:val="nil"/>
              <w:right w:val="single" w:sz="4" w:space="0" w:color="auto"/>
            </w:tcBorders>
          </w:tcPr>
          <w:p w:rsidR="0084527A" w:rsidRPr="00DF3187" w:rsidRDefault="0084527A" w:rsidP="00BD42AA">
            <w:pPr>
              <w:pStyle w:val="a6"/>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84527A" w:rsidRPr="00DF3187" w:rsidRDefault="0084527A" w:rsidP="00BD42AA">
            <w:pPr>
              <w:pStyle w:val="a6"/>
              <w:rPr>
                <w:rFonts w:ascii="Times New Roman" w:hAnsi="Times New Roman"/>
              </w:rPr>
            </w:pPr>
          </w:p>
        </w:tc>
        <w:tc>
          <w:tcPr>
            <w:tcW w:w="1820" w:type="dxa"/>
            <w:gridSpan w:val="5"/>
            <w:tcBorders>
              <w:top w:val="nil"/>
              <w:left w:val="single" w:sz="4" w:space="0" w:color="auto"/>
              <w:bottom w:val="nil"/>
            </w:tcBorders>
          </w:tcPr>
          <w:p w:rsidR="0084527A" w:rsidRPr="00DF3187" w:rsidRDefault="0084527A" w:rsidP="00BD42AA">
            <w:pPr>
              <w:pStyle w:val="a6"/>
              <w:rPr>
                <w:rFonts w:ascii="Times New Roman" w:hAnsi="Times New Roman"/>
              </w:rPr>
            </w:pPr>
          </w:p>
        </w:tc>
      </w:tr>
      <w:tr w:rsidR="0084527A" w:rsidRPr="00DF3187" w:rsidTr="00BD42AA">
        <w:trPr>
          <w:gridAfter w:val="2"/>
          <w:wAfter w:w="45" w:type="dxa"/>
        </w:trPr>
        <w:tc>
          <w:tcPr>
            <w:tcW w:w="6300" w:type="dxa"/>
            <w:gridSpan w:val="5"/>
            <w:vMerge/>
            <w:tcBorders>
              <w:top w:val="single" w:sz="4" w:space="0" w:color="auto"/>
              <w:bottom w:val="single" w:sz="4" w:space="0" w:color="auto"/>
              <w:right w:val="single" w:sz="4" w:space="0" w:color="auto"/>
            </w:tcBorders>
          </w:tcPr>
          <w:p w:rsidR="0084527A" w:rsidRPr="00DF3187" w:rsidRDefault="0084527A" w:rsidP="00BD42AA">
            <w:pPr>
              <w:pStyle w:val="a6"/>
              <w:rPr>
                <w:rFonts w:ascii="Times New Roman" w:hAnsi="Times New Roman"/>
              </w:rPr>
            </w:pPr>
          </w:p>
        </w:tc>
        <w:tc>
          <w:tcPr>
            <w:tcW w:w="3780" w:type="dxa"/>
            <w:gridSpan w:val="10"/>
            <w:tcBorders>
              <w:top w:val="nil"/>
              <w:left w:val="single" w:sz="4" w:space="0" w:color="auto"/>
              <w:bottom w:val="single" w:sz="4" w:space="0" w:color="auto"/>
            </w:tcBorders>
          </w:tcPr>
          <w:p w:rsidR="0084527A" w:rsidRPr="00DF3187" w:rsidRDefault="0084527A" w:rsidP="00BD42AA">
            <w:pPr>
              <w:pStyle w:val="a6"/>
              <w:rPr>
                <w:rFonts w:ascii="Times New Roman" w:hAnsi="Times New Roman"/>
              </w:rPr>
            </w:pPr>
          </w:p>
        </w:tc>
      </w:tr>
      <w:tr w:rsidR="0084527A" w:rsidRPr="00DF3187" w:rsidTr="00BD42AA">
        <w:trPr>
          <w:gridAfter w:val="2"/>
          <w:wAfter w:w="45" w:type="dxa"/>
        </w:trPr>
        <w:tc>
          <w:tcPr>
            <w:tcW w:w="6300" w:type="dxa"/>
            <w:gridSpan w:val="5"/>
            <w:vMerge w:val="restart"/>
            <w:tcBorders>
              <w:top w:val="single" w:sz="4" w:space="0" w:color="auto"/>
              <w:bottom w:val="single" w:sz="4" w:space="0" w:color="auto"/>
              <w:right w:val="single" w:sz="4" w:space="0" w:color="auto"/>
            </w:tcBorders>
          </w:tcPr>
          <w:p w:rsidR="0084527A" w:rsidRPr="00DF3187" w:rsidRDefault="0084527A" w:rsidP="00BD42AA">
            <w:pPr>
              <w:pStyle w:val="a6"/>
              <w:rPr>
                <w:rFonts w:ascii="Times New Roman" w:hAnsi="Times New Roman"/>
              </w:rPr>
            </w:pPr>
            <w:r w:rsidRPr="00DF3187">
              <w:rPr>
                <w:rFonts w:ascii="Times New Roman" w:hAnsi="Times New Roman"/>
              </w:rPr>
              <w:t>Воздержался</w:t>
            </w:r>
          </w:p>
        </w:tc>
        <w:tc>
          <w:tcPr>
            <w:tcW w:w="3780" w:type="dxa"/>
            <w:gridSpan w:val="10"/>
            <w:tcBorders>
              <w:top w:val="single" w:sz="4" w:space="0" w:color="auto"/>
              <w:left w:val="nil"/>
              <w:bottom w:val="nil"/>
            </w:tcBorders>
          </w:tcPr>
          <w:p w:rsidR="0084527A" w:rsidRPr="00DF3187" w:rsidRDefault="0084527A" w:rsidP="00BD42AA">
            <w:pPr>
              <w:pStyle w:val="a6"/>
              <w:rPr>
                <w:rFonts w:ascii="Times New Roman" w:hAnsi="Times New Roman"/>
              </w:rPr>
            </w:pPr>
          </w:p>
        </w:tc>
      </w:tr>
      <w:tr w:rsidR="0084527A" w:rsidRPr="00DF3187" w:rsidTr="00BD42AA">
        <w:trPr>
          <w:gridAfter w:val="2"/>
          <w:wAfter w:w="45" w:type="dxa"/>
        </w:trPr>
        <w:tc>
          <w:tcPr>
            <w:tcW w:w="6300" w:type="dxa"/>
            <w:gridSpan w:val="5"/>
            <w:vMerge/>
            <w:tcBorders>
              <w:top w:val="single" w:sz="4" w:space="0" w:color="auto"/>
              <w:bottom w:val="single" w:sz="4" w:space="0" w:color="auto"/>
              <w:right w:val="single" w:sz="4" w:space="0" w:color="auto"/>
            </w:tcBorders>
          </w:tcPr>
          <w:p w:rsidR="0084527A" w:rsidRPr="00DF3187" w:rsidRDefault="0084527A" w:rsidP="00BD42AA">
            <w:pPr>
              <w:pStyle w:val="a6"/>
              <w:rPr>
                <w:rFonts w:ascii="Times New Roman" w:hAnsi="Times New Roman"/>
              </w:rPr>
            </w:pPr>
          </w:p>
        </w:tc>
        <w:tc>
          <w:tcPr>
            <w:tcW w:w="1540" w:type="dxa"/>
            <w:gridSpan w:val="4"/>
            <w:tcBorders>
              <w:top w:val="nil"/>
              <w:left w:val="single" w:sz="4" w:space="0" w:color="auto"/>
              <w:bottom w:val="nil"/>
              <w:right w:val="single" w:sz="4" w:space="0" w:color="auto"/>
            </w:tcBorders>
          </w:tcPr>
          <w:p w:rsidR="0084527A" w:rsidRPr="00DF3187" w:rsidRDefault="0084527A" w:rsidP="00BD42AA">
            <w:pPr>
              <w:pStyle w:val="a6"/>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84527A" w:rsidRPr="00DF3187" w:rsidRDefault="0084527A" w:rsidP="00BD42AA">
            <w:pPr>
              <w:pStyle w:val="a6"/>
              <w:rPr>
                <w:rFonts w:ascii="Times New Roman" w:hAnsi="Times New Roman"/>
              </w:rPr>
            </w:pPr>
          </w:p>
        </w:tc>
        <w:tc>
          <w:tcPr>
            <w:tcW w:w="1820" w:type="dxa"/>
            <w:gridSpan w:val="5"/>
            <w:tcBorders>
              <w:top w:val="nil"/>
              <w:left w:val="single" w:sz="4" w:space="0" w:color="auto"/>
              <w:bottom w:val="nil"/>
            </w:tcBorders>
          </w:tcPr>
          <w:p w:rsidR="0084527A" w:rsidRPr="00DF3187" w:rsidRDefault="0084527A" w:rsidP="00BD42AA">
            <w:pPr>
              <w:pStyle w:val="a6"/>
              <w:rPr>
                <w:rFonts w:ascii="Times New Roman" w:hAnsi="Times New Roman"/>
              </w:rPr>
            </w:pPr>
          </w:p>
        </w:tc>
      </w:tr>
      <w:tr w:rsidR="0084527A" w:rsidRPr="00DF3187" w:rsidTr="00BD42AA">
        <w:trPr>
          <w:gridAfter w:val="2"/>
          <w:wAfter w:w="45" w:type="dxa"/>
        </w:trPr>
        <w:tc>
          <w:tcPr>
            <w:tcW w:w="6300" w:type="dxa"/>
            <w:gridSpan w:val="5"/>
            <w:vMerge/>
            <w:tcBorders>
              <w:top w:val="single" w:sz="4" w:space="0" w:color="auto"/>
              <w:bottom w:val="single" w:sz="4" w:space="0" w:color="auto"/>
              <w:right w:val="single" w:sz="4" w:space="0" w:color="auto"/>
            </w:tcBorders>
          </w:tcPr>
          <w:p w:rsidR="0084527A" w:rsidRPr="00DF3187" w:rsidRDefault="0084527A" w:rsidP="00BD42AA">
            <w:pPr>
              <w:pStyle w:val="a6"/>
              <w:rPr>
                <w:rFonts w:ascii="Times New Roman" w:hAnsi="Times New Roman"/>
              </w:rPr>
            </w:pPr>
          </w:p>
        </w:tc>
        <w:tc>
          <w:tcPr>
            <w:tcW w:w="3780" w:type="dxa"/>
            <w:gridSpan w:val="10"/>
            <w:tcBorders>
              <w:top w:val="nil"/>
              <w:left w:val="nil"/>
              <w:bottom w:val="single" w:sz="4" w:space="0" w:color="auto"/>
            </w:tcBorders>
          </w:tcPr>
          <w:p w:rsidR="0084527A" w:rsidRPr="00DF3187" w:rsidRDefault="0084527A" w:rsidP="00BD42AA">
            <w:pPr>
              <w:pStyle w:val="a6"/>
              <w:rPr>
                <w:rFonts w:ascii="Times New Roman" w:hAnsi="Times New Roman"/>
              </w:rPr>
            </w:pPr>
          </w:p>
        </w:tc>
      </w:tr>
      <w:tr w:rsidR="0084527A" w:rsidRPr="00DF3187" w:rsidTr="00BD42AA">
        <w:trPr>
          <w:gridAfter w:val="1"/>
          <w:wAfter w:w="17" w:type="dxa"/>
        </w:trPr>
        <w:tc>
          <w:tcPr>
            <w:tcW w:w="10108" w:type="dxa"/>
            <w:gridSpan w:val="16"/>
            <w:tcBorders>
              <w:top w:val="single" w:sz="4" w:space="0" w:color="auto"/>
              <w:bottom w:val="single" w:sz="4" w:space="0" w:color="auto"/>
            </w:tcBorders>
          </w:tcPr>
          <w:p w:rsidR="0084527A" w:rsidRPr="00DF3187" w:rsidRDefault="0084527A" w:rsidP="00BD42AA">
            <w:pPr>
              <w:pStyle w:val="a6"/>
              <w:rPr>
                <w:rFonts w:ascii="Times New Roman" w:hAnsi="Times New Roman"/>
              </w:rPr>
            </w:pPr>
            <w:r w:rsidRPr="00DF3187">
              <w:rPr>
                <w:rFonts w:ascii="Times New Roman" w:hAnsi="Times New Roman"/>
              </w:rPr>
              <w:t xml:space="preserve">2. Считаете ли Вы необходимым рекомендовать главе Администрации </w:t>
            </w:r>
            <w:r w:rsidR="00DF3187" w:rsidRPr="00DF3187">
              <w:rPr>
                <w:rFonts w:ascii="Times New Roman" w:hAnsi="Times New Roman"/>
              </w:rPr>
              <w:t xml:space="preserve">Почтовского сельского </w:t>
            </w:r>
            <w:r w:rsidRPr="00DF3187">
              <w:rPr>
                <w:rFonts w:ascii="Times New Roman" w:hAnsi="Times New Roman"/>
              </w:rPr>
              <w:t>поселения применить к муниципальному служащему (руководителю организации) меру ответственности в виде увольнения в связи с утратой доверия?</w:t>
            </w:r>
          </w:p>
        </w:tc>
      </w:tr>
      <w:tr w:rsidR="0084527A" w:rsidRPr="00DF3187" w:rsidTr="00BD42AA">
        <w:trPr>
          <w:gridAfter w:val="2"/>
          <w:wAfter w:w="45" w:type="dxa"/>
        </w:trPr>
        <w:tc>
          <w:tcPr>
            <w:tcW w:w="6300" w:type="dxa"/>
            <w:gridSpan w:val="5"/>
            <w:vMerge w:val="restart"/>
            <w:tcBorders>
              <w:top w:val="single" w:sz="4" w:space="0" w:color="auto"/>
              <w:bottom w:val="single" w:sz="4" w:space="0" w:color="auto"/>
              <w:right w:val="single" w:sz="4" w:space="0" w:color="auto"/>
            </w:tcBorders>
          </w:tcPr>
          <w:p w:rsidR="0084527A" w:rsidRPr="00DF3187" w:rsidRDefault="0084527A" w:rsidP="00BD42AA">
            <w:pPr>
              <w:pStyle w:val="a6"/>
              <w:rPr>
                <w:rFonts w:ascii="Times New Roman" w:hAnsi="Times New Roman"/>
              </w:rPr>
            </w:pPr>
            <w:r w:rsidRPr="00DF3187">
              <w:rPr>
                <w:rFonts w:ascii="Times New Roman" w:hAnsi="Times New Roman"/>
              </w:rPr>
              <w:t>Да</w:t>
            </w:r>
          </w:p>
        </w:tc>
        <w:tc>
          <w:tcPr>
            <w:tcW w:w="3780" w:type="dxa"/>
            <w:gridSpan w:val="10"/>
            <w:tcBorders>
              <w:top w:val="single" w:sz="4" w:space="0" w:color="auto"/>
              <w:left w:val="single" w:sz="4" w:space="0" w:color="auto"/>
              <w:bottom w:val="nil"/>
            </w:tcBorders>
          </w:tcPr>
          <w:p w:rsidR="0084527A" w:rsidRPr="00DF3187" w:rsidRDefault="0084527A" w:rsidP="00BD42AA">
            <w:pPr>
              <w:pStyle w:val="a6"/>
              <w:rPr>
                <w:rFonts w:ascii="Times New Roman" w:hAnsi="Times New Roman"/>
              </w:rPr>
            </w:pPr>
          </w:p>
        </w:tc>
      </w:tr>
      <w:tr w:rsidR="0084527A" w:rsidRPr="00DF3187" w:rsidTr="00BD42AA">
        <w:trPr>
          <w:gridAfter w:val="2"/>
          <w:wAfter w:w="45" w:type="dxa"/>
        </w:trPr>
        <w:tc>
          <w:tcPr>
            <w:tcW w:w="6300" w:type="dxa"/>
            <w:gridSpan w:val="5"/>
            <w:vMerge/>
            <w:tcBorders>
              <w:top w:val="single" w:sz="4" w:space="0" w:color="auto"/>
              <w:bottom w:val="single" w:sz="4" w:space="0" w:color="auto"/>
              <w:right w:val="single" w:sz="4" w:space="0" w:color="auto"/>
            </w:tcBorders>
          </w:tcPr>
          <w:p w:rsidR="0084527A" w:rsidRPr="00DF3187" w:rsidRDefault="0084527A" w:rsidP="00BD42AA">
            <w:pPr>
              <w:pStyle w:val="a6"/>
              <w:rPr>
                <w:rFonts w:ascii="Times New Roman" w:hAnsi="Times New Roman"/>
              </w:rPr>
            </w:pPr>
          </w:p>
        </w:tc>
        <w:tc>
          <w:tcPr>
            <w:tcW w:w="1540" w:type="dxa"/>
            <w:gridSpan w:val="4"/>
            <w:tcBorders>
              <w:top w:val="nil"/>
              <w:left w:val="single" w:sz="4" w:space="0" w:color="auto"/>
              <w:bottom w:val="nil"/>
              <w:right w:val="single" w:sz="4" w:space="0" w:color="auto"/>
            </w:tcBorders>
          </w:tcPr>
          <w:p w:rsidR="0084527A" w:rsidRPr="00DF3187" w:rsidRDefault="0084527A" w:rsidP="00BD42AA">
            <w:pPr>
              <w:pStyle w:val="a6"/>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84527A" w:rsidRPr="00DF3187" w:rsidRDefault="0084527A" w:rsidP="00BD42AA">
            <w:pPr>
              <w:pStyle w:val="a6"/>
              <w:rPr>
                <w:rFonts w:ascii="Times New Roman" w:hAnsi="Times New Roman"/>
              </w:rPr>
            </w:pPr>
          </w:p>
        </w:tc>
        <w:tc>
          <w:tcPr>
            <w:tcW w:w="1820" w:type="dxa"/>
            <w:gridSpan w:val="5"/>
            <w:tcBorders>
              <w:top w:val="nil"/>
              <w:left w:val="single" w:sz="4" w:space="0" w:color="auto"/>
              <w:bottom w:val="nil"/>
            </w:tcBorders>
          </w:tcPr>
          <w:p w:rsidR="0084527A" w:rsidRPr="00DF3187" w:rsidRDefault="0084527A" w:rsidP="00BD42AA">
            <w:pPr>
              <w:pStyle w:val="a6"/>
              <w:rPr>
                <w:rFonts w:ascii="Times New Roman" w:hAnsi="Times New Roman"/>
              </w:rPr>
            </w:pPr>
          </w:p>
        </w:tc>
      </w:tr>
      <w:tr w:rsidR="0084527A" w:rsidRPr="00DF3187" w:rsidTr="00BD42AA">
        <w:trPr>
          <w:gridAfter w:val="2"/>
          <w:wAfter w:w="45" w:type="dxa"/>
        </w:trPr>
        <w:tc>
          <w:tcPr>
            <w:tcW w:w="6300" w:type="dxa"/>
            <w:gridSpan w:val="5"/>
            <w:vMerge/>
            <w:tcBorders>
              <w:top w:val="single" w:sz="4" w:space="0" w:color="auto"/>
              <w:bottom w:val="single" w:sz="4" w:space="0" w:color="auto"/>
              <w:right w:val="single" w:sz="4" w:space="0" w:color="auto"/>
            </w:tcBorders>
          </w:tcPr>
          <w:p w:rsidR="0084527A" w:rsidRPr="00DF3187" w:rsidRDefault="0084527A" w:rsidP="00BD42AA">
            <w:pPr>
              <w:pStyle w:val="a6"/>
              <w:rPr>
                <w:rFonts w:ascii="Times New Roman" w:hAnsi="Times New Roman"/>
              </w:rPr>
            </w:pPr>
          </w:p>
        </w:tc>
        <w:tc>
          <w:tcPr>
            <w:tcW w:w="3780" w:type="dxa"/>
            <w:gridSpan w:val="10"/>
            <w:tcBorders>
              <w:top w:val="nil"/>
              <w:left w:val="single" w:sz="4" w:space="0" w:color="auto"/>
              <w:bottom w:val="single" w:sz="4" w:space="0" w:color="auto"/>
            </w:tcBorders>
          </w:tcPr>
          <w:p w:rsidR="0084527A" w:rsidRPr="00DF3187" w:rsidRDefault="0084527A" w:rsidP="00BD42AA">
            <w:pPr>
              <w:pStyle w:val="a6"/>
              <w:rPr>
                <w:rFonts w:ascii="Times New Roman" w:hAnsi="Times New Roman"/>
              </w:rPr>
            </w:pPr>
          </w:p>
        </w:tc>
      </w:tr>
      <w:tr w:rsidR="0084527A" w:rsidRPr="00DF3187" w:rsidTr="00BD42AA">
        <w:trPr>
          <w:gridAfter w:val="2"/>
          <w:wAfter w:w="45" w:type="dxa"/>
        </w:trPr>
        <w:tc>
          <w:tcPr>
            <w:tcW w:w="6300" w:type="dxa"/>
            <w:gridSpan w:val="5"/>
            <w:vMerge w:val="restart"/>
            <w:tcBorders>
              <w:top w:val="single" w:sz="4" w:space="0" w:color="auto"/>
              <w:bottom w:val="single" w:sz="4" w:space="0" w:color="auto"/>
              <w:right w:val="single" w:sz="4" w:space="0" w:color="auto"/>
            </w:tcBorders>
          </w:tcPr>
          <w:p w:rsidR="0084527A" w:rsidRPr="00DF3187" w:rsidRDefault="0084527A" w:rsidP="00BD42AA">
            <w:pPr>
              <w:pStyle w:val="a6"/>
              <w:rPr>
                <w:rFonts w:ascii="Times New Roman" w:hAnsi="Times New Roman"/>
              </w:rPr>
            </w:pPr>
            <w:r w:rsidRPr="00DF3187">
              <w:rPr>
                <w:rFonts w:ascii="Times New Roman" w:hAnsi="Times New Roman"/>
              </w:rPr>
              <w:t>Нет</w:t>
            </w:r>
          </w:p>
        </w:tc>
        <w:tc>
          <w:tcPr>
            <w:tcW w:w="3780" w:type="dxa"/>
            <w:gridSpan w:val="10"/>
            <w:tcBorders>
              <w:top w:val="single" w:sz="4" w:space="0" w:color="auto"/>
              <w:left w:val="single" w:sz="4" w:space="0" w:color="auto"/>
              <w:bottom w:val="nil"/>
            </w:tcBorders>
          </w:tcPr>
          <w:p w:rsidR="0084527A" w:rsidRPr="00DF3187" w:rsidRDefault="0084527A" w:rsidP="00BD42AA">
            <w:pPr>
              <w:pStyle w:val="a6"/>
              <w:rPr>
                <w:rFonts w:ascii="Times New Roman" w:hAnsi="Times New Roman"/>
              </w:rPr>
            </w:pPr>
          </w:p>
        </w:tc>
      </w:tr>
      <w:tr w:rsidR="0084527A" w:rsidRPr="00DF3187" w:rsidTr="00BD42AA">
        <w:trPr>
          <w:gridAfter w:val="2"/>
          <w:wAfter w:w="45" w:type="dxa"/>
        </w:trPr>
        <w:tc>
          <w:tcPr>
            <w:tcW w:w="6300" w:type="dxa"/>
            <w:gridSpan w:val="5"/>
            <w:vMerge/>
            <w:tcBorders>
              <w:top w:val="single" w:sz="4" w:space="0" w:color="auto"/>
              <w:bottom w:val="single" w:sz="4" w:space="0" w:color="auto"/>
              <w:right w:val="single" w:sz="4" w:space="0" w:color="auto"/>
            </w:tcBorders>
          </w:tcPr>
          <w:p w:rsidR="0084527A" w:rsidRPr="00DF3187" w:rsidRDefault="0084527A" w:rsidP="00BD42AA">
            <w:pPr>
              <w:pStyle w:val="a6"/>
              <w:rPr>
                <w:rFonts w:ascii="Times New Roman" w:hAnsi="Times New Roman"/>
              </w:rPr>
            </w:pPr>
          </w:p>
        </w:tc>
        <w:tc>
          <w:tcPr>
            <w:tcW w:w="1540" w:type="dxa"/>
            <w:gridSpan w:val="4"/>
            <w:tcBorders>
              <w:top w:val="nil"/>
              <w:left w:val="single" w:sz="4" w:space="0" w:color="auto"/>
              <w:bottom w:val="nil"/>
              <w:right w:val="single" w:sz="4" w:space="0" w:color="auto"/>
            </w:tcBorders>
          </w:tcPr>
          <w:p w:rsidR="0084527A" w:rsidRPr="00DF3187" w:rsidRDefault="0084527A" w:rsidP="00BD42AA">
            <w:pPr>
              <w:pStyle w:val="a6"/>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84527A" w:rsidRPr="00DF3187" w:rsidRDefault="0084527A" w:rsidP="00BD42AA">
            <w:pPr>
              <w:pStyle w:val="a6"/>
              <w:rPr>
                <w:rFonts w:ascii="Times New Roman" w:hAnsi="Times New Roman"/>
              </w:rPr>
            </w:pPr>
          </w:p>
        </w:tc>
        <w:tc>
          <w:tcPr>
            <w:tcW w:w="1820" w:type="dxa"/>
            <w:gridSpan w:val="5"/>
            <w:tcBorders>
              <w:top w:val="nil"/>
              <w:left w:val="single" w:sz="4" w:space="0" w:color="auto"/>
              <w:bottom w:val="nil"/>
            </w:tcBorders>
          </w:tcPr>
          <w:p w:rsidR="0084527A" w:rsidRPr="00DF3187" w:rsidRDefault="0084527A" w:rsidP="00BD42AA">
            <w:pPr>
              <w:pStyle w:val="a6"/>
              <w:rPr>
                <w:rFonts w:ascii="Times New Roman" w:hAnsi="Times New Roman"/>
              </w:rPr>
            </w:pPr>
          </w:p>
        </w:tc>
      </w:tr>
      <w:tr w:rsidR="0084527A" w:rsidRPr="00DF3187" w:rsidTr="00BD42AA">
        <w:trPr>
          <w:gridAfter w:val="2"/>
          <w:wAfter w:w="45" w:type="dxa"/>
        </w:trPr>
        <w:tc>
          <w:tcPr>
            <w:tcW w:w="6300" w:type="dxa"/>
            <w:gridSpan w:val="5"/>
            <w:vMerge/>
            <w:tcBorders>
              <w:top w:val="single" w:sz="4" w:space="0" w:color="auto"/>
              <w:bottom w:val="single" w:sz="4" w:space="0" w:color="auto"/>
              <w:right w:val="single" w:sz="4" w:space="0" w:color="auto"/>
            </w:tcBorders>
          </w:tcPr>
          <w:p w:rsidR="0084527A" w:rsidRPr="00DF3187" w:rsidRDefault="0084527A" w:rsidP="00BD42AA">
            <w:pPr>
              <w:pStyle w:val="a6"/>
              <w:rPr>
                <w:rFonts w:ascii="Times New Roman" w:hAnsi="Times New Roman"/>
              </w:rPr>
            </w:pPr>
          </w:p>
        </w:tc>
        <w:tc>
          <w:tcPr>
            <w:tcW w:w="3780" w:type="dxa"/>
            <w:gridSpan w:val="10"/>
            <w:tcBorders>
              <w:top w:val="nil"/>
              <w:left w:val="single" w:sz="4" w:space="0" w:color="auto"/>
              <w:bottom w:val="single" w:sz="4" w:space="0" w:color="auto"/>
            </w:tcBorders>
          </w:tcPr>
          <w:p w:rsidR="0084527A" w:rsidRPr="00DF3187" w:rsidRDefault="0084527A" w:rsidP="00BD42AA">
            <w:pPr>
              <w:pStyle w:val="a6"/>
              <w:rPr>
                <w:rFonts w:ascii="Times New Roman" w:hAnsi="Times New Roman"/>
              </w:rPr>
            </w:pPr>
          </w:p>
        </w:tc>
      </w:tr>
      <w:tr w:rsidR="0084527A" w:rsidRPr="00DF3187" w:rsidTr="00BD42AA">
        <w:trPr>
          <w:gridAfter w:val="2"/>
          <w:wAfter w:w="45" w:type="dxa"/>
        </w:trPr>
        <w:tc>
          <w:tcPr>
            <w:tcW w:w="6300" w:type="dxa"/>
            <w:gridSpan w:val="5"/>
            <w:vMerge w:val="restart"/>
            <w:tcBorders>
              <w:top w:val="single" w:sz="4" w:space="0" w:color="auto"/>
              <w:bottom w:val="single" w:sz="4" w:space="0" w:color="auto"/>
              <w:right w:val="single" w:sz="4" w:space="0" w:color="auto"/>
            </w:tcBorders>
          </w:tcPr>
          <w:p w:rsidR="0084527A" w:rsidRPr="00DF3187" w:rsidRDefault="0084527A" w:rsidP="00BD42AA">
            <w:pPr>
              <w:pStyle w:val="a6"/>
              <w:rPr>
                <w:rFonts w:ascii="Times New Roman" w:hAnsi="Times New Roman"/>
              </w:rPr>
            </w:pPr>
            <w:r w:rsidRPr="00DF3187">
              <w:rPr>
                <w:rFonts w:ascii="Times New Roman" w:hAnsi="Times New Roman"/>
              </w:rPr>
              <w:t>Воздержался</w:t>
            </w:r>
          </w:p>
        </w:tc>
        <w:tc>
          <w:tcPr>
            <w:tcW w:w="3780" w:type="dxa"/>
            <w:gridSpan w:val="10"/>
            <w:tcBorders>
              <w:top w:val="single" w:sz="4" w:space="0" w:color="auto"/>
              <w:left w:val="nil"/>
              <w:bottom w:val="nil"/>
            </w:tcBorders>
          </w:tcPr>
          <w:p w:rsidR="0084527A" w:rsidRPr="00DF3187" w:rsidRDefault="0084527A" w:rsidP="00BD42AA">
            <w:pPr>
              <w:pStyle w:val="a6"/>
              <w:rPr>
                <w:rFonts w:ascii="Times New Roman" w:hAnsi="Times New Roman"/>
              </w:rPr>
            </w:pPr>
          </w:p>
        </w:tc>
      </w:tr>
      <w:tr w:rsidR="0084527A" w:rsidRPr="00DF3187" w:rsidTr="00BD42AA">
        <w:trPr>
          <w:gridAfter w:val="2"/>
          <w:wAfter w:w="45" w:type="dxa"/>
        </w:trPr>
        <w:tc>
          <w:tcPr>
            <w:tcW w:w="6300" w:type="dxa"/>
            <w:gridSpan w:val="5"/>
            <w:vMerge/>
            <w:tcBorders>
              <w:top w:val="single" w:sz="4" w:space="0" w:color="auto"/>
              <w:bottom w:val="single" w:sz="4" w:space="0" w:color="auto"/>
              <w:right w:val="single" w:sz="4" w:space="0" w:color="auto"/>
            </w:tcBorders>
          </w:tcPr>
          <w:p w:rsidR="0084527A" w:rsidRPr="00DF3187" w:rsidRDefault="0084527A" w:rsidP="00BD42AA">
            <w:pPr>
              <w:pStyle w:val="a6"/>
              <w:rPr>
                <w:rFonts w:ascii="Times New Roman" w:hAnsi="Times New Roman"/>
              </w:rPr>
            </w:pPr>
          </w:p>
        </w:tc>
        <w:tc>
          <w:tcPr>
            <w:tcW w:w="1540" w:type="dxa"/>
            <w:gridSpan w:val="4"/>
            <w:tcBorders>
              <w:top w:val="nil"/>
              <w:left w:val="single" w:sz="4" w:space="0" w:color="auto"/>
              <w:bottom w:val="nil"/>
              <w:right w:val="single" w:sz="4" w:space="0" w:color="auto"/>
            </w:tcBorders>
          </w:tcPr>
          <w:p w:rsidR="0084527A" w:rsidRPr="00DF3187" w:rsidRDefault="0084527A" w:rsidP="00BD42AA">
            <w:pPr>
              <w:pStyle w:val="a6"/>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84527A" w:rsidRPr="00DF3187" w:rsidRDefault="0084527A" w:rsidP="00BD42AA">
            <w:pPr>
              <w:pStyle w:val="a6"/>
              <w:rPr>
                <w:rFonts w:ascii="Times New Roman" w:hAnsi="Times New Roman"/>
              </w:rPr>
            </w:pPr>
          </w:p>
        </w:tc>
        <w:tc>
          <w:tcPr>
            <w:tcW w:w="1820" w:type="dxa"/>
            <w:gridSpan w:val="5"/>
            <w:tcBorders>
              <w:top w:val="nil"/>
              <w:left w:val="single" w:sz="4" w:space="0" w:color="auto"/>
              <w:bottom w:val="nil"/>
            </w:tcBorders>
          </w:tcPr>
          <w:p w:rsidR="0084527A" w:rsidRPr="00DF3187" w:rsidRDefault="0084527A" w:rsidP="00BD42AA">
            <w:pPr>
              <w:pStyle w:val="a6"/>
              <w:rPr>
                <w:rFonts w:ascii="Times New Roman" w:hAnsi="Times New Roman"/>
              </w:rPr>
            </w:pPr>
          </w:p>
        </w:tc>
      </w:tr>
      <w:tr w:rsidR="0084527A" w:rsidRPr="00DF3187" w:rsidTr="00BD42AA">
        <w:trPr>
          <w:gridAfter w:val="2"/>
          <w:wAfter w:w="45" w:type="dxa"/>
        </w:trPr>
        <w:tc>
          <w:tcPr>
            <w:tcW w:w="6300" w:type="dxa"/>
            <w:gridSpan w:val="5"/>
            <w:vMerge/>
            <w:tcBorders>
              <w:top w:val="single" w:sz="4" w:space="0" w:color="auto"/>
              <w:bottom w:val="single" w:sz="4" w:space="0" w:color="auto"/>
              <w:right w:val="single" w:sz="4" w:space="0" w:color="auto"/>
            </w:tcBorders>
          </w:tcPr>
          <w:p w:rsidR="0084527A" w:rsidRPr="00DF3187" w:rsidRDefault="0084527A" w:rsidP="00BD42AA">
            <w:pPr>
              <w:pStyle w:val="a6"/>
              <w:rPr>
                <w:rFonts w:ascii="Times New Roman" w:hAnsi="Times New Roman"/>
              </w:rPr>
            </w:pPr>
          </w:p>
        </w:tc>
        <w:tc>
          <w:tcPr>
            <w:tcW w:w="3780" w:type="dxa"/>
            <w:gridSpan w:val="10"/>
            <w:tcBorders>
              <w:top w:val="nil"/>
              <w:left w:val="nil"/>
              <w:bottom w:val="single" w:sz="4" w:space="0" w:color="auto"/>
            </w:tcBorders>
          </w:tcPr>
          <w:p w:rsidR="0084527A" w:rsidRPr="00DF3187" w:rsidRDefault="0084527A" w:rsidP="00BD42AA">
            <w:pPr>
              <w:pStyle w:val="a6"/>
              <w:rPr>
                <w:rFonts w:ascii="Times New Roman" w:hAnsi="Times New Roman"/>
              </w:rPr>
            </w:pPr>
          </w:p>
        </w:tc>
      </w:tr>
      <w:tr w:rsidR="0084527A" w:rsidRPr="00DF3187" w:rsidTr="00BD42AA">
        <w:trPr>
          <w:gridAfter w:val="1"/>
          <w:wAfter w:w="17" w:type="dxa"/>
        </w:trPr>
        <w:tc>
          <w:tcPr>
            <w:tcW w:w="10108" w:type="dxa"/>
            <w:gridSpan w:val="16"/>
            <w:tcBorders>
              <w:top w:val="single" w:sz="4" w:space="0" w:color="auto"/>
              <w:bottom w:val="single" w:sz="4" w:space="0" w:color="auto"/>
            </w:tcBorders>
          </w:tcPr>
          <w:p w:rsidR="0084527A" w:rsidRPr="00DF3187" w:rsidRDefault="0084527A" w:rsidP="00BD42AA">
            <w:pPr>
              <w:pStyle w:val="a6"/>
              <w:rPr>
                <w:rFonts w:ascii="Times New Roman" w:hAnsi="Times New Roman"/>
              </w:rPr>
            </w:pPr>
          </w:p>
        </w:tc>
      </w:tr>
      <w:tr w:rsidR="0084527A" w:rsidRPr="00DF3187" w:rsidTr="00BD42AA">
        <w:tc>
          <w:tcPr>
            <w:tcW w:w="10125" w:type="dxa"/>
            <w:gridSpan w:val="17"/>
            <w:tcBorders>
              <w:top w:val="single" w:sz="4" w:space="0" w:color="auto"/>
              <w:bottom w:val="single" w:sz="4" w:space="0" w:color="auto"/>
            </w:tcBorders>
          </w:tcPr>
          <w:p w:rsidR="0084527A" w:rsidRPr="00DF3187" w:rsidRDefault="0084527A" w:rsidP="00BD42AA">
            <w:pPr>
              <w:pStyle w:val="a6"/>
              <w:rPr>
                <w:rFonts w:ascii="Times New Roman" w:hAnsi="Times New Roman"/>
              </w:rPr>
            </w:pPr>
            <w:r w:rsidRPr="00DF3187">
              <w:rPr>
                <w:rFonts w:ascii="Times New Roman" w:hAnsi="Times New Roman"/>
              </w:rPr>
              <w:t>(мотивировка принятого решения)</w:t>
            </w:r>
          </w:p>
        </w:tc>
      </w:tr>
      <w:tr w:rsidR="0084527A" w:rsidRPr="00DF3187" w:rsidTr="00BD42AA">
        <w:trPr>
          <w:gridAfter w:val="1"/>
          <w:wAfter w:w="17" w:type="dxa"/>
        </w:trPr>
        <w:tc>
          <w:tcPr>
            <w:tcW w:w="10108" w:type="dxa"/>
            <w:gridSpan w:val="16"/>
            <w:tcBorders>
              <w:top w:val="single" w:sz="4" w:space="0" w:color="auto"/>
              <w:bottom w:val="single" w:sz="4" w:space="0" w:color="auto"/>
            </w:tcBorders>
          </w:tcPr>
          <w:p w:rsidR="0084527A" w:rsidRPr="00DF3187" w:rsidRDefault="0084527A" w:rsidP="00BD42AA">
            <w:pPr>
              <w:pStyle w:val="a6"/>
              <w:rPr>
                <w:rFonts w:ascii="Times New Roman" w:hAnsi="Times New Roman"/>
              </w:rPr>
            </w:pPr>
          </w:p>
        </w:tc>
      </w:tr>
      <w:tr w:rsidR="0084527A" w:rsidRPr="00DF3187" w:rsidTr="00BD42AA">
        <w:trPr>
          <w:gridAfter w:val="1"/>
          <w:wAfter w:w="17" w:type="dxa"/>
        </w:trPr>
        <w:tc>
          <w:tcPr>
            <w:tcW w:w="10108" w:type="dxa"/>
            <w:gridSpan w:val="16"/>
            <w:tcBorders>
              <w:top w:val="single" w:sz="4" w:space="0" w:color="auto"/>
              <w:bottom w:val="single" w:sz="4" w:space="0" w:color="auto"/>
            </w:tcBorders>
          </w:tcPr>
          <w:p w:rsidR="0084527A" w:rsidRPr="00DF3187" w:rsidRDefault="0084527A" w:rsidP="00BD42AA">
            <w:pPr>
              <w:pStyle w:val="a6"/>
              <w:rPr>
                <w:rFonts w:ascii="Times New Roman" w:hAnsi="Times New Roman"/>
              </w:rPr>
            </w:pPr>
          </w:p>
        </w:tc>
      </w:tr>
      <w:tr w:rsidR="0084527A" w:rsidRPr="00DF3187" w:rsidTr="00BD42AA">
        <w:trPr>
          <w:gridAfter w:val="1"/>
          <w:wAfter w:w="17" w:type="dxa"/>
        </w:trPr>
        <w:tc>
          <w:tcPr>
            <w:tcW w:w="10108" w:type="dxa"/>
            <w:gridSpan w:val="16"/>
            <w:tcBorders>
              <w:top w:val="single" w:sz="4" w:space="0" w:color="auto"/>
              <w:bottom w:val="single" w:sz="4" w:space="0" w:color="auto"/>
            </w:tcBorders>
          </w:tcPr>
          <w:p w:rsidR="0084527A" w:rsidRPr="00DF3187" w:rsidRDefault="0084527A" w:rsidP="00BD42AA">
            <w:pPr>
              <w:pStyle w:val="a6"/>
              <w:rPr>
                <w:rFonts w:ascii="Times New Roman" w:hAnsi="Times New Roman"/>
              </w:rPr>
            </w:pPr>
          </w:p>
        </w:tc>
      </w:tr>
      <w:tr w:rsidR="0084527A" w:rsidRPr="00DF3187" w:rsidTr="00BD42AA">
        <w:trPr>
          <w:gridAfter w:val="1"/>
          <w:wAfter w:w="17" w:type="dxa"/>
        </w:trPr>
        <w:tc>
          <w:tcPr>
            <w:tcW w:w="10108" w:type="dxa"/>
            <w:gridSpan w:val="16"/>
            <w:tcBorders>
              <w:top w:val="single" w:sz="4" w:space="0" w:color="auto"/>
              <w:bottom w:val="single" w:sz="4" w:space="0" w:color="auto"/>
            </w:tcBorders>
          </w:tcPr>
          <w:p w:rsidR="0084527A" w:rsidRPr="00DF3187" w:rsidRDefault="0084527A" w:rsidP="00BD42AA">
            <w:pPr>
              <w:pStyle w:val="a6"/>
              <w:rPr>
                <w:rFonts w:ascii="Times New Roman" w:hAnsi="Times New Roman"/>
              </w:rPr>
            </w:pPr>
          </w:p>
        </w:tc>
      </w:tr>
    </w:tbl>
    <w:p w:rsidR="0084527A" w:rsidRPr="00DF3187" w:rsidRDefault="0084527A" w:rsidP="0084527A">
      <w:pPr>
        <w:pStyle w:val="ConsPlusNormal"/>
        <w:ind w:firstLine="709"/>
        <w:jc w:val="both"/>
        <w:rPr>
          <w:rFonts w:ascii="Times New Roman" w:hAnsi="Times New Roman" w:cs="Times New Roman"/>
          <w:sz w:val="24"/>
          <w:szCs w:val="24"/>
        </w:rPr>
      </w:pPr>
      <w:r w:rsidRPr="00DF3187">
        <w:rPr>
          <w:rFonts w:ascii="Times New Roman" w:hAnsi="Times New Roman" w:cs="Times New Roman"/>
          <w:sz w:val="24"/>
          <w:szCs w:val="24"/>
        </w:rPr>
        <w:t xml:space="preserve"> </w:t>
      </w:r>
    </w:p>
    <w:p w:rsidR="0084527A" w:rsidRPr="00DF3187" w:rsidRDefault="0084527A" w:rsidP="0084527A">
      <w:pPr>
        <w:pStyle w:val="ConsPlusNormal"/>
        <w:ind w:firstLine="709"/>
        <w:jc w:val="both"/>
        <w:rPr>
          <w:rFonts w:ascii="Times New Roman" w:hAnsi="Times New Roman" w:cs="Times New Roman"/>
          <w:sz w:val="24"/>
          <w:szCs w:val="24"/>
        </w:rPr>
      </w:pPr>
    </w:p>
    <w:p w:rsidR="002603D7" w:rsidRPr="00DF3187" w:rsidRDefault="002603D7" w:rsidP="0084527A">
      <w:pPr>
        <w:tabs>
          <w:tab w:val="left" w:pos="4260"/>
        </w:tabs>
        <w:rPr>
          <w:rFonts w:ascii="Times New Roman" w:hAnsi="Times New Roman"/>
        </w:rPr>
      </w:pPr>
    </w:p>
    <w:sectPr w:rsidR="002603D7" w:rsidRPr="00DF3187" w:rsidSect="00AE3279">
      <w:footerReference w:type="even" r:id="rId39"/>
      <w:footerReference w:type="default" r:id="rId40"/>
      <w:pgSz w:w="11904" w:h="16836"/>
      <w:pgMar w:top="567" w:right="420" w:bottom="567"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4A1" w:rsidRDefault="004A04A1">
      <w:r>
        <w:separator/>
      </w:r>
    </w:p>
  </w:endnote>
  <w:endnote w:type="continuationSeparator" w:id="0">
    <w:p w:rsidR="004A04A1" w:rsidRDefault="004A0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Segoe Print"/>
    <w:charset w:val="CC"/>
    <w:family w:val="auto"/>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E7" w:rsidRDefault="00D3280A" w:rsidP="004976DA">
    <w:pPr>
      <w:pStyle w:val="a8"/>
      <w:framePr w:wrap="around" w:vAnchor="text" w:hAnchor="margin" w:xAlign="right" w:y="1"/>
      <w:rPr>
        <w:rStyle w:val="aa"/>
      </w:rPr>
    </w:pPr>
    <w:r>
      <w:rPr>
        <w:rStyle w:val="aa"/>
      </w:rPr>
      <w:fldChar w:fldCharType="begin"/>
    </w:r>
    <w:r w:rsidR="005354E7">
      <w:rPr>
        <w:rStyle w:val="aa"/>
      </w:rPr>
      <w:instrText xml:space="preserve">PAGE  </w:instrText>
    </w:r>
    <w:r>
      <w:rPr>
        <w:rStyle w:val="aa"/>
      </w:rPr>
      <w:fldChar w:fldCharType="end"/>
    </w:r>
  </w:p>
  <w:p w:rsidR="005354E7" w:rsidRDefault="005354E7" w:rsidP="008D340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E7" w:rsidRDefault="00D3280A" w:rsidP="004976DA">
    <w:pPr>
      <w:pStyle w:val="a8"/>
      <w:framePr w:wrap="around" w:vAnchor="text" w:hAnchor="margin" w:xAlign="right" w:y="1"/>
      <w:rPr>
        <w:rStyle w:val="aa"/>
      </w:rPr>
    </w:pPr>
    <w:r>
      <w:rPr>
        <w:rStyle w:val="aa"/>
      </w:rPr>
      <w:fldChar w:fldCharType="begin"/>
    </w:r>
    <w:r w:rsidR="005354E7">
      <w:rPr>
        <w:rStyle w:val="aa"/>
      </w:rPr>
      <w:instrText xml:space="preserve">PAGE  </w:instrText>
    </w:r>
    <w:r>
      <w:rPr>
        <w:rStyle w:val="aa"/>
      </w:rPr>
      <w:fldChar w:fldCharType="separate"/>
    </w:r>
    <w:r w:rsidR="007C68BC">
      <w:rPr>
        <w:rStyle w:val="aa"/>
        <w:noProof/>
      </w:rPr>
      <w:t>2</w:t>
    </w:r>
    <w:r>
      <w:rPr>
        <w:rStyle w:val="aa"/>
      </w:rPr>
      <w:fldChar w:fldCharType="end"/>
    </w:r>
  </w:p>
  <w:p w:rsidR="005354E7" w:rsidRDefault="005354E7" w:rsidP="008D340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4A1" w:rsidRDefault="004A04A1">
      <w:r>
        <w:separator/>
      </w:r>
    </w:p>
  </w:footnote>
  <w:footnote w:type="continuationSeparator" w:id="0">
    <w:p w:rsidR="004A04A1" w:rsidRDefault="004A04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attachedTemplate r:id="rId1"/>
  <w:stylePaneFormatFilter w:val="3F01"/>
  <w:defaultTabStop w:val="708"/>
  <w:doNotHyphenateCaps/>
  <w:characterSpacingControl w:val="doNotCompress"/>
  <w:footnotePr>
    <w:footnote w:id="-1"/>
    <w:footnote w:id="0"/>
  </w:footnotePr>
  <w:endnotePr>
    <w:endnote w:id="-1"/>
    <w:endnote w:id="0"/>
  </w:endnotePr>
  <w:compat/>
  <w:rsids>
    <w:rsidRoot w:val="00D67FCF"/>
    <w:rsid w:val="0000122A"/>
    <w:rsid w:val="000013A3"/>
    <w:rsid w:val="00005C37"/>
    <w:rsid w:val="000107FD"/>
    <w:rsid w:val="000116AC"/>
    <w:rsid w:val="00011EBF"/>
    <w:rsid w:val="00012826"/>
    <w:rsid w:val="00013052"/>
    <w:rsid w:val="000130C0"/>
    <w:rsid w:val="00013AED"/>
    <w:rsid w:val="000153FA"/>
    <w:rsid w:val="00017E99"/>
    <w:rsid w:val="0002004D"/>
    <w:rsid w:val="000222F9"/>
    <w:rsid w:val="00022952"/>
    <w:rsid w:val="00023DE6"/>
    <w:rsid w:val="00024951"/>
    <w:rsid w:val="000251E5"/>
    <w:rsid w:val="00025556"/>
    <w:rsid w:val="000305AB"/>
    <w:rsid w:val="00030932"/>
    <w:rsid w:val="000315DE"/>
    <w:rsid w:val="00031E7A"/>
    <w:rsid w:val="00033ABB"/>
    <w:rsid w:val="00033B6C"/>
    <w:rsid w:val="00034FB5"/>
    <w:rsid w:val="00035D48"/>
    <w:rsid w:val="00040C5E"/>
    <w:rsid w:val="000427FE"/>
    <w:rsid w:val="00043E3F"/>
    <w:rsid w:val="00044168"/>
    <w:rsid w:val="00045C9A"/>
    <w:rsid w:val="00046239"/>
    <w:rsid w:val="00046364"/>
    <w:rsid w:val="0004678B"/>
    <w:rsid w:val="00046D53"/>
    <w:rsid w:val="00047A4C"/>
    <w:rsid w:val="000502A5"/>
    <w:rsid w:val="0005192F"/>
    <w:rsid w:val="00051ABA"/>
    <w:rsid w:val="000523EA"/>
    <w:rsid w:val="0005440C"/>
    <w:rsid w:val="00054889"/>
    <w:rsid w:val="0005492F"/>
    <w:rsid w:val="00054B7A"/>
    <w:rsid w:val="0005626F"/>
    <w:rsid w:val="000565E7"/>
    <w:rsid w:val="000566C5"/>
    <w:rsid w:val="000567E1"/>
    <w:rsid w:val="00056AB7"/>
    <w:rsid w:val="00057C50"/>
    <w:rsid w:val="00061B04"/>
    <w:rsid w:val="00063D03"/>
    <w:rsid w:val="0006407E"/>
    <w:rsid w:val="00065800"/>
    <w:rsid w:val="00065A63"/>
    <w:rsid w:val="00065DF7"/>
    <w:rsid w:val="000669AF"/>
    <w:rsid w:val="00067195"/>
    <w:rsid w:val="0007094E"/>
    <w:rsid w:val="00070A85"/>
    <w:rsid w:val="00070FA2"/>
    <w:rsid w:val="0007403C"/>
    <w:rsid w:val="00074669"/>
    <w:rsid w:val="0007493D"/>
    <w:rsid w:val="00076C7B"/>
    <w:rsid w:val="00077209"/>
    <w:rsid w:val="000773E1"/>
    <w:rsid w:val="00077FF5"/>
    <w:rsid w:val="000825D7"/>
    <w:rsid w:val="00082E01"/>
    <w:rsid w:val="00082EDD"/>
    <w:rsid w:val="000840E9"/>
    <w:rsid w:val="0008609D"/>
    <w:rsid w:val="00086800"/>
    <w:rsid w:val="00086EEE"/>
    <w:rsid w:val="00087B97"/>
    <w:rsid w:val="00090322"/>
    <w:rsid w:val="0009107A"/>
    <w:rsid w:val="0009247D"/>
    <w:rsid w:val="00092998"/>
    <w:rsid w:val="00092BA9"/>
    <w:rsid w:val="000937D1"/>
    <w:rsid w:val="0009404C"/>
    <w:rsid w:val="00094851"/>
    <w:rsid w:val="00094882"/>
    <w:rsid w:val="000949DC"/>
    <w:rsid w:val="000969CE"/>
    <w:rsid w:val="00096EB1"/>
    <w:rsid w:val="0009763A"/>
    <w:rsid w:val="000A0270"/>
    <w:rsid w:val="000A361F"/>
    <w:rsid w:val="000A537A"/>
    <w:rsid w:val="000A5FB6"/>
    <w:rsid w:val="000A67C6"/>
    <w:rsid w:val="000A75E4"/>
    <w:rsid w:val="000B1268"/>
    <w:rsid w:val="000B2A3E"/>
    <w:rsid w:val="000B40F4"/>
    <w:rsid w:val="000B42F9"/>
    <w:rsid w:val="000B4350"/>
    <w:rsid w:val="000B574C"/>
    <w:rsid w:val="000B6222"/>
    <w:rsid w:val="000C04DA"/>
    <w:rsid w:val="000C091D"/>
    <w:rsid w:val="000C0A97"/>
    <w:rsid w:val="000C12CE"/>
    <w:rsid w:val="000C184B"/>
    <w:rsid w:val="000C1CDE"/>
    <w:rsid w:val="000C3883"/>
    <w:rsid w:val="000C39F1"/>
    <w:rsid w:val="000C3BDD"/>
    <w:rsid w:val="000C4301"/>
    <w:rsid w:val="000C4692"/>
    <w:rsid w:val="000D25C2"/>
    <w:rsid w:val="000D2630"/>
    <w:rsid w:val="000D289E"/>
    <w:rsid w:val="000D38DE"/>
    <w:rsid w:val="000D3CA9"/>
    <w:rsid w:val="000D4224"/>
    <w:rsid w:val="000D5169"/>
    <w:rsid w:val="000D57AD"/>
    <w:rsid w:val="000D59BD"/>
    <w:rsid w:val="000D7D07"/>
    <w:rsid w:val="000E0355"/>
    <w:rsid w:val="000E1F12"/>
    <w:rsid w:val="000E267A"/>
    <w:rsid w:val="000E345F"/>
    <w:rsid w:val="000E3FC8"/>
    <w:rsid w:val="000E4258"/>
    <w:rsid w:val="000E46A6"/>
    <w:rsid w:val="000E6967"/>
    <w:rsid w:val="000E6F0A"/>
    <w:rsid w:val="000E7650"/>
    <w:rsid w:val="000F0C1F"/>
    <w:rsid w:val="000F4401"/>
    <w:rsid w:val="000F4EBA"/>
    <w:rsid w:val="000F5BD1"/>
    <w:rsid w:val="000F5E0E"/>
    <w:rsid w:val="000F5ED8"/>
    <w:rsid w:val="000F6690"/>
    <w:rsid w:val="000F76FF"/>
    <w:rsid w:val="00100D6F"/>
    <w:rsid w:val="00100EF7"/>
    <w:rsid w:val="00102655"/>
    <w:rsid w:val="0010309E"/>
    <w:rsid w:val="001033B7"/>
    <w:rsid w:val="00103580"/>
    <w:rsid w:val="00103877"/>
    <w:rsid w:val="00105C3F"/>
    <w:rsid w:val="00106BA0"/>
    <w:rsid w:val="001076D9"/>
    <w:rsid w:val="0010774D"/>
    <w:rsid w:val="001103E5"/>
    <w:rsid w:val="001103F0"/>
    <w:rsid w:val="001105C3"/>
    <w:rsid w:val="0011311B"/>
    <w:rsid w:val="001133A9"/>
    <w:rsid w:val="0011424E"/>
    <w:rsid w:val="00114F18"/>
    <w:rsid w:val="00115080"/>
    <w:rsid w:val="00115623"/>
    <w:rsid w:val="0011644A"/>
    <w:rsid w:val="00116CAC"/>
    <w:rsid w:val="00120034"/>
    <w:rsid w:val="001219E9"/>
    <w:rsid w:val="00122277"/>
    <w:rsid w:val="0012383A"/>
    <w:rsid w:val="00123A16"/>
    <w:rsid w:val="0012507D"/>
    <w:rsid w:val="0012647A"/>
    <w:rsid w:val="0012740F"/>
    <w:rsid w:val="001300B5"/>
    <w:rsid w:val="00130300"/>
    <w:rsid w:val="00130579"/>
    <w:rsid w:val="001306CF"/>
    <w:rsid w:val="00131D58"/>
    <w:rsid w:val="00132BCD"/>
    <w:rsid w:val="00133CB0"/>
    <w:rsid w:val="00135138"/>
    <w:rsid w:val="001358E5"/>
    <w:rsid w:val="00135B57"/>
    <w:rsid w:val="00135F2F"/>
    <w:rsid w:val="00137AA1"/>
    <w:rsid w:val="00137F02"/>
    <w:rsid w:val="00137FE6"/>
    <w:rsid w:val="00140E3D"/>
    <w:rsid w:val="001416CD"/>
    <w:rsid w:val="00142777"/>
    <w:rsid w:val="00142CB2"/>
    <w:rsid w:val="00142D7D"/>
    <w:rsid w:val="001435E5"/>
    <w:rsid w:val="00143CC2"/>
    <w:rsid w:val="00144219"/>
    <w:rsid w:val="0014453D"/>
    <w:rsid w:val="00144606"/>
    <w:rsid w:val="00144A8F"/>
    <w:rsid w:val="00146E85"/>
    <w:rsid w:val="00147AAA"/>
    <w:rsid w:val="0015074A"/>
    <w:rsid w:val="00150927"/>
    <w:rsid w:val="00150FE8"/>
    <w:rsid w:val="0015170E"/>
    <w:rsid w:val="00151C2A"/>
    <w:rsid w:val="00153F63"/>
    <w:rsid w:val="00154CFB"/>
    <w:rsid w:val="00155D45"/>
    <w:rsid w:val="00155E68"/>
    <w:rsid w:val="001568C9"/>
    <w:rsid w:val="0015773C"/>
    <w:rsid w:val="00157D10"/>
    <w:rsid w:val="00160FD9"/>
    <w:rsid w:val="00161B1C"/>
    <w:rsid w:val="001624B3"/>
    <w:rsid w:val="00163DBE"/>
    <w:rsid w:val="00163F8E"/>
    <w:rsid w:val="0016550D"/>
    <w:rsid w:val="001657AE"/>
    <w:rsid w:val="001675BF"/>
    <w:rsid w:val="00167872"/>
    <w:rsid w:val="00167C4E"/>
    <w:rsid w:val="00170451"/>
    <w:rsid w:val="00171357"/>
    <w:rsid w:val="001735C4"/>
    <w:rsid w:val="00173829"/>
    <w:rsid w:val="001744D6"/>
    <w:rsid w:val="001748BE"/>
    <w:rsid w:val="00175157"/>
    <w:rsid w:val="00176193"/>
    <w:rsid w:val="001764CE"/>
    <w:rsid w:val="0017672C"/>
    <w:rsid w:val="0017726B"/>
    <w:rsid w:val="0017754B"/>
    <w:rsid w:val="00177935"/>
    <w:rsid w:val="00180873"/>
    <w:rsid w:val="00181DAD"/>
    <w:rsid w:val="00181F55"/>
    <w:rsid w:val="0018394B"/>
    <w:rsid w:val="00184230"/>
    <w:rsid w:val="00184DB7"/>
    <w:rsid w:val="001865FE"/>
    <w:rsid w:val="00191B34"/>
    <w:rsid w:val="0019207C"/>
    <w:rsid w:val="001922F0"/>
    <w:rsid w:val="00193709"/>
    <w:rsid w:val="00194C08"/>
    <w:rsid w:val="001955B0"/>
    <w:rsid w:val="00196207"/>
    <w:rsid w:val="001A07AC"/>
    <w:rsid w:val="001A2957"/>
    <w:rsid w:val="001A2BC8"/>
    <w:rsid w:val="001A2D97"/>
    <w:rsid w:val="001A3062"/>
    <w:rsid w:val="001A3363"/>
    <w:rsid w:val="001A444A"/>
    <w:rsid w:val="001A446A"/>
    <w:rsid w:val="001A620D"/>
    <w:rsid w:val="001A7D4F"/>
    <w:rsid w:val="001B08B7"/>
    <w:rsid w:val="001B30F4"/>
    <w:rsid w:val="001B5047"/>
    <w:rsid w:val="001C033E"/>
    <w:rsid w:val="001C0758"/>
    <w:rsid w:val="001C0A62"/>
    <w:rsid w:val="001C14D5"/>
    <w:rsid w:val="001C37B5"/>
    <w:rsid w:val="001C500B"/>
    <w:rsid w:val="001C7685"/>
    <w:rsid w:val="001C77A3"/>
    <w:rsid w:val="001C79DC"/>
    <w:rsid w:val="001D1BC5"/>
    <w:rsid w:val="001D1CD8"/>
    <w:rsid w:val="001D2D1A"/>
    <w:rsid w:val="001D4569"/>
    <w:rsid w:val="001D4697"/>
    <w:rsid w:val="001D50B7"/>
    <w:rsid w:val="001D5648"/>
    <w:rsid w:val="001D7191"/>
    <w:rsid w:val="001D74A2"/>
    <w:rsid w:val="001E0189"/>
    <w:rsid w:val="001E02C6"/>
    <w:rsid w:val="001E0A59"/>
    <w:rsid w:val="001E0CDC"/>
    <w:rsid w:val="001E0DE9"/>
    <w:rsid w:val="001E2BB6"/>
    <w:rsid w:val="001E526A"/>
    <w:rsid w:val="001E570C"/>
    <w:rsid w:val="001E5B34"/>
    <w:rsid w:val="001E602B"/>
    <w:rsid w:val="001E64DA"/>
    <w:rsid w:val="001E65B1"/>
    <w:rsid w:val="001E7591"/>
    <w:rsid w:val="001E7792"/>
    <w:rsid w:val="001F1981"/>
    <w:rsid w:val="001F1E93"/>
    <w:rsid w:val="001F3004"/>
    <w:rsid w:val="001F3473"/>
    <w:rsid w:val="001F4ADF"/>
    <w:rsid w:val="001F5A58"/>
    <w:rsid w:val="001F65B3"/>
    <w:rsid w:val="001F7B9C"/>
    <w:rsid w:val="001F7C0F"/>
    <w:rsid w:val="00201364"/>
    <w:rsid w:val="00204B94"/>
    <w:rsid w:val="00204BF2"/>
    <w:rsid w:val="00205035"/>
    <w:rsid w:val="0020757B"/>
    <w:rsid w:val="00207DFE"/>
    <w:rsid w:val="002101BC"/>
    <w:rsid w:val="002115C6"/>
    <w:rsid w:val="00212162"/>
    <w:rsid w:val="00212329"/>
    <w:rsid w:val="00214ABD"/>
    <w:rsid w:val="002150CA"/>
    <w:rsid w:val="00215163"/>
    <w:rsid w:val="00216B45"/>
    <w:rsid w:val="0022032E"/>
    <w:rsid w:val="00220BF6"/>
    <w:rsid w:val="00220C5A"/>
    <w:rsid w:val="00222478"/>
    <w:rsid w:val="002236DD"/>
    <w:rsid w:val="00223C11"/>
    <w:rsid w:val="00224E51"/>
    <w:rsid w:val="00224EE3"/>
    <w:rsid w:val="002265DB"/>
    <w:rsid w:val="00226D31"/>
    <w:rsid w:val="0023133E"/>
    <w:rsid w:val="00231664"/>
    <w:rsid w:val="00231FA7"/>
    <w:rsid w:val="0023300B"/>
    <w:rsid w:val="00240315"/>
    <w:rsid w:val="00241B4E"/>
    <w:rsid w:val="00241C4C"/>
    <w:rsid w:val="00241C6F"/>
    <w:rsid w:val="00242307"/>
    <w:rsid w:val="00242C9D"/>
    <w:rsid w:val="0024362A"/>
    <w:rsid w:val="00243B87"/>
    <w:rsid w:val="0024613C"/>
    <w:rsid w:val="0024625E"/>
    <w:rsid w:val="002466A9"/>
    <w:rsid w:val="002468B0"/>
    <w:rsid w:val="00246B0B"/>
    <w:rsid w:val="00247F61"/>
    <w:rsid w:val="0025143C"/>
    <w:rsid w:val="002517AF"/>
    <w:rsid w:val="00251C60"/>
    <w:rsid w:val="00253391"/>
    <w:rsid w:val="002544C8"/>
    <w:rsid w:val="00255AEB"/>
    <w:rsid w:val="00255B67"/>
    <w:rsid w:val="00255C44"/>
    <w:rsid w:val="00255C9B"/>
    <w:rsid w:val="00255F54"/>
    <w:rsid w:val="00256769"/>
    <w:rsid w:val="002567EC"/>
    <w:rsid w:val="00257896"/>
    <w:rsid w:val="00260355"/>
    <w:rsid w:val="002603D7"/>
    <w:rsid w:val="002618A7"/>
    <w:rsid w:val="00261BA1"/>
    <w:rsid w:val="00263B8E"/>
    <w:rsid w:val="002645B2"/>
    <w:rsid w:val="00264B8F"/>
    <w:rsid w:val="002658FC"/>
    <w:rsid w:val="00266863"/>
    <w:rsid w:val="00267444"/>
    <w:rsid w:val="0026785B"/>
    <w:rsid w:val="00270DB1"/>
    <w:rsid w:val="00271927"/>
    <w:rsid w:val="00271D2A"/>
    <w:rsid w:val="00274902"/>
    <w:rsid w:val="0027587D"/>
    <w:rsid w:val="00277351"/>
    <w:rsid w:val="0027789A"/>
    <w:rsid w:val="00277C6A"/>
    <w:rsid w:val="00281362"/>
    <w:rsid w:val="002813EF"/>
    <w:rsid w:val="002814B6"/>
    <w:rsid w:val="002845A9"/>
    <w:rsid w:val="002847E5"/>
    <w:rsid w:val="0028558E"/>
    <w:rsid w:val="002856B6"/>
    <w:rsid w:val="00285FB9"/>
    <w:rsid w:val="00286E0C"/>
    <w:rsid w:val="00286E56"/>
    <w:rsid w:val="00287946"/>
    <w:rsid w:val="00291047"/>
    <w:rsid w:val="00292162"/>
    <w:rsid w:val="00293A7C"/>
    <w:rsid w:val="00293F7B"/>
    <w:rsid w:val="00293FEE"/>
    <w:rsid w:val="00295391"/>
    <w:rsid w:val="002962C2"/>
    <w:rsid w:val="002974AC"/>
    <w:rsid w:val="002974C8"/>
    <w:rsid w:val="002975ED"/>
    <w:rsid w:val="002A0B6B"/>
    <w:rsid w:val="002A116E"/>
    <w:rsid w:val="002A37F9"/>
    <w:rsid w:val="002A40F5"/>
    <w:rsid w:val="002A46A8"/>
    <w:rsid w:val="002A5572"/>
    <w:rsid w:val="002A5D51"/>
    <w:rsid w:val="002A769E"/>
    <w:rsid w:val="002A7E33"/>
    <w:rsid w:val="002B00F8"/>
    <w:rsid w:val="002B0404"/>
    <w:rsid w:val="002B1FC7"/>
    <w:rsid w:val="002B2065"/>
    <w:rsid w:val="002B2B3E"/>
    <w:rsid w:val="002B3242"/>
    <w:rsid w:val="002B32F3"/>
    <w:rsid w:val="002B346A"/>
    <w:rsid w:val="002B5396"/>
    <w:rsid w:val="002B5925"/>
    <w:rsid w:val="002B7359"/>
    <w:rsid w:val="002B7F55"/>
    <w:rsid w:val="002C04C3"/>
    <w:rsid w:val="002C1E55"/>
    <w:rsid w:val="002C24DB"/>
    <w:rsid w:val="002C2734"/>
    <w:rsid w:val="002C2D74"/>
    <w:rsid w:val="002C3AC4"/>
    <w:rsid w:val="002C3AE9"/>
    <w:rsid w:val="002C48BA"/>
    <w:rsid w:val="002C5776"/>
    <w:rsid w:val="002C661D"/>
    <w:rsid w:val="002C69C7"/>
    <w:rsid w:val="002C6F2D"/>
    <w:rsid w:val="002C741F"/>
    <w:rsid w:val="002C7989"/>
    <w:rsid w:val="002D0A32"/>
    <w:rsid w:val="002D0CF5"/>
    <w:rsid w:val="002D1947"/>
    <w:rsid w:val="002D267E"/>
    <w:rsid w:val="002D2F25"/>
    <w:rsid w:val="002D3DA3"/>
    <w:rsid w:val="002D3FED"/>
    <w:rsid w:val="002D41FA"/>
    <w:rsid w:val="002D48C4"/>
    <w:rsid w:val="002D6A7A"/>
    <w:rsid w:val="002D6F0F"/>
    <w:rsid w:val="002D74F4"/>
    <w:rsid w:val="002E01F8"/>
    <w:rsid w:val="002E0CA9"/>
    <w:rsid w:val="002E21A1"/>
    <w:rsid w:val="002E3EAC"/>
    <w:rsid w:val="002E5716"/>
    <w:rsid w:val="002E65AC"/>
    <w:rsid w:val="002E6D81"/>
    <w:rsid w:val="002E7B83"/>
    <w:rsid w:val="002F2DAB"/>
    <w:rsid w:val="002F389B"/>
    <w:rsid w:val="002F4207"/>
    <w:rsid w:val="002F447E"/>
    <w:rsid w:val="002F4C15"/>
    <w:rsid w:val="002F5690"/>
    <w:rsid w:val="002F6B7F"/>
    <w:rsid w:val="002F6F7B"/>
    <w:rsid w:val="002F72A2"/>
    <w:rsid w:val="002F7E0D"/>
    <w:rsid w:val="00300DD0"/>
    <w:rsid w:val="00300FD9"/>
    <w:rsid w:val="003010B9"/>
    <w:rsid w:val="003014CF"/>
    <w:rsid w:val="00301870"/>
    <w:rsid w:val="00301C16"/>
    <w:rsid w:val="00301CEB"/>
    <w:rsid w:val="0030262D"/>
    <w:rsid w:val="00303162"/>
    <w:rsid w:val="00304A8A"/>
    <w:rsid w:val="00306061"/>
    <w:rsid w:val="00307E8E"/>
    <w:rsid w:val="00312A99"/>
    <w:rsid w:val="00312F5C"/>
    <w:rsid w:val="00312F83"/>
    <w:rsid w:val="0031319E"/>
    <w:rsid w:val="0031328A"/>
    <w:rsid w:val="00313B1C"/>
    <w:rsid w:val="00313C1E"/>
    <w:rsid w:val="00315335"/>
    <w:rsid w:val="003159A0"/>
    <w:rsid w:val="00316BED"/>
    <w:rsid w:val="00316C39"/>
    <w:rsid w:val="00317823"/>
    <w:rsid w:val="00320DAF"/>
    <w:rsid w:val="0032324B"/>
    <w:rsid w:val="0032452D"/>
    <w:rsid w:val="00327669"/>
    <w:rsid w:val="00327DFC"/>
    <w:rsid w:val="0033031D"/>
    <w:rsid w:val="003313A5"/>
    <w:rsid w:val="0033217A"/>
    <w:rsid w:val="00332B06"/>
    <w:rsid w:val="00333488"/>
    <w:rsid w:val="0033375D"/>
    <w:rsid w:val="00333C10"/>
    <w:rsid w:val="00334628"/>
    <w:rsid w:val="00334E08"/>
    <w:rsid w:val="003350C8"/>
    <w:rsid w:val="0033511B"/>
    <w:rsid w:val="00336211"/>
    <w:rsid w:val="00336475"/>
    <w:rsid w:val="00336D93"/>
    <w:rsid w:val="00336FBD"/>
    <w:rsid w:val="00340D1A"/>
    <w:rsid w:val="0034176E"/>
    <w:rsid w:val="00342533"/>
    <w:rsid w:val="003441B1"/>
    <w:rsid w:val="00345D89"/>
    <w:rsid w:val="00347A84"/>
    <w:rsid w:val="00351F43"/>
    <w:rsid w:val="00353084"/>
    <w:rsid w:val="00354238"/>
    <w:rsid w:val="0035468E"/>
    <w:rsid w:val="0035707B"/>
    <w:rsid w:val="00360192"/>
    <w:rsid w:val="00360216"/>
    <w:rsid w:val="003615A4"/>
    <w:rsid w:val="003618EE"/>
    <w:rsid w:val="0036578F"/>
    <w:rsid w:val="00365B65"/>
    <w:rsid w:val="003668AB"/>
    <w:rsid w:val="003674FA"/>
    <w:rsid w:val="00370F7A"/>
    <w:rsid w:val="00371518"/>
    <w:rsid w:val="0037177D"/>
    <w:rsid w:val="00372015"/>
    <w:rsid w:val="003720BF"/>
    <w:rsid w:val="00372E0D"/>
    <w:rsid w:val="00373110"/>
    <w:rsid w:val="003733F8"/>
    <w:rsid w:val="003734D5"/>
    <w:rsid w:val="003742B6"/>
    <w:rsid w:val="00374DFA"/>
    <w:rsid w:val="00375632"/>
    <w:rsid w:val="0037733F"/>
    <w:rsid w:val="00377D95"/>
    <w:rsid w:val="003813A7"/>
    <w:rsid w:val="003829CD"/>
    <w:rsid w:val="00384198"/>
    <w:rsid w:val="003845F0"/>
    <w:rsid w:val="003846DB"/>
    <w:rsid w:val="00386052"/>
    <w:rsid w:val="00386520"/>
    <w:rsid w:val="00386534"/>
    <w:rsid w:val="00386995"/>
    <w:rsid w:val="00387390"/>
    <w:rsid w:val="00390EB4"/>
    <w:rsid w:val="00391266"/>
    <w:rsid w:val="003914D6"/>
    <w:rsid w:val="00391771"/>
    <w:rsid w:val="00392B5F"/>
    <w:rsid w:val="00393438"/>
    <w:rsid w:val="00393726"/>
    <w:rsid w:val="00393AA9"/>
    <w:rsid w:val="0039499A"/>
    <w:rsid w:val="00394F57"/>
    <w:rsid w:val="003950B4"/>
    <w:rsid w:val="00395369"/>
    <w:rsid w:val="00396468"/>
    <w:rsid w:val="003970A5"/>
    <w:rsid w:val="0039767C"/>
    <w:rsid w:val="00397C70"/>
    <w:rsid w:val="003A033C"/>
    <w:rsid w:val="003A06A5"/>
    <w:rsid w:val="003A1407"/>
    <w:rsid w:val="003A1C41"/>
    <w:rsid w:val="003A3614"/>
    <w:rsid w:val="003A4B00"/>
    <w:rsid w:val="003A4DC1"/>
    <w:rsid w:val="003B0067"/>
    <w:rsid w:val="003B110D"/>
    <w:rsid w:val="003B1A0D"/>
    <w:rsid w:val="003B2713"/>
    <w:rsid w:val="003B2742"/>
    <w:rsid w:val="003B29E8"/>
    <w:rsid w:val="003B2E36"/>
    <w:rsid w:val="003B3140"/>
    <w:rsid w:val="003B3FC2"/>
    <w:rsid w:val="003B402F"/>
    <w:rsid w:val="003B44AB"/>
    <w:rsid w:val="003B5964"/>
    <w:rsid w:val="003B5F20"/>
    <w:rsid w:val="003B7352"/>
    <w:rsid w:val="003B78D2"/>
    <w:rsid w:val="003C04E4"/>
    <w:rsid w:val="003C0EBB"/>
    <w:rsid w:val="003C1356"/>
    <w:rsid w:val="003C1BD1"/>
    <w:rsid w:val="003C1FBF"/>
    <w:rsid w:val="003C23DC"/>
    <w:rsid w:val="003C289C"/>
    <w:rsid w:val="003C3E7B"/>
    <w:rsid w:val="003C4597"/>
    <w:rsid w:val="003C4B87"/>
    <w:rsid w:val="003C52C7"/>
    <w:rsid w:val="003C6DFB"/>
    <w:rsid w:val="003D1D58"/>
    <w:rsid w:val="003D229F"/>
    <w:rsid w:val="003D2F0D"/>
    <w:rsid w:val="003D5BAE"/>
    <w:rsid w:val="003D62AF"/>
    <w:rsid w:val="003D7092"/>
    <w:rsid w:val="003D7948"/>
    <w:rsid w:val="003E0BEA"/>
    <w:rsid w:val="003E0DC5"/>
    <w:rsid w:val="003E1719"/>
    <w:rsid w:val="003E1D40"/>
    <w:rsid w:val="003E22B9"/>
    <w:rsid w:val="003E3648"/>
    <w:rsid w:val="003E3A02"/>
    <w:rsid w:val="003E5D9C"/>
    <w:rsid w:val="003F1036"/>
    <w:rsid w:val="003F1928"/>
    <w:rsid w:val="003F29D5"/>
    <w:rsid w:val="003F6769"/>
    <w:rsid w:val="004016DF"/>
    <w:rsid w:val="00401856"/>
    <w:rsid w:val="00401F13"/>
    <w:rsid w:val="00403134"/>
    <w:rsid w:val="00403E39"/>
    <w:rsid w:val="004049FE"/>
    <w:rsid w:val="00405143"/>
    <w:rsid w:val="00405B64"/>
    <w:rsid w:val="00407796"/>
    <w:rsid w:val="00410FBB"/>
    <w:rsid w:val="00412B26"/>
    <w:rsid w:val="00413281"/>
    <w:rsid w:val="0041332B"/>
    <w:rsid w:val="00413387"/>
    <w:rsid w:val="004138E5"/>
    <w:rsid w:val="004141E5"/>
    <w:rsid w:val="00415A21"/>
    <w:rsid w:val="00416239"/>
    <w:rsid w:val="00416389"/>
    <w:rsid w:val="0041750D"/>
    <w:rsid w:val="0042052A"/>
    <w:rsid w:val="00420B02"/>
    <w:rsid w:val="00421361"/>
    <w:rsid w:val="0042151A"/>
    <w:rsid w:val="00421BA6"/>
    <w:rsid w:val="00421E02"/>
    <w:rsid w:val="00422139"/>
    <w:rsid w:val="00423D6D"/>
    <w:rsid w:val="00425638"/>
    <w:rsid w:val="00425A52"/>
    <w:rsid w:val="0042611F"/>
    <w:rsid w:val="00427D3C"/>
    <w:rsid w:val="00430479"/>
    <w:rsid w:val="00431485"/>
    <w:rsid w:val="004316F2"/>
    <w:rsid w:val="00433037"/>
    <w:rsid w:val="00436C5E"/>
    <w:rsid w:val="00436D34"/>
    <w:rsid w:val="00437303"/>
    <w:rsid w:val="0043742C"/>
    <w:rsid w:val="004374CE"/>
    <w:rsid w:val="00440D7A"/>
    <w:rsid w:val="00440DE8"/>
    <w:rsid w:val="0044101F"/>
    <w:rsid w:val="00441552"/>
    <w:rsid w:val="0044231E"/>
    <w:rsid w:val="00442426"/>
    <w:rsid w:val="00442A18"/>
    <w:rsid w:val="0044358A"/>
    <w:rsid w:val="004436E2"/>
    <w:rsid w:val="00446426"/>
    <w:rsid w:val="00446735"/>
    <w:rsid w:val="004470CD"/>
    <w:rsid w:val="00447947"/>
    <w:rsid w:val="00451B83"/>
    <w:rsid w:val="004529C9"/>
    <w:rsid w:val="00452B4C"/>
    <w:rsid w:val="004535EF"/>
    <w:rsid w:val="00453DD9"/>
    <w:rsid w:val="00454DED"/>
    <w:rsid w:val="004569A8"/>
    <w:rsid w:val="004601AB"/>
    <w:rsid w:val="004614AB"/>
    <w:rsid w:val="0046219B"/>
    <w:rsid w:val="00463098"/>
    <w:rsid w:val="00463514"/>
    <w:rsid w:val="00463FFF"/>
    <w:rsid w:val="004640B6"/>
    <w:rsid w:val="00464CC8"/>
    <w:rsid w:val="00465721"/>
    <w:rsid w:val="00466BD1"/>
    <w:rsid w:val="00470753"/>
    <w:rsid w:val="00470870"/>
    <w:rsid w:val="00472EA7"/>
    <w:rsid w:val="00472FD3"/>
    <w:rsid w:val="00472FE6"/>
    <w:rsid w:val="0047390F"/>
    <w:rsid w:val="0047468F"/>
    <w:rsid w:val="00476510"/>
    <w:rsid w:val="0047652D"/>
    <w:rsid w:val="004777ED"/>
    <w:rsid w:val="00477B75"/>
    <w:rsid w:val="00480CFB"/>
    <w:rsid w:val="00481368"/>
    <w:rsid w:val="00481B7F"/>
    <w:rsid w:val="0048265C"/>
    <w:rsid w:val="00485974"/>
    <w:rsid w:val="0048796B"/>
    <w:rsid w:val="004907DD"/>
    <w:rsid w:val="004934A5"/>
    <w:rsid w:val="00494F81"/>
    <w:rsid w:val="00495C17"/>
    <w:rsid w:val="00495EF7"/>
    <w:rsid w:val="00496438"/>
    <w:rsid w:val="0049755A"/>
    <w:rsid w:val="004976DA"/>
    <w:rsid w:val="004A01FA"/>
    <w:rsid w:val="004A04A1"/>
    <w:rsid w:val="004A2222"/>
    <w:rsid w:val="004A31B7"/>
    <w:rsid w:val="004A31BF"/>
    <w:rsid w:val="004A53A1"/>
    <w:rsid w:val="004A54BC"/>
    <w:rsid w:val="004A734B"/>
    <w:rsid w:val="004A7956"/>
    <w:rsid w:val="004B08CE"/>
    <w:rsid w:val="004B1D6A"/>
    <w:rsid w:val="004B22CE"/>
    <w:rsid w:val="004B4AFB"/>
    <w:rsid w:val="004B57FA"/>
    <w:rsid w:val="004B580E"/>
    <w:rsid w:val="004B67D4"/>
    <w:rsid w:val="004C18A9"/>
    <w:rsid w:val="004C1A24"/>
    <w:rsid w:val="004C3F14"/>
    <w:rsid w:val="004C48AC"/>
    <w:rsid w:val="004C4A94"/>
    <w:rsid w:val="004C61D2"/>
    <w:rsid w:val="004C6A83"/>
    <w:rsid w:val="004C7883"/>
    <w:rsid w:val="004D0809"/>
    <w:rsid w:val="004D1372"/>
    <w:rsid w:val="004D19AB"/>
    <w:rsid w:val="004D29E8"/>
    <w:rsid w:val="004D3599"/>
    <w:rsid w:val="004D4026"/>
    <w:rsid w:val="004D428D"/>
    <w:rsid w:val="004D4466"/>
    <w:rsid w:val="004D44F8"/>
    <w:rsid w:val="004D576F"/>
    <w:rsid w:val="004D6A33"/>
    <w:rsid w:val="004E0A77"/>
    <w:rsid w:val="004E0C4C"/>
    <w:rsid w:val="004E1851"/>
    <w:rsid w:val="004E2E57"/>
    <w:rsid w:val="004E464C"/>
    <w:rsid w:val="004E48DA"/>
    <w:rsid w:val="004E4FA2"/>
    <w:rsid w:val="004E5EEC"/>
    <w:rsid w:val="004E6532"/>
    <w:rsid w:val="004E6B0E"/>
    <w:rsid w:val="004E6F14"/>
    <w:rsid w:val="004E7B73"/>
    <w:rsid w:val="004F1985"/>
    <w:rsid w:val="004F24DA"/>
    <w:rsid w:val="004F4800"/>
    <w:rsid w:val="00501BEE"/>
    <w:rsid w:val="00502FE2"/>
    <w:rsid w:val="005032B9"/>
    <w:rsid w:val="00503B61"/>
    <w:rsid w:val="00504FF2"/>
    <w:rsid w:val="00505614"/>
    <w:rsid w:val="00505F20"/>
    <w:rsid w:val="005075E7"/>
    <w:rsid w:val="00507896"/>
    <w:rsid w:val="00510028"/>
    <w:rsid w:val="00510847"/>
    <w:rsid w:val="00511342"/>
    <w:rsid w:val="005129DF"/>
    <w:rsid w:val="00513550"/>
    <w:rsid w:val="00514328"/>
    <w:rsid w:val="0051506E"/>
    <w:rsid w:val="005159AA"/>
    <w:rsid w:val="005162A3"/>
    <w:rsid w:val="005169A0"/>
    <w:rsid w:val="00517293"/>
    <w:rsid w:val="005172BC"/>
    <w:rsid w:val="00517C76"/>
    <w:rsid w:val="00520F57"/>
    <w:rsid w:val="005216D7"/>
    <w:rsid w:val="005219E6"/>
    <w:rsid w:val="00522C8C"/>
    <w:rsid w:val="00522FE4"/>
    <w:rsid w:val="0052369C"/>
    <w:rsid w:val="00524ECD"/>
    <w:rsid w:val="00525DAE"/>
    <w:rsid w:val="00526014"/>
    <w:rsid w:val="00527217"/>
    <w:rsid w:val="00527ABA"/>
    <w:rsid w:val="00527CE7"/>
    <w:rsid w:val="0053116F"/>
    <w:rsid w:val="005316B8"/>
    <w:rsid w:val="005335F7"/>
    <w:rsid w:val="00534EEE"/>
    <w:rsid w:val="00534F37"/>
    <w:rsid w:val="005354E7"/>
    <w:rsid w:val="00535E63"/>
    <w:rsid w:val="00535ED0"/>
    <w:rsid w:val="005373DD"/>
    <w:rsid w:val="00537C89"/>
    <w:rsid w:val="005448C9"/>
    <w:rsid w:val="00544CE9"/>
    <w:rsid w:val="00544D49"/>
    <w:rsid w:val="00544E77"/>
    <w:rsid w:val="00545641"/>
    <w:rsid w:val="00545715"/>
    <w:rsid w:val="00546321"/>
    <w:rsid w:val="0055050C"/>
    <w:rsid w:val="00551012"/>
    <w:rsid w:val="00551672"/>
    <w:rsid w:val="00551A44"/>
    <w:rsid w:val="005521D1"/>
    <w:rsid w:val="0055228B"/>
    <w:rsid w:val="005523F8"/>
    <w:rsid w:val="005554B4"/>
    <w:rsid w:val="00555F48"/>
    <w:rsid w:val="005566D4"/>
    <w:rsid w:val="00556D28"/>
    <w:rsid w:val="00560535"/>
    <w:rsid w:val="00560E28"/>
    <w:rsid w:val="00560E51"/>
    <w:rsid w:val="00561568"/>
    <w:rsid w:val="00561756"/>
    <w:rsid w:val="00561BDB"/>
    <w:rsid w:val="00561CE2"/>
    <w:rsid w:val="00562E5C"/>
    <w:rsid w:val="00564DD2"/>
    <w:rsid w:val="0056507D"/>
    <w:rsid w:val="005650BD"/>
    <w:rsid w:val="00565240"/>
    <w:rsid w:val="0056538A"/>
    <w:rsid w:val="005655E5"/>
    <w:rsid w:val="00566F9F"/>
    <w:rsid w:val="0056764E"/>
    <w:rsid w:val="005679FD"/>
    <w:rsid w:val="0057049E"/>
    <w:rsid w:val="005711ED"/>
    <w:rsid w:val="00574C51"/>
    <w:rsid w:val="0057642E"/>
    <w:rsid w:val="00581AFA"/>
    <w:rsid w:val="00581F6C"/>
    <w:rsid w:val="00583ED8"/>
    <w:rsid w:val="005849A6"/>
    <w:rsid w:val="00584C5B"/>
    <w:rsid w:val="0058512E"/>
    <w:rsid w:val="00585CB3"/>
    <w:rsid w:val="00586AA1"/>
    <w:rsid w:val="00586C07"/>
    <w:rsid w:val="00587291"/>
    <w:rsid w:val="0058736E"/>
    <w:rsid w:val="00587501"/>
    <w:rsid w:val="00590AAA"/>
    <w:rsid w:val="00591333"/>
    <w:rsid w:val="0059148C"/>
    <w:rsid w:val="005929BE"/>
    <w:rsid w:val="005938DB"/>
    <w:rsid w:val="00594100"/>
    <w:rsid w:val="00594B68"/>
    <w:rsid w:val="00595638"/>
    <w:rsid w:val="005963F7"/>
    <w:rsid w:val="00596D57"/>
    <w:rsid w:val="0059788B"/>
    <w:rsid w:val="00597DA3"/>
    <w:rsid w:val="005A26B6"/>
    <w:rsid w:val="005A3916"/>
    <w:rsid w:val="005A4BEF"/>
    <w:rsid w:val="005A53C4"/>
    <w:rsid w:val="005A5D5D"/>
    <w:rsid w:val="005A6846"/>
    <w:rsid w:val="005B0DD4"/>
    <w:rsid w:val="005B22CE"/>
    <w:rsid w:val="005B341F"/>
    <w:rsid w:val="005B353F"/>
    <w:rsid w:val="005B3909"/>
    <w:rsid w:val="005B7899"/>
    <w:rsid w:val="005C0691"/>
    <w:rsid w:val="005C22F1"/>
    <w:rsid w:val="005C32F5"/>
    <w:rsid w:val="005C53F3"/>
    <w:rsid w:val="005C5498"/>
    <w:rsid w:val="005C657C"/>
    <w:rsid w:val="005C7EA4"/>
    <w:rsid w:val="005D046E"/>
    <w:rsid w:val="005D1698"/>
    <w:rsid w:val="005D229B"/>
    <w:rsid w:val="005D2627"/>
    <w:rsid w:val="005D363B"/>
    <w:rsid w:val="005D5688"/>
    <w:rsid w:val="005D57D9"/>
    <w:rsid w:val="005D62A0"/>
    <w:rsid w:val="005D682B"/>
    <w:rsid w:val="005D788B"/>
    <w:rsid w:val="005E07CD"/>
    <w:rsid w:val="005E0AF8"/>
    <w:rsid w:val="005E3655"/>
    <w:rsid w:val="005E36BF"/>
    <w:rsid w:val="005E4296"/>
    <w:rsid w:val="005E4C62"/>
    <w:rsid w:val="005E651C"/>
    <w:rsid w:val="005F0467"/>
    <w:rsid w:val="005F0D52"/>
    <w:rsid w:val="005F2751"/>
    <w:rsid w:val="005F32F5"/>
    <w:rsid w:val="005F37ED"/>
    <w:rsid w:val="005F3D74"/>
    <w:rsid w:val="005F4AE4"/>
    <w:rsid w:val="005F6065"/>
    <w:rsid w:val="006004E3"/>
    <w:rsid w:val="006022C4"/>
    <w:rsid w:val="006052E8"/>
    <w:rsid w:val="00606332"/>
    <w:rsid w:val="006068C7"/>
    <w:rsid w:val="00607276"/>
    <w:rsid w:val="00607E25"/>
    <w:rsid w:val="006102C8"/>
    <w:rsid w:val="00610AA6"/>
    <w:rsid w:val="00611637"/>
    <w:rsid w:val="006121DD"/>
    <w:rsid w:val="0061234D"/>
    <w:rsid w:val="0061249F"/>
    <w:rsid w:val="006131AF"/>
    <w:rsid w:val="00614757"/>
    <w:rsid w:val="00615B49"/>
    <w:rsid w:val="0061614C"/>
    <w:rsid w:val="00617329"/>
    <w:rsid w:val="006174BB"/>
    <w:rsid w:val="006217F2"/>
    <w:rsid w:val="00621C14"/>
    <w:rsid w:val="00625A6F"/>
    <w:rsid w:val="0062674A"/>
    <w:rsid w:val="00632C2F"/>
    <w:rsid w:val="006332E3"/>
    <w:rsid w:val="0063332A"/>
    <w:rsid w:val="006335DB"/>
    <w:rsid w:val="00634532"/>
    <w:rsid w:val="00635359"/>
    <w:rsid w:val="006361F7"/>
    <w:rsid w:val="0063713F"/>
    <w:rsid w:val="00640138"/>
    <w:rsid w:val="0064057D"/>
    <w:rsid w:val="006408C8"/>
    <w:rsid w:val="00641EA3"/>
    <w:rsid w:val="00642674"/>
    <w:rsid w:val="00644AB2"/>
    <w:rsid w:val="00645D67"/>
    <w:rsid w:val="00646AFF"/>
    <w:rsid w:val="006474D0"/>
    <w:rsid w:val="00647FDA"/>
    <w:rsid w:val="0065042F"/>
    <w:rsid w:val="0065051B"/>
    <w:rsid w:val="006514BF"/>
    <w:rsid w:val="006515A0"/>
    <w:rsid w:val="00655DDF"/>
    <w:rsid w:val="00655FD7"/>
    <w:rsid w:val="00656866"/>
    <w:rsid w:val="00663FD1"/>
    <w:rsid w:val="00666075"/>
    <w:rsid w:val="00667951"/>
    <w:rsid w:val="00670EFF"/>
    <w:rsid w:val="006737CB"/>
    <w:rsid w:val="00674007"/>
    <w:rsid w:val="006742C7"/>
    <w:rsid w:val="00676A99"/>
    <w:rsid w:val="00676DC9"/>
    <w:rsid w:val="006771CE"/>
    <w:rsid w:val="006775B4"/>
    <w:rsid w:val="00677E73"/>
    <w:rsid w:val="00680A1E"/>
    <w:rsid w:val="00680BF4"/>
    <w:rsid w:val="00680EE6"/>
    <w:rsid w:val="00681EFA"/>
    <w:rsid w:val="00681F6E"/>
    <w:rsid w:val="00683118"/>
    <w:rsid w:val="006840FB"/>
    <w:rsid w:val="00684534"/>
    <w:rsid w:val="0068776B"/>
    <w:rsid w:val="00687E20"/>
    <w:rsid w:val="006912B5"/>
    <w:rsid w:val="00691732"/>
    <w:rsid w:val="00691A12"/>
    <w:rsid w:val="00691A14"/>
    <w:rsid w:val="00692F5C"/>
    <w:rsid w:val="00693304"/>
    <w:rsid w:val="00694F94"/>
    <w:rsid w:val="00695421"/>
    <w:rsid w:val="00696292"/>
    <w:rsid w:val="006963A0"/>
    <w:rsid w:val="00696784"/>
    <w:rsid w:val="00696CAA"/>
    <w:rsid w:val="006A22A1"/>
    <w:rsid w:val="006A23E1"/>
    <w:rsid w:val="006A341A"/>
    <w:rsid w:val="006A5488"/>
    <w:rsid w:val="006A61E5"/>
    <w:rsid w:val="006A64F9"/>
    <w:rsid w:val="006A65B7"/>
    <w:rsid w:val="006A6A48"/>
    <w:rsid w:val="006A710D"/>
    <w:rsid w:val="006B01D6"/>
    <w:rsid w:val="006B2727"/>
    <w:rsid w:val="006B3D76"/>
    <w:rsid w:val="006B5339"/>
    <w:rsid w:val="006B5D44"/>
    <w:rsid w:val="006B5DD3"/>
    <w:rsid w:val="006B769D"/>
    <w:rsid w:val="006C0A86"/>
    <w:rsid w:val="006C3438"/>
    <w:rsid w:val="006C4566"/>
    <w:rsid w:val="006C78FD"/>
    <w:rsid w:val="006D086C"/>
    <w:rsid w:val="006D10E5"/>
    <w:rsid w:val="006D2AE1"/>
    <w:rsid w:val="006D36E0"/>
    <w:rsid w:val="006D545E"/>
    <w:rsid w:val="006D61D8"/>
    <w:rsid w:val="006D73D8"/>
    <w:rsid w:val="006D77CC"/>
    <w:rsid w:val="006D7D56"/>
    <w:rsid w:val="006E01D7"/>
    <w:rsid w:val="006E1C65"/>
    <w:rsid w:val="006E2C92"/>
    <w:rsid w:val="006E38FC"/>
    <w:rsid w:val="006E4344"/>
    <w:rsid w:val="006E5149"/>
    <w:rsid w:val="006E6FFE"/>
    <w:rsid w:val="006E74F4"/>
    <w:rsid w:val="006E794F"/>
    <w:rsid w:val="006F0E4A"/>
    <w:rsid w:val="006F1093"/>
    <w:rsid w:val="006F1574"/>
    <w:rsid w:val="006F1F43"/>
    <w:rsid w:val="006F27A5"/>
    <w:rsid w:val="006F3B60"/>
    <w:rsid w:val="006F5411"/>
    <w:rsid w:val="006F59E8"/>
    <w:rsid w:val="006F6728"/>
    <w:rsid w:val="006F6E4E"/>
    <w:rsid w:val="006F7F13"/>
    <w:rsid w:val="0070089C"/>
    <w:rsid w:val="00700A14"/>
    <w:rsid w:val="00700E70"/>
    <w:rsid w:val="00701414"/>
    <w:rsid w:val="00701744"/>
    <w:rsid w:val="007022B5"/>
    <w:rsid w:val="00702534"/>
    <w:rsid w:val="0070275E"/>
    <w:rsid w:val="00703881"/>
    <w:rsid w:val="007056A2"/>
    <w:rsid w:val="00705BE7"/>
    <w:rsid w:val="0070627B"/>
    <w:rsid w:val="00706436"/>
    <w:rsid w:val="007071ED"/>
    <w:rsid w:val="007073DB"/>
    <w:rsid w:val="00707C56"/>
    <w:rsid w:val="0071011C"/>
    <w:rsid w:val="0071103E"/>
    <w:rsid w:val="007117D7"/>
    <w:rsid w:val="00711FBF"/>
    <w:rsid w:val="007132FD"/>
    <w:rsid w:val="00716662"/>
    <w:rsid w:val="00716872"/>
    <w:rsid w:val="00716B67"/>
    <w:rsid w:val="00720138"/>
    <w:rsid w:val="00722B26"/>
    <w:rsid w:val="00722DB4"/>
    <w:rsid w:val="00725084"/>
    <w:rsid w:val="00726463"/>
    <w:rsid w:val="0072707D"/>
    <w:rsid w:val="007271B1"/>
    <w:rsid w:val="007300C8"/>
    <w:rsid w:val="007304B0"/>
    <w:rsid w:val="007304BB"/>
    <w:rsid w:val="00734BE2"/>
    <w:rsid w:val="00734EA1"/>
    <w:rsid w:val="007367B3"/>
    <w:rsid w:val="00736888"/>
    <w:rsid w:val="0073725E"/>
    <w:rsid w:val="007375B1"/>
    <w:rsid w:val="00741436"/>
    <w:rsid w:val="0074200C"/>
    <w:rsid w:val="007455ED"/>
    <w:rsid w:val="00745A19"/>
    <w:rsid w:val="00746DBF"/>
    <w:rsid w:val="00747B3D"/>
    <w:rsid w:val="00747D4B"/>
    <w:rsid w:val="00750422"/>
    <w:rsid w:val="007506E2"/>
    <w:rsid w:val="00751250"/>
    <w:rsid w:val="00752CB1"/>
    <w:rsid w:val="007533A2"/>
    <w:rsid w:val="00754679"/>
    <w:rsid w:val="00754CC2"/>
    <w:rsid w:val="007553A4"/>
    <w:rsid w:val="007601F3"/>
    <w:rsid w:val="007616FD"/>
    <w:rsid w:val="00764A54"/>
    <w:rsid w:val="00764DEE"/>
    <w:rsid w:val="00765081"/>
    <w:rsid w:val="00765A9A"/>
    <w:rsid w:val="00765EE2"/>
    <w:rsid w:val="007668D1"/>
    <w:rsid w:val="007677C5"/>
    <w:rsid w:val="0076797A"/>
    <w:rsid w:val="0077005D"/>
    <w:rsid w:val="007702E0"/>
    <w:rsid w:val="00772705"/>
    <w:rsid w:val="00772CAC"/>
    <w:rsid w:val="00773DE7"/>
    <w:rsid w:val="0077439F"/>
    <w:rsid w:val="00775D81"/>
    <w:rsid w:val="007772C9"/>
    <w:rsid w:val="00777409"/>
    <w:rsid w:val="00777839"/>
    <w:rsid w:val="00777986"/>
    <w:rsid w:val="007803A9"/>
    <w:rsid w:val="007806FF"/>
    <w:rsid w:val="00781361"/>
    <w:rsid w:val="00781666"/>
    <w:rsid w:val="00782A58"/>
    <w:rsid w:val="00783159"/>
    <w:rsid w:val="007831D3"/>
    <w:rsid w:val="00783CB3"/>
    <w:rsid w:val="007847B0"/>
    <w:rsid w:val="00785B95"/>
    <w:rsid w:val="0078689E"/>
    <w:rsid w:val="007873C7"/>
    <w:rsid w:val="00790234"/>
    <w:rsid w:val="00791296"/>
    <w:rsid w:val="00791431"/>
    <w:rsid w:val="00792707"/>
    <w:rsid w:val="00792C8E"/>
    <w:rsid w:val="00793958"/>
    <w:rsid w:val="007942E1"/>
    <w:rsid w:val="0079434D"/>
    <w:rsid w:val="00797971"/>
    <w:rsid w:val="007A030E"/>
    <w:rsid w:val="007A1547"/>
    <w:rsid w:val="007A1971"/>
    <w:rsid w:val="007A1BB8"/>
    <w:rsid w:val="007A22C0"/>
    <w:rsid w:val="007A2417"/>
    <w:rsid w:val="007A2CE3"/>
    <w:rsid w:val="007A2D8E"/>
    <w:rsid w:val="007A35F2"/>
    <w:rsid w:val="007A3777"/>
    <w:rsid w:val="007A3BD9"/>
    <w:rsid w:val="007A3FF9"/>
    <w:rsid w:val="007A4BCE"/>
    <w:rsid w:val="007B107D"/>
    <w:rsid w:val="007B1C35"/>
    <w:rsid w:val="007B4172"/>
    <w:rsid w:val="007B5E53"/>
    <w:rsid w:val="007B6CAF"/>
    <w:rsid w:val="007B7754"/>
    <w:rsid w:val="007B791A"/>
    <w:rsid w:val="007C1A83"/>
    <w:rsid w:val="007C2C4B"/>
    <w:rsid w:val="007C36CE"/>
    <w:rsid w:val="007C40DB"/>
    <w:rsid w:val="007C4496"/>
    <w:rsid w:val="007C47D2"/>
    <w:rsid w:val="007C482C"/>
    <w:rsid w:val="007C5E22"/>
    <w:rsid w:val="007C68BC"/>
    <w:rsid w:val="007C6E68"/>
    <w:rsid w:val="007C75BD"/>
    <w:rsid w:val="007C7668"/>
    <w:rsid w:val="007C7DD1"/>
    <w:rsid w:val="007D01A4"/>
    <w:rsid w:val="007D01D4"/>
    <w:rsid w:val="007D09E3"/>
    <w:rsid w:val="007D12C9"/>
    <w:rsid w:val="007D26BE"/>
    <w:rsid w:val="007D3EEB"/>
    <w:rsid w:val="007D5720"/>
    <w:rsid w:val="007D5B3D"/>
    <w:rsid w:val="007D6D46"/>
    <w:rsid w:val="007D7522"/>
    <w:rsid w:val="007D7D0C"/>
    <w:rsid w:val="007D7D0F"/>
    <w:rsid w:val="007D7EB7"/>
    <w:rsid w:val="007E0BB7"/>
    <w:rsid w:val="007E18F3"/>
    <w:rsid w:val="007E1BC0"/>
    <w:rsid w:val="007E207B"/>
    <w:rsid w:val="007E24AF"/>
    <w:rsid w:val="007E505F"/>
    <w:rsid w:val="007E71D0"/>
    <w:rsid w:val="007F0156"/>
    <w:rsid w:val="007F20E9"/>
    <w:rsid w:val="007F4601"/>
    <w:rsid w:val="007F555D"/>
    <w:rsid w:val="007F61E5"/>
    <w:rsid w:val="007F6596"/>
    <w:rsid w:val="007F71A7"/>
    <w:rsid w:val="00800A3F"/>
    <w:rsid w:val="00800F23"/>
    <w:rsid w:val="00801597"/>
    <w:rsid w:val="00801D73"/>
    <w:rsid w:val="00803A9E"/>
    <w:rsid w:val="008041E4"/>
    <w:rsid w:val="00804F32"/>
    <w:rsid w:val="00804FE2"/>
    <w:rsid w:val="0080607C"/>
    <w:rsid w:val="008073BC"/>
    <w:rsid w:val="008074D6"/>
    <w:rsid w:val="00807EFC"/>
    <w:rsid w:val="0081144C"/>
    <w:rsid w:val="008131FB"/>
    <w:rsid w:val="00813226"/>
    <w:rsid w:val="00814384"/>
    <w:rsid w:val="00814993"/>
    <w:rsid w:val="008177AA"/>
    <w:rsid w:val="00817F86"/>
    <w:rsid w:val="00821D6D"/>
    <w:rsid w:val="0082216D"/>
    <w:rsid w:val="008236A2"/>
    <w:rsid w:val="008244D0"/>
    <w:rsid w:val="008255FE"/>
    <w:rsid w:val="00826731"/>
    <w:rsid w:val="00826DD3"/>
    <w:rsid w:val="00827E66"/>
    <w:rsid w:val="00830556"/>
    <w:rsid w:val="00831043"/>
    <w:rsid w:val="0083243D"/>
    <w:rsid w:val="00832551"/>
    <w:rsid w:val="00833763"/>
    <w:rsid w:val="00834596"/>
    <w:rsid w:val="00835278"/>
    <w:rsid w:val="0083548A"/>
    <w:rsid w:val="008355C3"/>
    <w:rsid w:val="00837CDF"/>
    <w:rsid w:val="0084112A"/>
    <w:rsid w:val="008422B1"/>
    <w:rsid w:val="00842809"/>
    <w:rsid w:val="00842D89"/>
    <w:rsid w:val="008430EB"/>
    <w:rsid w:val="008432F3"/>
    <w:rsid w:val="00844951"/>
    <w:rsid w:val="0084527A"/>
    <w:rsid w:val="008463CF"/>
    <w:rsid w:val="00850204"/>
    <w:rsid w:val="0085181C"/>
    <w:rsid w:val="00851A94"/>
    <w:rsid w:val="00852577"/>
    <w:rsid w:val="00852CC4"/>
    <w:rsid w:val="008530B0"/>
    <w:rsid w:val="00853CC3"/>
    <w:rsid w:val="0085497A"/>
    <w:rsid w:val="00856BC0"/>
    <w:rsid w:val="008570D6"/>
    <w:rsid w:val="008602DA"/>
    <w:rsid w:val="0086085B"/>
    <w:rsid w:val="00861295"/>
    <w:rsid w:val="008623F3"/>
    <w:rsid w:val="00862E8E"/>
    <w:rsid w:val="008637F6"/>
    <w:rsid w:val="008641E8"/>
    <w:rsid w:val="00864E5A"/>
    <w:rsid w:val="00865A1F"/>
    <w:rsid w:val="00865C5A"/>
    <w:rsid w:val="00867443"/>
    <w:rsid w:val="00867EAA"/>
    <w:rsid w:val="00870473"/>
    <w:rsid w:val="00870855"/>
    <w:rsid w:val="00871902"/>
    <w:rsid w:val="00871DFB"/>
    <w:rsid w:val="008749DB"/>
    <w:rsid w:val="008765EC"/>
    <w:rsid w:val="00877260"/>
    <w:rsid w:val="008773F8"/>
    <w:rsid w:val="00880427"/>
    <w:rsid w:val="00880578"/>
    <w:rsid w:val="00880B92"/>
    <w:rsid w:val="00881A0D"/>
    <w:rsid w:val="0088205D"/>
    <w:rsid w:val="00882536"/>
    <w:rsid w:val="00883080"/>
    <w:rsid w:val="00883398"/>
    <w:rsid w:val="00883525"/>
    <w:rsid w:val="0088388F"/>
    <w:rsid w:val="00884E30"/>
    <w:rsid w:val="008851CA"/>
    <w:rsid w:val="00886C47"/>
    <w:rsid w:val="00887E87"/>
    <w:rsid w:val="00890C41"/>
    <w:rsid w:val="008917E9"/>
    <w:rsid w:val="00892184"/>
    <w:rsid w:val="00894575"/>
    <w:rsid w:val="00894DE0"/>
    <w:rsid w:val="0089704B"/>
    <w:rsid w:val="00897F71"/>
    <w:rsid w:val="008A0303"/>
    <w:rsid w:val="008A05AC"/>
    <w:rsid w:val="008A199D"/>
    <w:rsid w:val="008A1A59"/>
    <w:rsid w:val="008A34AE"/>
    <w:rsid w:val="008A4878"/>
    <w:rsid w:val="008A4C03"/>
    <w:rsid w:val="008A4CEA"/>
    <w:rsid w:val="008A5DAF"/>
    <w:rsid w:val="008A6F39"/>
    <w:rsid w:val="008B13A6"/>
    <w:rsid w:val="008B147D"/>
    <w:rsid w:val="008B27AF"/>
    <w:rsid w:val="008B27CF"/>
    <w:rsid w:val="008B31CF"/>
    <w:rsid w:val="008B59E5"/>
    <w:rsid w:val="008B5A34"/>
    <w:rsid w:val="008B7395"/>
    <w:rsid w:val="008C3799"/>
    <w:rsid w:val="008C4644"/>
    <w:rsid w:val="008C6485"/>
    <w:rsid w:val="008D0D88"/>
    <w:rsid w:val="008D132A"/>
    <w:rsid w:val="008D19B2"/>
    <w:rsid w:val="008D29A8"/>
    <w:rsid w:val="008D3409"/>
    <w:rsid w:val="008D35F3"/>
    <w:rsid w:val="008D4093"/>
    <w:rsid w:val="008D4B50"/>
    <w:rsid w:val="008D5667"/>
    <w:rsid w:val="008E037B"/>
    <w:rsid w:val="008E0A88"/>
    <w:rsid w:val="008E15E5"/>
    <w:rsid w:val="008E2236"/>
    <w:rsid w:val="008E4425"/>
    <w:rsid w:val="008E680B"/>
    <w:rsid w:val="008E6DB2"/>
    <w:rsid w:val="008E72FB"/>
    <w:rsid w:val="008E78C2"/>
    <w:rsid w:val="008E7C3B"/>
    <w:rsid w:val="008F0088"/>
    <w:rsid w:val="008F0FB1"/>
    <w:rsid w:val="008F3765"/>
    <w:rsid w:val="008F43FF"/>
    <w:rsid w:val="008F478D"/>
    <w:rsid w:val="008F55C4"/>
    <w:rsid w:val="008F69E3"/>
    <w:rsid w:val="008F7135"/>
    <w:rsid w:val="0090040B"/>
    <w:rsid w:val="009015F8"/>
    <w:rsid w:val="00901F89"/>
    <w:rsid w:val="00905B00"/>
    <w:rsid w:val="0090644E"/>
    <w:rsid w:val="0090699F"/>
    <w:rsid w:val="0090738D"/>
    <w:rsid w:val="00910FB1"/>
    <w:rsid w:val="00911984"/>
    <w:rsid w:val="00911D60"/>
    <w:rsid w:val="0091259F"/>
    <w:rsid w:val="009147DC"/>
    <w:rsid w:val="00914AA8"/>
    <w:rsid w:val="009150FA"/>
    <w:rsid w:val="009166F6"/>
    <w:rsid w:val="00917C49"/>
    <w:rsid w:val="00922FC2"/>
    <w:rsid w:val="009230B8"/>
    <w:rsid w:val="00923F2D"/>
    <w:rsid w:val="0092593A"/>
    <w:rsid w:val="00930322"/>
    <w:rsid w:val="00930A67"/>
    <w:rsid w:val="00930F54"/>
    <w:rsid w:val="00931D66"/>
    <w:rsid w:val="00932053"/>
    <w:rsid w:val="009327CC"/>
    <w:rsid w:val="00932858"/>
    <w:rsid w:val="009332BA"/>
    <w:rsid w:val="009349B8"/>
    <w:rsid w:val="0093507E"/>
    <w:rsid w:val="009350E2"/>
    <w:rsid w:val="00935DAC"/>
    <w:rsid w:val="00935FCA"/>
    <w:rsid w:val="009363BE"/>
    <w:rsid w:val="009365FD"/>
    <w:rsid w:val="009368E3"/>
    <w:rsid w:val="00936C57"/>
    <w:rsid w:val="0093762E"/>
    <w:rsid w:val="00937E5C"/>
    <w:rsid w:val="00941933"/>
    <w:rsid w:val="009438C4"/>
    <w:rsid w:val="00944D99"/>
    <w:rsid w:val="009458C8"/>
    <w:rsid w:val="00945E6A"/>
    <w:rsid w:val="009500C8"/>
    <w:rsid w:val="00950B96"/>
    <w:rsid w:val="00951556"/>
    <w:rsid w:val="009525E5"/>
    <w:rsid w:val="00952FDC"/>
    <w:rsid w:val="0095304F"/>
    <w:rsid w:val="009543E4"/>
    <w:rsid w:val="00954E16"/>
    <w:rsid w:val="0095725E"/>
    <w:rsid w:val="0095728A"/>
    <w:rsid w:val="00957A73"/>
    <w:rsid w:val="00963781"/>
    <w:rsid w:val="00964701"/>
    <w:rsid w:val="00964A8D"/>
    <w:rsid w:val="00964DD1"/>
    <w:rsid w:val="009662D3"/>
    <w:rsid w:val="0096640A"/>
    <w:rsid w:val="009664EF"/>
    <w:rsid w:val="0096664C"/>
    <w:rsid w:val="00966A88"/>
    <w:rsid w:val="009702D0"/>
    <w:rsid w:val="00970666"/>
    <w:rsid w:val="00970C1B"/>
    <w:rsid w:val="00971917"/>
    <w:rsid w:val="00974096"/>
    <w:rsid w:val="009747F9"/>
    <w:rsid w:val="00975F30"/>
    <w:rsid w:val="00977BF0"/>
    <w:rsid w:val="00977DF0"/>
    <w:rsid w:val="00977E21"/>
    <w:rsid w:val="00980B48"/>
    <w:rsid w:val="009840CA"/>
    <w:rsid w:val="009844E0"/>
    <w:rsid w:val="009848F2"/>
    <w:rsid w:val="009855E1"/>
    <w:rsid w:val="00986B8E"/>
    <w:rsid w:val="00987248"/>
    <w:rsid w:val="00987437"/>
    <w:rsid w:val="009939D2"/>
    <w:rsid w:val="00995324"/>
    <w:rsid w:val="00995849"/>
    <w:rsid w:val="00995E38"/>
    <w:rsid w:val="009962DF"/>
    <w:rsid w:val="009A0CD2"/>
    <w:rsid w:val="009A172D"/>
    <w:rsid w:val="009A2A8D"/>
    <w:rsid w:val="009A4ED9"/>
    <w:rsid w:val="009A5518"/>
    <w:rsid w:val="009A551A"/>
    <w:rsid w:val="009A67FE"/>
    <w:rsid w:val="009A6B6C"/>
    <w:rsid w:val="009A7969"/>
    <w:rsid w:val="009B05B7"/>
    <w:rsid w:val="009B11B1"/>
    <w:rsid w:val="009B18B4"/>
    <w:rsid w:val="009B1944"/>
    <w:rsid w:val="009B1E88"/>
    <w:rsid w:val="009B236B"/>
    <w:rsid w:val="009B4672"/>
    <w:rsid w:val="009B4764"/>
    <w:rsid w:val="009B502D"/>
    <w:rsid w:val="009B51A8"/>
    <w:rsid w:val="009B5F2B"/>
    <w:rsid w:val="009B6967"/>
    <w:rsid w:val="009B78CF"/>
    <w:rsid w:val="009C233B"/>
    <w:rsid w:val="009C637A"/>
    <w:rsid w:val="009C6DEE"/>
    <w:rsid w:val="009D1E7A"/>
    <w:rsid w:val="009D2BA3"/>
    <w:rsid w:val="009D405B"/>
    <w:rsid w:val="009D7E18"/>
    <w:rsid w:val="009E3186"/>
    <w:rsid w:val="009E643C"/>
    <w:rsid w:val="009E6742"/>
    <w:rsid w:val="009E6F44"/>
    <w:rsid w:val="009E6FDA"/>
    <w:rsid w:val="009E789A"/>
    <w:rsid w:val="009F0241"/>
    <w:rsid w:val="009F0F98"/>
    <w:rsid w:val="009F12B8"/>
    <w:rsid w:val="009F44F6"/>
    <w:rsid w:val="009F4C04"/>
    <w:rsid w:val="009F5FB0"/>
    <w:rsid w:val="009F72BA"/>
    <w:rsid w:val="009F77C6"/>
    <w:rsid w:val="009F7F84"/>
    <w:rsid w:val="00A0081D"/>
    <w:rsid w:val="00A00F14"/>
    <w:rsid w:val="00A01A41"/>
    <w:rsid w:val="00A02061"/>
    <w:rsid w:val="00A036AF"/>
    <w:rsid w:val="00A04E10"/>
    <w:rsid w:val="00A065DA"/>
    <w:rsid w:val="00A11063"/>
    <w:rsid w:val="00A11AD1"/>
    <w:rsid w:val="00A12A76"/>
    <w:rsid w:val="00A12AB4"/>
    <w:rsid w:val="00A1351C"/>
    <w:rsid w:val="00A14202"/>
    <w:rsid w:val="00A1428D"/>
    <w:rsid w:val="00A144B5"/>
    <w:rsid w:val="00A15139"/>
    <w:rsid w:val="00A157E4"/>
    <w:rsid w:val="00A161D1"/>
    <w:rsid w:val="00A213D9"/>
    <w:rsid w:val="00A2162A"/>
    <w:rsid w:val="00A22420"/>
    <w:rsid w:val="00A247C1"/>
    <w:rsid w:val="00A25020"/>
    <w:rsid w:val="00A2574D"/>
    <w:rsid w:val="00A25AED"/>
    <w:rsid w:val="00A3059A"/>
    <w:rsid w:val="00A315C8"/>
    <w:rsid w:val="00A31685"/>
    <w:rsid w:val="00A31BB0"/>
    <w:rsid w:val="00A3234C"/>
    <w:rsid w:val="00A3326B"/>
    <w:rsid w:val="00A34558"/>
    <w:rsid w:val="00A35EE9"/>
    <w:rsid w:val="00A36531"/>
    <w:rsid w:val="00A3698C"/>
    <w:rsid w:val="00A3712B"/>
    <w:rsid w:val="00A37541"/>
    <w:rsid w:val="00A37B95"/>
    <w:rsid w:val="00A4039F"/>
    <w:rsid w:val="00A410C1"/>
    <w:rsid w:val="00A422B1"/>
    <w:rsid w:val="00A42F53"/>
    <w:rsid w:val="00A431D0"/>
    <w:rsid w:val="00A435DD"/>
    <w:rsid w:val="00A436DD"/>
    <w:rsid w:val="00A43C6D"/>
    <w:rsid w:val="00A43E9F"/>
    <w:rsid w:val="00A45A6F"/>
    <w:rsid w:val="00A45EAB"/>
    <w:rsid w:val="00A4644F"/>
    <w:rsid w:val="00A47156"/>
    <w:rsid w:val="00A479E8"/>
    <w:rsid w:val="00A47A0C"/>
    <w:rsid w:val="00A47FA1"/>
    <w:rsid w:val="00A50041"/>
    <w:rsid w:val="00A52886"/>
    <w:rsid w:val="00A52AE0"/>
    <w:rsid w:val="00A53305"/>
    <w:rsid w:val="00A55DA3"/>
    <w:rsid w:val="00A5793A"/>
    <w:rsid w:val="00A57BDB"/>
    <w:rsid w:val="00A619B7"/>
    <w:rsid w:val="00A6241B"/>
    <w:rsid w:val="00A62DE7"/>
    <w:rsid w:val="00A635B3"/>
    <w:rsid w:val="00A64218"/>
    <w:rsid w:val="00A6536E"/>
    <w:rsid w:val="00A66590"/>
    <w:rsid w:val="00A67C5E"/>
    <w:rsid w:val="00A70D26"/>
    <w:rsid w:val="00A7180A"/>
    <w:rsid w:val="00A73186"/>
    <w:rsid w:val="00A7464A"/>
    <w:rsid w:val="00A74A8D"/>
    <w:rsid w:val="00A75105"/>
    <w:rsid w:val="00A75ED9"/>
    <w:rsid w:val="00A76F68"/>
    <w:rsid w:val="00A77160"/>
    <w:rsid w:val="00A80A62"/>
    <w:rsid w:val="00A80E2A"/>
    <w:rsid w:val="00A817CA"/>
    <w:rsid w:val="00A8185E"/>
    <w:rsid w:val="00A81866"/>
    <w:rsid w:val="00A81A9E"/>
    <w:rsid w:val="00A82297"/>
    <w:rsid w:val="00A82714"/>
    <w:rsid w:val="00A83B18"/>
    <w:rsid w:val="00A845F0"/>
    <w:rsid w:val="00A8464D"/>
    <w:rsid w:val="00A84EDF"/>
    <w:rsid w:val="00A866A0"/>
    <w:rsid w:val="00A86763"/>
    <w:rsid w:val="00A867E1"/>
    <w:rsid w:val="00A8696A"/>
    <w:rsid w:val="00A87D52"/>
    <w:rsid w:val="00A91269"/>
    <w:rsid w:val="00A95082"/>
    <w:rsid w:val="00A957DD"/>
    <w:rsid w:val="00A962DA"/>
    <w:rsid w:val="00A966F4"/>
    <w:rsid w:val="00AA0593"/>
    <w:rsid w:val="00AA0BD0"/>
    <w:rsid w:val="00AA1131"/>
    <w:rsid w:val="00AA13A1"/>
    <w:rsid w:val="00AA1806"/>
    <w:rsid w:val="00AA1ED5"/>
    <w:rsid w:val="00AA3E84"/>
    <w:rsid w:val="00AA3F7C"/>
    <w:rsid w:val="00AA42A1"/>
    <w:rsid w:val="00AA6119"/>
    <w:rsid w:val="00AA684C"/>
    <w:rsid w:val="00AA745B"/>
    <w:rsid w:val="00AA78CF"/>
    <w:rsid w:val="00AB0479"/>
    <w:rsid w:val="00AB1F99"/>
    <w:rsid w:val="00AB2B4E"/>
    <w:rsid w:val="00AB319A"/>
    <w:rsid w:val="00AB3F52"/>
    <w:rsid w:val="00AB413F"/>
    <w:rsid w:val="00AB4D9E"/>
    <w:rsid w:val="00AB5FDB"/>
    <w:rsid w:val="00AB6DE6"/>
    <w:rsid w:val="00AB73C4"/>
    <w:rsid w:val="00AC0E9D"/>
    <w:rsid w:val="00AC17A0"/>
    <w:rsid w:val="00AC2CD9"/>
    <w:rsid w:val="00AC5496"/>
    <w:rsid w:val="00AC5D45"/>
    <w:rsid w:val="00AC6EEA"/>
    <w:rsid w:val="00AC6EFE"/>
    <w:rsid w:val="00AD0413"/>
    <w:rsid w:val="00AD05D6"/>
    <w:rsid w:val="00AD0C8C"/>
    <w:rsid w:val="00AD20CA"/>
    <w:rsid w:val="00AD2663"/>
    <w:rsid w:val="00AD286A"/>
    <w:rsid w:val="00AD2BFC"/>
    <w:rsid w:val="00AD3DC5"/>
    <w:rsid w:val="00AD3E71"/>
    <w:rsid w:val="00AD487C"/>
    <w:rsid w:val="00AD4E4F"/>
    <w:rsid w:val="00AD5FE7"/>
    <w:rsid w:val="00AD61EF"/>
    <w:rsid w:val="00AD7CFB"/>
    <w:rsid w:val="00AE068D"/>
    <w:rsid w:val="00AE09D5"/>
    <w:rsid w:val="00AE0E3C"/>
    <w:rsid w:val="00AE2665"/>
    <w:rsid w:val="00AE2870"/>
    <w:rsid w:val="00AE2F11"/>
    <w:rsid w:val="00AE3279"/>
    <w:rsid w:val="00AE33F5"/>
    <w:rsid w:val="00AE3D92"/>
    <w:rsid w:val="00AE3FFB"/>
    <w:rsid w:val="00AE4A2A"/>
    <w:rsid w:val="00AE5C0C"/>
    <w:rsid w:val="00AE65DF"/>
    <w:rsid w:val="00AE74EE"/>
    <w:rsid w:val="00AF0694"/>
    <w:rsid w:val="00AF1FC7"/>
    <w:rsid w:val="00AF424F"/>
    <w:rsid w:val="00AF5EDD"/>
    <w:rsid w:val="00AF6896"/>
    <w:rsid w:val="00B00195"/>
    <w:rsid w:val="00B00E00"/>
    <w:rsid w:val="00B02071"/>
    <w:rsid w:val="00B02FE6"/>
    <w:rsid w:val="00B03674"/>
    <w:rsid w:val="00B0390B"/>
    <w:rsid w:val="00B05254"/>
    <w:rsid w:val="00B06751"/>
    <w:rsid w:val="00B0783F"/>
    <w:rsid w:val="00B07B43"/>
    <w:rsid w:val="00B07EBB"/>
    <w:rsid w:val="00B07FBE"/>
    <w:rsid w:val="00B10D97"/>
    <w:rsid w:val="00B11562"/>
    <w:rsid w:val="00B11582"/>
    <w:rsid w:val="00B11CE0"/>
    <w:rsid w:val="00B127EE"/>
    <w:rsid w:val="00B14510"/>
    <w:rsid w:val="00B1463C"/>
    <w:rsid w:val="00B158E2"/>
    <w:rsid w:val="00B17334"/>
    <w:rsid w:val="00B17ED0"/>
    <w:rsid w:val="00B213B2"/>
    <w:rsid w:val="00B22DF9"/>
    <w:rsid w:val="00B22E71"/>
    <w:rsid w:val="00B24454"/>
    <w:rsid w:val="00B2580E"/>
    <w:rsid w:val="00B259D5"/>
    <w:rsid w:val="00B26A8C"/>
    <w:rsid w:val="00B26E5A"/>
    <w:rsid w:val="00B2754C"/>
    <w:rsid w:val="00B27927"/>
    <w:rsid w:val="00B3106C"/>
    <w:rsid w:val="00B32681"/>
    <w:rsid w:val="00B32B2C"/>
    <w:rsid w:val="00B345BB"/>
    <w:rsid w:val="00B35167"/>
    <w:rsid w:val="00B4047B"/>
    <w:rsid w:val="00B40490"/>
    <w:rsid w:val="00B405D2"/>
    <w:rsid w:val="00B40F96"/>
    <w:rsid w:val="00B41EF0"/>
    <w:rsid w:val="00B42163"/>
    <w:rsid w:val="00B44B41"/>
    <w:rsid w:val="00B45E8E"/>
    <w:rsid w:val="00B46218"/>
    <w:rsid w:val="00B47FAB"/>
    <w:rsid w:val="00B506C6"/>
    <w:rsid w:val="00B50A2A"/>
    <w:rsid w:val="00B51224"/>
    <w:rsid w:val="00B52236"/>
    <w:rsid w:val="00B524FC"/>
    <w:rsid w:val="00B5282E"/>
    <w:rsid w:val="00B54662"/>
    <w:rsid w:val="00B54E27"/>
    <w:rsid w:val="00B56853"/>
    <w:rsid w:val="00B56DA7"/>
    <w:rsid w:val="00B605CE"/>
    <w:rsid w:val="00B60933"/>
    <w:rsid w:val="00B6138C"/>
    <w:rsid w:val="00B63F4A"/>
    <w:rsid w:val="00B64905"/>
    <w:rsid w:val="00B6583D"/>
    <w:rsid w:val="00B66819"/>
    <w:rsid w:val="00B66E54"/>
    <w:rsid w:val="00B70763"/>
    <w:rsid w:val="00B70B81"/>
    <w:rsid w:val="00B7245A"/>
    <w:rsid w:val="00B72DC7"/>
    <w:rsid w:val="00B73091"/>
    <w:rsid w:val="00B73386"/>
    <w:rsid w:val="00B737ED"/>
    <w:rsid w:val="00B73EA2"/>
    <w:rsid w:val="00B7439D"/>
    <w:rsid w:val="00B74AD1"/>
    <w:rsid w:val="00B75221"/>
    <w:rsid w:val="00B752B7"/>
    <w:rsid w:val="00B7559C"/>
    <w:rsid w:val="00B755AD"/>
    <w:rsid w:val="00B76B72"/>
    <w:rsid w:val="00B772A9"/>
    <w:rsid w:val="00B77EAE"/>
    <w:rsid w:val="00B80CE2"/>
    <w:rsid w:val="00B8160E"/>
    <w:rsid w:val="00B821AF"/>
    <w:rsid w:val="00B823F0"/>
    <w:rsid w:val="00B82BE0"/>
    <w:rsid w:val="00B83250"/>
    <w:rsid w:val="00B84A40"/>
    <w:rsid w:val="00B854B2"/>
    <w:rsid w:val="00B85DE1"/>
    <w:rsid w:val="00B87719"/>
    <w:rsid w:val="00B87D54"/>
    <w:rsid w:val="00B90C5E"/>
    <w:rsid w:val="00B92CF5"/>
    <w:rsid w:val="00B93412"/>
    <w:rsid w:val="00B93603"/>
    <w:rsid w:val="00B938F7"/>
    <w:rsid w:val="00B9447F"/>
    <w:rsid w:val="00B94A64"/>
    <w:rsid w:val="00B94DF1"/>
    <w:rsid w:val="00B95DE9"/>
    <w:rsid w:val="00B967F1"/>
    <w:rsid w:val="00B97E36"/>
    <w:rsid w:val="00BA07A6"/>
    <w:rsid w:val="00BA1AAB"/>
    <w:rsid w:val="00BA21A3"/>
    <w:rsid w:val="00BA2BA1"/>
    <w:rsid w:val="00BA5D2A"/>
    <w:rsid w:val="00BB0438"/>
    <w:rsid w:val="00BB0608"/>
    <w:rsid w:val="00BB153A"/>
    <w:rsid w:val="00BB1B1E"/>
    <w:rsid w:val="00BB2E29"/>
    <w:rsid w:val="00BB4C09"/>
    <w:rsid w:val="00BB5401"/>
    <w:rsid w:val="00BB64BF"/>
    <w:rsid w:val="00BB6F09"/>
    <w:rsid w:val="00BB77DC"/>
    <w:rsid w:val="00BC044B"/>
    <w:rsid w:val="00BC0748"/>
    <w:rsid w:val="00BC0CA4"/>
    <w:rsid w:val="00BC137E"/>
    <w:rsid w:val="00BC1580"/>
    <w:rsid w:val="00BC2431"/>
    <w:rsid w:val="00BC4296"/>
    <w:rsid w:val="00BC4AB4"/>
    <w:rsid w:val="00BC51B1"/>
    <w:rsid w:val="00BC6823"/>
    <w:rsid w:val="00BC79D4"/>
    <w:rsid w:val="00BD0085"/>
    <w:rsid w:val="00BD03BE"/>
    <w:rsid w:val="00BD306E"/>
    <w:rsid w:val="00BD35A8"/>
    <w:rsid w:val="00BD42AA"/>
    <w:rsid w:val="00BD4374"/>
    <w:rsid w:val="00BD45C4"/>
    <w:rsid w:val="00BD5788"/>
    <w:rsid w:val="00BD5CAE"/>
    <w:rsid w:val="00BD60CE"/>
    <w:rsid w:val="00BD67BE"/>
    <w:rsid w:val="00BD6B82"/>
    <w:rsid w:val="00BD790D"/>
    <w:rsid w:val="00BE0600"/>
    <w:rsid w:val="00BE0EA7"/>
    <w:rsid w:val="00BE22D4"/>
    <w:rsid w:val="00BE2436"/>
    <w:rsid w:val="00BE253A"/>
    <w:rsid w:val="00BE342F"/>
    <w:rsid w:val="00BE365C"/>
    <w:rsid w:val="00BE40F6"/>
    <w:rsid w:val="00BE4CF8"/>
    <w:rsid w:val="00BE58B7"/>
    <w:rsid w:val="00BE5CE2"/>
    <w:rsid w:val="00BE695C"/>
    <w:rsid w:val="00BF061A"/>
    <w:rsid w:val="00BF0B4B"/>
    <w:rsid w:val="00BF495B"/>
    <w:rsid w:val="00BF4C01"/>
    <w:rsid w:val="00BF56CC"/>
    <w:rsid w:val="00BF7FA0"/>
    <w:rsid w:val="00C00C59"/>
    <w:rsid w:val="00C00F8A"/>
    <w:rsid w:val="00C0155C"/>
    <w:rsid w:val="00C01855"/>
    <w:rsid w:val="00C01D40"/>
    <w:rsid w:val="00C01F76"/>
    <w:rsid w:val="00C02524"/>
    <w:rsid w:val="00C03BF1"/>
    <w:rsid w:val="00C0448E"/>
    <w:rsid w:val="00C04E90"/>
    <w:rsid w:val="00C05376"/>
    <w:rsid w:val="00C07F5C"/>
    <w:rsid w:val="00C10399"/>
    <w:rsid w:val="00C1124F"/>
    <w:rsid w:val="00C11344"/>
    <w:rsid w:val="00C1158D"/>
    <w:rsid w:val="00C12998"/>
    <w:rsid w:val="00C13264"/>
    <w:rsid w:val="00C146A2"/>
    <w:rsid w:val="00C14719"/>
    <w:rsid w:val="00C148D8"/>
    <w:rsid w:val="00C14AAD"/>
    <w:rsid w:val="00C150B2"/>
    <w:rsid w:val="00C2030A"/>
    <w:rsid w:val="00C20769"/>
    <w:rsid w:val="00C208EC"/>
    <w:rsid w:val="00C20A58"/>
    <w:rsid w:val="00C20E06"/>
    <w:rsid w:val="00C21869"/>
    <w:rsid w:val="00C2244A"/>
    <w:rsid w:val="00C22865"/>
    <w:rsid w:val="00C22C0E"/>
    <w:rsid w:val="00C233FA"/>
    <w:rsid w:val="00C24A12"/>
    <w:rsid w:val="00C24A46"/>
    <w:rsid w:val="00C24CCB"/>
    <w:rsid w:val="00C24FCE"/>
    <w:rsid w:val="00C26AB8"/>
    <w:rsid w:val="00C26FD1"/>
    <w:rsid w:val="00C278D3"/>
    <w:rsid w:val="00C3025E"/>
    <w:rsid w:val="00C30AE4"/>
    <w:rsid w:val="00C30BF2"/>
    <w:rsid w:val="00C30E65"/>
    <w:rsid w:val="00C30EA9"/>
    <w:rsid w:val="00C33834"/>
    <w:rsid w:val="00C33B72"/>
    <w:rsid w:val="00C34070"/>
    <w:rsid w:val="00C34573"/>
    <w:rsid w:val="00C368E7"/>
    <w:rsid w:val="00C369B8"/>
    <w:rsid w:val="00C36AC0"/>
    <w:rsid w:val="00C37602"/>
    <w:rsid w:val="00C41E13"/>
    <w:rsid w:val="00C42382"/>
    <w:rsid w:val="00C430D7"/>
    <w:rsid w:val="00C44062"/>
    <w:rsid w:val="00C44E8A"/>
    <w:rsid w:val="00C4619F"/>
    <w:rsid w:val="00C461BD"/>
    <w:rsid w:val="00C472F5"/>
    <w:rsid w:val="00C475AC"/>
    <w:rsid w:val="00C47A30"/>
    <w:rsid w:val="00C47EA4"/>
    <w:rsid w:val="00C50E93"/>
    <w:rsid w:val="00C52223"/>
    <w:rsid w:val="00C525F1"/>
    <w:rsid w:val="00C53668"/>
    <w:rsid w:val="00C537B3"/>
    <w:rsid w:val="00C5395A"/>
    <w:rsid w:val="00C56813"/>
    <w:rsid w:val="00C56AA3"/>
    <w:rsid w:val="00C572F0"/>
    <w:rsid w:val="00C575BD"/>
    <w:rsid w:val="00C60174"/>
    <w:rsid w:val="00C62E15"/>
    <w:rsid w:val="00C62E8F"/>
    <w:rsid w:val="00C63164"/>
    <w:rsid w:val="00C66166"/>
    <w:rsid w:val="00C67D20"/>
    <w:rsid w:val="00C702CF"/>
    <w:rsid w:val="00C72FF6"/>
    <w:rsid w:val="00C740E7"/>
    <w:rsid w:val="00C74547"/>
    <w:rsid w:val="00C749E1"/>
    <w:rsid w:val="00C75902"/>
    <w:rsid w:val="00C75B20"/>
    <w:rsid w:val="00C76348"/>
    <w:rsid w:val="00C76D4D"/>
    <w:rsid w:val="00C77CDD"/>
    <w:rsid w:val="00C824D1"/>
    <w:rsid w:val="00C838E2"/>
    <w:rsid w:val="00C839A8"/>
    <w:rsid w:val="00C839B8"/>
    <w:rsid w:val="00C84AD8"/>
    <w:rsid w:val="00C85BA9"/>
    <w:rsid w:val="00C86F4E"/>
    <w:rsid w:val="00C87D6C"/>
    <w:rsid w:val="00C901E8"/>
    <w:rsid w:val="00C90658"/>
    <w:rsid w:val="00C90946"/>
    <w:rsid w:val="00C90F83"/>
    <w:rsid w:val="00C918F4"/>
    <w:rsid w:val="00C91986"/>
    <w:rsid w:val="00C9272B"/>
    <w:rsid w:val="00C9286B"/>
    <w:rsid w:val="00C93B0B"/>
    <w:rsid w:val="00C95450"/>
    <w:rsid w:val="00C9587B"/>
    <w:rsid w:val="00C96D74"/>
    <w:rsid w:val="00CA056E"/>
    <w:rsid w:val="00CA1F90"/>
    <w:rsid w:val="00CA22F3"/>
    <w:rsid w:val="00CA40C6"/>
    <w:rsid w:val="00CA5214"/>
    <w:rsid w:val="00CA5331"/>
    <w:rsid w:val="00CA5DD2"/>
    <w:rsid w:val="00CA5FCB"/>
    <w:rsid w:val="00CA6E00"/>
    <w:rsid w:val="00CA71CE"/>
    <w:rsid w:val="00CA71E5"/>
    <w:rsid w:val="00CA75B7"/>
    <w:rsid w:val="00CA7CB5"/>
    <w:rsid w:val="00CB0B55"/>
    <w:rsid w:val="00CB107F"/>
    <w:rsid w:val="00CB13D0"/>
    <w:rsid w:val="00CB1E93"/>
    <w:rsid w:val="00CB2075"/>
    <w:rsid w:val="00CB2520"/>
    <w:rsid w:val="00CB38F1"/>
    <w:rsid w:val="00CB3A8E"/>
    <w:rsid w:val="00CB3C7E"/>
    <w:rsid w:val="00CB4741"/>
    <w:rsid w:val="00CB51E4"/>
    <w:rsid w:val="00CB6760"/>
    <w:rsid w:val="00CB7890"/>
    <w:rsid w:val="00CC04C9"/>
    <w:rsid w:val="00CC0AF5"/>
    <w:rsid w:val="00CC0D0B"/>
    <w:rsid w:val="00CC1688"/>
    <w:rsid w:val="00CC17F5"/>
    <w:rsid w:val="00CC1C13"/>
    <w:rsid w:val="00CC33A9"/>
    <w:rsid w:val="00CC4099"/>
    <w:rsid w:val="00CC528E"/>
    <w:rsid w:val="00CC588C"/>
    <w:rsid w:val="00CC58DA"/>
    <w:rsid w:val="00CC7363"/>
    <w:rsid w:val="00CC73D1"/>
    <w:rsid w:val="00CC78F0"/>
    <w:rsid w:val="00CC7970"/>
    <w:rsid w:val="00CC7DF1"/>
    <w:rsid w:val="00CD1283"/>
    <w:rsid w:val="00CD1541"/>
    <w:rsid w:val="00CD25E8"/>
    <w:rsid w:val="00CD2FC1"/>
    <w:rsid w:val="00CD53B6"/>
    <w:rsid w:val="00CD62F0"/>
    <w:rsid w:val="00CE0D21"/>
    <w:rsid w:val="00CE185B"/>
    <w:rsid w:val="00CE1BEC"/>
    <w:rsid w:val="00CE3F2D"/>
    <w:rsid w:val="00CE4563"/>
    <w:rsid w:val="00CE6D22"/>
    <w:rsid w:val="00CF0558"/>
    <w:rsid w:val="00CF0784"/>
    <w:rsid w:val="00CF0A76"/>
    <w:rsid w:val="00CF183D"/>
    <w:rsid w:val="00CF1CFD"/>
    <w:rsid w:val="00CF2DBA"/>
    <w:rsid w:val="00CF41FC"/>
    <w:rsid w:val="00CF59BD"/>
    <w:rsid w:val="00CF66AC"/>
    <w:rsid w:val="00CF6AB0"/>
    <w:rsid w:val="00CF7FC8"/>
    <w:rsid w:val="00D007ED"/>
    <w:rsid w:val="00D0153C"/>
    <w:rsid w:val="00D03F25"/>
    <w:rsid w:val="00D04319"/>
    <w:rsid w:val="00D05DD9"/>
    <w:rsid w:val="00D06F12"/>
    <w:rsid w:val="00D0782F"/>
    <w:rsid w:val="00D07CFF"/>
    <w:rsid w:val="00D106EC"/>
    <w:rsid w:val="00D112C1"/>
    <w:rsid w:val="00D115EF"/>
    <w:rsid w:val="00D12413"/>
    <w:rsid w:val="00D128BE"/>
    <w:rsid w:val="00D132CC"/>
    <w:rsid w:val="00D15009"/>
    <w:rsid w:val="00D15924"/>
    <w:rsid w:val="00D16F17"/>
    <w:rsid w:val="00D2011C"/>
    <w:rsid w:val="00D218EE"/>
    <w:rsid w:val="00D223F7"/>
    <w:rsid w:val="00D2713E"/>
    <w:rsid w:val="00D32035"/>
    <w:rsid w:val="00D3280A"/>
    <w:rsid w:val="00D329E5"/>
    <w:rsid w:val="00D32C74"/>
    <w:rsid w:val="00D331EF"/>
    <w:rsid w:val="00D343D6"/>
    <w:rsid w:val="00D34859"/>
    <w:rsid w:val="00D34BDA"/>
    <w:rsid w:val="00D35458"/>
    <w:rsid w:val="00D35C16"/>
    <w:rsid w:val="00D35F1C"/>
    <w:rsid w:val="00D408C4"/>
    <w:rsid w:val="00D40CCF"/>
    <w:rsid w:val="00D411B1"/>
    <w:rsid w:val="00D42E82"/>
    <w:rsid w:val="00D45E6F"/>
    <w:rsid w:val="00D47546"/>
    <w:rsid w:val="00D47A3F"/>
    <w:rsid w:val="00D506C4"/>
    <w:rsid w:val="00D5375D"/>
    <w:rsid w:val="00D55F15"/>
    <w:rsid w:val="00D5628B"/>
    <w:rsid w:val="00D568EA"/>
    <w:rsid w:val="00D571FA"/>
    <w:rsid w:val="00D57939"/>
    <w:rsid w:val="00D60062"/>
    <w:rsid w:val="00D60E62"/>
    <w:rsid w:val="00D62730"/>
    <w:rsid w:val="00D62D93"/>
    <w:rsid w:val="00D64588"/>
    <w:rsid w:val="00D649A1"/>
    <w:rsid w:val="00D64E04"/>
    <w:rsid w:val="00D66FD5"/>
    <w:rsid w:val="00D679A7"/>
    <w:rsid w:val="00D67FCF"/>
    <w:rsid w:val="00D70B48"/>
    <w:rsid w:val="00D713F8"/>
    <w:rsid w:val="00D7335E"/>
    <w:rsid w:val="00D742E0"/>
    <w:rsid w:val="00D769B7"/>
    <w:rsid w:val="00D77D29"/>
    <w:rsid w:val="00D81398"/>
    <w:rsid w:val="00D81466"/>
    <w:rsid w:val="00D814AB"/>
    <w:rsid w:val="00D81ABB"/>
    <w:rsid w:val="00D81E10"/>
    <w:rsid w:val="00D8292C"/>
    <w:rsid w:val="00D82B5D"/>
    <w:rsid w:val="00D83017"/>
    <w:rsid w:val="00D836A6"/>
    <w:rsid w:val="00D839F0"/>
    <w:rsid w:val="00D8497A"/>
    <w:rsid w:val="00D8791B"/>
    <w:rsid w:val="00D90AA4"/>
    <w:rsid w:val="00D91426"/>
    <w:rsid w:val="00D92606"/>
    <w:rsid w:val="00D944E2"/>
    <w:rsid w:val="00D95617"/>
    <w:rsid w:val="00D96513"/>
    <w:rsid w:val="00D9693D"/>
    <w:rsid w:val="00D96C4B"/>
    <w:rsid w:val="00D97100"/>
    <w:rsid w:val="00D9741C"/>
    <w:rsid w:val="00DA0334"/>
    <w:rsid w:val="00DA49D9"/>
    <w:rsid w:val="00DA522B"/>
    <w:rsid w:val="00DA59DE"/>
    <w:rsid w:val="00DA62D2"/>
    <w:rsid w:val="00DA6465"/>
    <w:rsid w:val="00DA6A9C"/>
    <w:rsid w:val="00DA6BFE"/>
    <w:rsid w:val="00DB095A"/>
    <w:rsid w:val="00DB2E59"/>
    <w:rsid w:val="00DB4734"/>
    <w:rsid w:val="00DB59F6"/>
    <w:rsid w:val="00DB618C"/>
    <w:rsid w:val="00DC00E4"/>
    <w:rsid w:val="00DC0CBC"/>
    <w:rsid w:val="00DC1B0E"/>
    <w:rsid w:val="00DC2A61"/>
    <w:rsid w:val="00DC2DA4"/>
    <w:rsid w:val="00DC2DDB"/>
    <w:rsid w:val="00DC3AD3"/>
    <w:rsid w:val="00DC41F2"/>
    <w:rsid w:val="00DC57A2"/>
    <w:rsid w:val="00DC65E6"/>
    <w:rsid w:val="00DC69DF"/>
    <w:rsid w:val="00DC76FF"/>
    <w:rsid w:val="00DC7DF9"/>
    <w:rsid w:val="00DD0C6F"/>
    <w:rsid w:val="00DD2145"/>
    <w:rsid w:val="00DD2499"/>
    <w:rsid w:val="00DD3042"/>
    <w:rsid w:val="00DD326E"/>
    <w:rsid w:val="00DD4C66"/>
    <w:rsid w:val="00DD55F2"/>
    <w:rsid w:val="00DD5A2A"/>
    <w:rsid w:val="00DD5C07"/>
    <w:rsid w:val="00DD6C1C"/>
    <w:rsid w:val="00DD6D10"/>
    <w:rsid w:val="00DD6F3B"/>
    <w:rsid w:val="00DD72FE"/>
    <w:rsid w:val="00DE007B"/>
    <w:rsid w:val="00DE19D7"/>
    <w:rsid w:val="00DE2EDF"/>
    <w:rsid w:val="00DE4163"/>
    <w:rsid w:val="00DE4270"/>
    <w:rsid w:val="00DE42C8"/>
    <w:rsid w:val="00DE6309"/>
    <w:rsid w:val="00DE72E7"/>
    <w:rsid w:val="00DE7408"/>
    <w:rsid w:val="00DF0598"/>
    <w:rsid w:val="00DF094F"/>
    <w:rsid w:val="00DF0F9B"/>
    <w:rsid w:val="00DF1A3B"/>
    <w:rsid w:val="00DF3187"/>
    <w:rsid w:val="00DF3A80"/>
    <w:rsid w:val="00DF4677"/>
    <w:rsid w:val="00E016ED"/>
    <w:rsid w:val="00E01F00"/>
    <w:rsid w:val="00E03080"/>
    <w:rsid w:val="00E05105"/>
    <w:rsid w:val="00E057ED"/>
    <w:rsid w:val="00E0678C"/>
    <w:rsid w:val="00E06990"/>
    <w:rsid w:val="00E07B3D"/>
    <w:rsid w:val="00E10968"/>
    <w:rsid w:val="00E109FA"/>
    <w:rsid w:val="00E10F65"/>
    <w:rsid w:val="00E1288E"/>
    <w:rsid w:val="00E14A31"/>
    <w:rsid w:val="00E1646E"/>
    <w:rsid w:val="00E16AA7"/>
    <w:rsid w:val="00E1769E"/>
    <w:rsid w:val="00E203CF"/>
    <w:rsid w:val="00E20AB7"/>
    <w:rsid w:val="00E21BFA"/>
    <w:rsid w:val="00E25B5B"/>
    <w:rsid w:val="00E263F9"/>
    <w:rsid w:val="00E272E3"/>
    <w:rsid w:val="00E275AA"/>
    <w:rsid w:val="00E309EE"/>
    <w:rsid w:val="00E3189E"/>
    <w:rsid w:val="00E32436"/>
    <w:rsid w:val="00E3324B"/>
    <w:rsid w:val="00E333BA"/>
    <w:rsid w:val="00E34702"/>
    <w:rsid w:val="00E358A1"/>
    <w:rsid w:val="00E35DC2"/>
    <w:rsid w:val="00E36AAE"/>
    <w:rsid w:val="00E36B91"/>
    <w:rsid w:val="00E37493"/>
    <w:rsid w:val="00E37867"/>
    <w:rsid w:val="00E40C3B"/>
    <w:rsid w:val="00E432C7"/>
    <w:rsid w:val="00E432D8"/>
    <w:rsid w:val="00E43386"/>
    <w:rsid w:val="00E43D77"/>
    <w:rsid w:val="00E444A8"/>
    <w:rsid w:val="00E447B6"/>
    <w:rsid w:val="00E44821"/>
    <w:rsid w:val="00E4560B"/>
    <w:rsid w:val="00E472FE"/>
    <w:rsid w:val="00E47466"/>
    <w:rsid w:val="00E47A0A"/>
    <w:rsid w:val="00E50864"/>
    <w:rsid w:val="00E50DEC"/>
    <w:rsid w:val="00E50F49"/>
    <w:rsid w:val="00E52842"/>
    <w:rsid w:val="00E54443"/>
    <w:rsid w:val="00E546D6"/>
    <w:rsid w:val="00E55140"/>
    <w:rsid w:val="00E56915"/>
    <w:rsid w:val="00E576D3"/>
    <w:rsid w:val="00E603BA"/>
    <w:rsid w:val="00E6111C"/>
    <w:rsid w:val="00E61A7A"/>
    <w:rsid w:val="00E62A82"/>
    <w:rsid w:val="00E62E74"/>
    <w:rsid w:val="00E636CF"/>
    <w:rsid w:val="00E6436C"/>
    <w:rsid w:val="00E64C0B"/>
    <w:rsid w:val="00E64E5A"/>
    <w:rsid w:val="00E65153"/>
    <w:rsid w:val="00E65CD3"/>
    <w:rsid w:val="00E65E64"/>
    <w:rsid w:val="00E66030"/>
    <w:rsid w:val="00E66C67"/>
    <w:rsid w:val="00E67067"/>
    <w:rsid w:val="00E67BBA"/>
    <w:rsid w:val="00E70F00"/>
    <w:rsid w:val="00E72EFF"/>
    <w:rsid w:val="00E732CB"/>
    <w:rsid w:val="00E7334B"/>
    <w:rsid w:val="00E74587"/>
    <w:rsid w:val="00E76A5A"/>
    <w:rsid w:val="00E80735"/>
    <w:rsid w:val="00E82E3C"/>
    <w:rsid w:val="00E84147"/>
    <w:rsid w:val="00E85AA1"/>
    <w:rsid w:val="00E85B98"/>
    <w:rsid w:val="00E8626E"/>
    <w:rsid w:val="00E87124"/>
    <w:rsid w:val="00E87C08"/>
    <w:rsid w:val="00E901BF"/>
    <w:rsid w:val="00E9046C"/>
    <w:rsid w:val="00E92453"/>
    <w:rsid w:val="00E92575"/>
    <w:rsid w:val="00E92977"/>
    <w:rsid w:val="00E92B1D"/>
    <w:rsid w:val="00E92F08"/>
    <w:rsid w:val="00E9311F"/>
    <w:rsid w:val="00E9361F"/>
    <w:rsid w:val="00E938B5"/>
    <w:rsid w:val="00E964F1"/>
    <w:rsid w:val="00E96749"/>
    <w:rsid w:val="00E96DCA"/>
    <w:rsid w:val="00EA149C"/>
    <w:rsid w:val="00EA15EA"/>
    <w:rsid w:val="00EA3D1D"/>
    <w:rsid w:val="00EA407F"/>
    <w:rsid w:val="00EA5F38"/>
    <w:rsid w:val="00EB0CAB"/>
    <w:rsid w:val="00EB14A8"/>
    <w:rsid w:val="00EB1ED3"/>
    <w:rsid w:val="00EB3DD6"/>
    <w:rsid w:val="00EB4306"/>
    <w:rsid w:val="00EB67CC"/>
    <w:rsid w:val="00EB6C5E"/>
    <w:rsid w:val="00EC0340"/>
    <w:rsid w:val="00EC03B3"/>
    <w:rsid w:val="00EC0515"/>
    <w:rsid w:val="00EC1575"/>
    <w:rsid w:val="00EC2F0B"/>
    <w:rsid w:val="00EC3267"/>
    <w:rsid w:val="00EC3435"/>
    <w:rsid w:val="00EC3746"/>
    <w:rsid w:val="00EC40B2"/>
    <w:rsid w:val="00EC5D54"/>
    <w:rsid w:val="00EC69C2"/>
    <w:rsid w:val="00EC7C9D"/>
    <w:rsid w:val="00ED08FE"/>
    <w:rsid w:val="00ED0CAB"/>
    <w:rsid w:val="00ED26A5"/>
    <w:rsid w:val="00ED3259"/>
    <w:rsid w:val="00ED3300"/>
    <w:rsid w:val="00ED3421"/>
    <w:rsid w:val="00ED3D99"/>
    <w:rsid w:val="00ED5C59"/>
    <w:rsid w:val="00ED67FF"/>
    <w:rsid w:val="00ED7379"/>
    <w:rsid w:val="00EE2D60"/>
    <w:rsid w:val="00EE3402"/>
    <w:rsid w:val="00EE4BA8"/>
    <w:rsid w:val="00EE52DE"/>
    <w:rsid w:val="00EE6EE7"/>
    <w:rsid w:val="00EE7188"/>
    <w:rsid w:val="00EF05A1"/>
    <w:rsid w:val="00EF0EB4"/>
    <w:rsid w:val="00EF4070"/>
    <w:rsid w:val="00EF486D"/>
    <w:rsid w:val="00EF4D12"/>
    <w:rsid w:val="00EF51A5"/>
    <w:rsid w:val="00EF56CC"/>
    <w:rsid w:val="00EF7246"/>
    <w:rsid w:val="00EF77C5"/>
    <w:rsid w:val="00F0005A"/>
    <w:rsid w:val="00F00365"/>
    <w:rsid w:val="00F00BBE"/>
    <w:rsid w:val="00F01CDB"/>
    <w:rsid w:val="00F01CEC"/>
    <w:rsid w:val="00F01E4B"/>
    <w:rsid w:val="00F0292D"/>
    <w:rsid w:val="00F03A05"/>
    <w:rsid w:val="00F03A59"/>
    <w:rsid w:val="00F03D84"/>
    <w:rsid w:val="00F045E3"/>
    <w:rsid w:val="00F046FC"/>
    <w:rsid w:val="00F06577"/>
    <w:rsid w:val="00F06A0D"/>
    <w:rsid w:val="00F070BC"/>
    <w:rsid w:val="00F07A02"/>
    <w:rsid w:val="00F07D71"/>
    <w:rsid w:val="00F1098A"/>
    <w:rsid w:val="00F10D97"/>
    <w:rsid w:val="00F1159C"/>
    <w:rsid w:val="00F1259C"/>
    <w:rsid w:val="00F12FEC"/>
    <w:rsid w:val="00F1335C"/>
    <w:rsid w:val="00F13C4D"/>
    <w:rsid w:val="00F15138"/>
    <w:rsid w:val="00F15823"/>
    <w:rsid w:val="00F15DBA"/>
    <w:rsid w:val="00F16333"/>
    <w:rsid w:val="00F16BC7"/>
    <w:rsid w:val="00F17350"/>
    <w:rsid w:val="00F17ED2"/>
    <w:rsid w:val="00F21D5F"/>
    <w:rsid w:val="00F222B3"/>
    <w:rsid w:val="00F22E88"/>
    <w:rsid w:val="00F258ED"/>
    <w:rsid w:val="00F26002"/>
    <w:rsid w:val="00F26C98"/>
    <w:rsid w:val="00F273AD"/>
    <w:rsid w:val="00F27BF6"/>
    <w:rsid w:val="00F31EBD"/>
    <w:rsid w:val="00F324B9"/>
    <w:rsid w:val="00F33BAA"/>
    <w:rsid w:val="00F34485"/>
    <w:rsid w:val="00F34AEC"/>
    <w:rsid w:val="00F375FB"/>
    <w:rsid w:val="00F417BC"/>
    <w:rsid w:val="00F41966"/>
    <w:rsid w:val="00F41A4C"/>
    <w:rsid w:val="00F43F05"/>
    <w:rsid w:val="00F44496"/>
    <w:rsid w:val="00F4606E"/>
    <w:rsid w:val="00F46AA4"/>
    <w:rsid w:val="00F50C09"/>
    <w:rsid w:val="00F51EDD"/>
    <w:rsid w:val="00F52D52"/>
    <w:rsid w:val="00F53058"/>
    <w:rsid w:val="00F54C7A"/>
    <w:rsid w:val="00F57C30"/>
    <w:rsid w:val="00F622AA"/>
    <w:rsid w:val="00F6385A"/>
    <w:rsid w:val="00F663D5"/>
    <w:rsid w:val="00F668F2"/>
    <w:rsid w:val="00F66D59"/>
    <w:rsid w:val="00F67545"/>
    <w:rsid w:val="00F70E45"/>
    <w:rsid w:val="00F712C7"/>
    <w:rsid w:val="00F71B89"/>
    <w:rsid w:val="00F71C43"/>
    <w:rsid w:val="00F73581"/>
    <w:rsid w:val="00F73592"/>
    <w:rsid w:val="00F74E91"/>
    <w:rsid w:val="00F75D16"/>
    <w:rsid w:val="00F769A1"/>
    <w:rsid w:val="00F76AB2"/>
    <w:rsid w:val="00F76B92"/>
    <w:rsid w:val="00F77FB3"/>
    <w:rsid w:val="00F80B58"/>
    <w:rsid w:val="00F80B70"/>
    <w:rsid w:val="00F817E8"/>
    <w:rsid w:val="00F8254A"/>
    <w:rsid w:val="00F8264F"/>
    <w:rsid w:val="00F826B1"/>
    <w:rsid w:val="00F84297"/>
    <w:rsid w:val="00F84410"/>
    <w:rsid w:val="00F87A4C"/>
    <w:rsid w:val="00F87B9C"/>
    <w:rsid w:val="00F906C4"/>
    <w:rsid w:val="00F9077B"/>
    <w:rsid w:val="00F910DC"/>
    <w:rsid w:val="00F92979"/>
    <w:rsid w:val="00F9468B"/>
    <w:rsid w:val="00F95098"/>
    <w:rsid w:val="00F95909"/>
    <w:rsid w:val="00F95D68"/>
    <w:rsid w:val="00F96A20"/>
    <w:rsid w:val="00FA08D5"/>
    <w:rsid w:val="00FA214A"/>
    <w:rsid w:val="00FA21E7"/>
    <w:rsid w:val="00FA2235"/>
    <w:rsid w:val="00FA2629"/>
    <w:rsid w:val="00FA2EFF"/>
    <w:rsid w:val="00FA34A3"/>
    <w:rsid w:val="00FA4797"/>
    <w:rsid w:val="00FA4B89"/>
    <w:rsid w:val="00FA5ED2"/>
    <w:rsid w:val="00FA61CD"/>
    <w:rsid w:val="00FA77E1"/>
    <w:rsid w:val="00FB0FAF"/>
    <w:rsid w:val="00FB32EE"/>
    <w:rsid w:val="00FB39F3"/>
    <w:rsid w:val="00FB4BD3"/>
    <w:rsid w:val="00FB4F74"/>
    <w:rsid w:val="00FB63C9"/>
    <w:rsid w:val="00FB7212"/>
    <w:rsid w:val="00FC054E"/>
    <w:rsid w:val="00FC367F"/>
    <w:rsid w:val="00FC3A19"/>
    <w:rsid w:val="00FC411E"/>
    <w:rsid w:val="00FC5EA4"/>
    <w:rsid w:val="00FC6A85"/>
    <w:rsid w:val="00FC6C8B"/>
    <w:rsid w:val="00FC7FE2"/>
    <w:rsid w:val="00FD0674"/>
    <w:rsid w:val="00FD1BBB"/>
    <w:rsid w:val="00FD244F"/>
    <w:rsid w:val="00FD337B"/>
    <w:rsid w:val="00FD4329"/>
    <w:rsid w:val="00FD44DB"/>
    <w:rsid w:val="00FD45C4"/>
    <w:rsid w:val="00FD472B"/>
    <w:rsid w:val="00FD7A94"/>
    <w:rsid w:val="00FE1FED"/>
    <w:rsid w:val="00FE2003"/>
    <w:rsid w:val="00FE2D86"/>
    <w:rsid w:val="00FE38B5"/>
    <w:rsid w:val="00FE4204"/>
    <w:rsid w:val="00FE5E3E"/>
    <w:rsid w:val="00FE62C6"/>
    <w:rsid w:val="00FE6337"/>
    <w:rsid w:val="00FE652B"/>
    <w:rsid w:val="00FE65F5"/>
    <w:rsid w:val="00FE78B7"/>
    <w:rsid w:val="00FE78EE"/>
    <w:rsid w:val="00FF04DF"/>
    <w:rsid w:val="00FF30DD"/>
    <w:rsid w:val="00FF3598"/>
    <w:rsid w:val="00FF3C8E"/>
    <w:rsid w:val="00FF7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D45C4"/>
    <w:pPr>
      <w:ind w:firstLine="567"/>
      <w:jc w:val="both"/>
    </w:pPr>
    <w:rPr>
      <w:rFonts w:ascii="Arial" w:hAnsi="Arial"/>
      <w:sz w:val="24"/>
      <w:szCs w:val="24"/>
    </w:rPr>
  </w:style>
  <w:style w:type="paragraph" w:styleId="1">
    <w:name w:val="heading 1"/>
    <w:aliases w:val="!Части документа"/>
    <w:basedOn w:val="a"/>
    <w:next w:val="a"/>
    <w:qFormat/>
    <w:rsid w:val="00FD45C4"/>
    <w:pPr>
      <w:jc w:val="center"/>
      <w:outlineLvl w:val="0"/>
    </w:pPr>
    <w:rPr>
      <w:rFonts w:cs="Arial"/>
      <w:b/>
      <w:bCs/>
      <w:kern w:val="32"/>
      <w:sz w:val="32"/>
      <w:szCs w:val="32"/>
    </w:rPr>
  </w:style>
  <w:style w:type="paragraph" w:styleId="2">
    <w:name w:val="heading 2"/>
    <w:aliases w:val="!Разделы документа"/>
    <w:basedOn w:val="a"/>
    <w:link w:val="20"/>
    <w:qFormat/>
    <w:rsid w:val="00FD45C4"/>
    <w:pPr>
      <w:jc w:val="center"/>
      <w:outlineLvl w:val="1"/>
    </w:pPr>
    <w:rPr>
      <w:b/>
      <w:bCs/>
      <w:iCs/>
      <w:sz w:val="30"/>
      <w:szCs w:val="28"/>
    </w:rPr>
  </w:style>
  <w:style w:type="paragraph" w:styleId="3">
    <w:name w:val="heading 3"/>
    <w:aliases w:val="!Главы документа"/>
    <w:basedOn w:val="a"/>
    <w:link w:val="30"/>
    <w:qFormat/>
    <w:rsid w:val="00FD45C4"/>
    <w:pPr>
      <w:outlineLvl w:val="2"/>
    </w:pPr>
    <w:rPr>
      <w:b/>
      <w:bCs/>
      <w:sz w:val="28"/>
      <w:szCs w:val="26"/>
    </w:rPr>
  </w:style>
  <w:style w:type="paragraph" w:styleId="4">
    <w:name w:val="heading 4"/>
    <w:aliases w:val="!Параграфы/Статьи документа"/>
    <w:basedOn w:val="a"/>
    <w:link w:val="40"/>
    <w:qFormat/>
    <w:rsid w:val="00FD45C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D67FCF"/>
    <w:rPr>
      <w:b/>
      <w:bCs/>
      <w:color w:val="000080"/>
    </w:rPr>
  </w:style>
  <w:style w:type="character" w:customStyle="1" w:styleId="a4">
    <w:name w:val="Гипертекстовая ссылка"/>
    <w:rsid w:val="00D67FCF"/>
    <w:rPr>
      <w:b/>
      <w:bCs/>
      <w:color w:val="008000"/>
    </w:rPr>
  </w:style>
  <w:style w:type="paragraph" w:customStyle="1" w:styleId="a5">
    <w:name w:val="Нормальный (таблица)"/>
    <w:basedOn w:val="a"/>
    <w:next w:val="a"/>
    <w:rsid w:val="00D67FCF"/>
    <w:pPr>
      <w:autoSpaceDE w:val="0"/>
      <w:autoSpaceDN w:val="0"/>
      <w:adjustRightInd w:val="0"/>
    </w:pPr>
  </w:style>
  <w:style w:type="paragraph" w:customStyle="1" w:styleId="a6">
    <w:name w:val="Прижатый влево"/>
    <w:basedOn w:val="a"/>
    <w:next w:val="a"/>
    <w:uiPriority w:val="99"/>
    <w:rsid w:val="00D67FCF"/>
    <w:pPr>
      <w:autoSpaceDE w:val="0"/>
      <w:autoSpaceDN w:val="0"/>
      <w:adjustRightInd w:val="0"/>
    </w:pPr>
  </w:style>
  <w:style w:type="table" w:styleId="a7">
    <w:name w:val="Table Grid"/>
    <w:basedOn w:val="a1"/>
    <w:rsid w:val="00EC4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F59BD"/>
    <w:pPr>
      <w:widowControl w:val="0"/>
      <w:autoSpaceDE w:val="0"/>
      <w:autoSpaceDN w:val="0"/>
      <w:adjustRightInd w:val="0"/>
      <w:ind w:firstLine="720"/>
    </w:pPr>
    <w:rPr>
      <w:rFonts w:ascii="Arial" w:hAnsi="Arial" w:cs="Arial"/>
    </w:rPr>
  </w:style>
  <w:style w:type="paragraph" w:customStyle="1" w:styleId="ConsPlusTitle">
    <w:name w:val="ConsPlusTitle"/>
    <w:rsid w:val="00CF59BD"/>
    <w:pPr>
      <w:widowControl w:val="0"/>
      <w:autoSpaceDE w:val="0"/>
      <w:autoSpaceDN w:val="0"/>
      <w:adjustRightInd w:val="0"/>
    </w:pPr>
    <w:rPr>
      <w:b/>
      <w:bCs/>
      <w:sz w:val="24"/>
      <w:szCs w:val="24"/>
    </w:rPr>
  </w:style>
  <w:style w:type="paragraph" w:styleId="a8">
    <w:name w:val="footer"/>
    <w:basedOn w:val="a"/>
    <w:link w:val="a9"/>
    <w:rsid w:val="008D3409"/>
    <w:pPr>
      <w:tabs>
        <w:tab w:val="center" w:pos="4677"/>
        <w:tab w:val="right" w:pos="9355"/>
      </w:tabs>
    </w:pPr>
    <w:rPr>
      <w:rFonts w:ascii="Times New Roman" w:hAnsi="Times New Roman"/>
    </w:rPr>
  </w:style>
  <w:style w:type="character" w:styleId="aa">
    <w:name w:val="page number"/>
    <w:basedOn w:val="a0"/>
    <w:rsid w:val="008D3409"/>
  </w:style>
  <w:style w:type="paragraph" w:styleId="ab">
    <w:name w:val="Title"/>
    <w:basedOn w:val="a"/>
    <w:link w:val="ac"/>
    <w:qFormat/>
    <w:rsid w:val="008D3409"/>
    <w:pPr>
      <w:jc w:val="center"/>
    </w:pPr>
    <w:rPr>
      <w:rFonts w:ascii="Times New Roman" w:hAnsi="Times New Roman"/>
      <w:b/>
      <w:bCs/>
      <w:sz w:val="40"/>
      <w:szCs w:val="40"/>
    </w:rPr>
  </w:style>
  <w:style w:type="character" w:styleId="ad">
    <w:name w:val="Hyperlink"/>
    <w:rsid w:val="00FD45C4"/>
    <w:rPr>
      <w:color w:val="0000FF"/>
      <w:u w:val="none"/>
    </w:rPr>
  </w:style>
  <w:style w:type="character" w:customStyle="1" w:styleId="ac">
    <w:name w:val="Название Знак"/>
    <w:link w:val="ab"/>
    <w:rsid w:val="00A76F68"/>
    <w:rPr>
      <w:b/>
      <w:bCs/>
      <w:sz w:val="40"/>
      <w:szCs w:val="40"/>
    </w:rPr>
  </w:style>
  <w:style w:type="character" w:customStyle="1" w:styleId="a9">
    <w:name w:val="Нижний колонтитул Знак"/>
    <w:link w:val="a8"/>
    <w:rsid w:val="007375B1"/>
    <w:rPr>
      <w:sz w:val="24"/>
      <w:szCs w:val="24"/>
    </w:rPr>
  </w:style>
  <w:style w:type="paragraph" w:customStyle="1" w:styleId="ae">
    <w:name w:val="Адресат"/>
    <w:basedOn w:val="a"/>
    <w:rsid w:val="007375B1"/>
    <w:pPr>
      <w:autoSpaceDE w:val="0"/>
      <w:autoSpaceDN w:val="0"/>
    </w:pPr>
    <w:rPr>
      <w:sz w:val="20"/>
      <w:szCs w:val="20"/>
    </w:rPr>
  </w:style>
  <w:style w:type="paragraph" w:customStyle="1" w:styleId="ConsTitle">
    <w:name w:val="ConsTitle"/>
    <w:rsid w:val="007375B1"/>
    <w:pPr>
      <w:widowControl w:val="0"/>
      <w:autoSpaceDE w:val="0"/>
      <w:autoSpaceDN w:val="0"/>
      <w:adjustRightInd w:val="0"/>
      <w:ind w:right="19772"/>
    </w:pPr>
    <w:rPr>
      <w:rFonts w:ascii="Arial" w:hAnsi="Arial" w:cs="Arial"/>
      <w:b/>
      <w:bCs/>
      <w:sz w:val="16"/>
      <w:szCs w:val="16"/>
    </w:rPr>
  </w:style>
  <w:style w:type="paragraph" w:styleId="af">
    <w:name w:val="Body Text"/>
    <w:basedOn w:val="a"/>
    <w:link w:val="af0"/>
    <w:rsid w:val="00E32436"/>
    <w:pPr>
      <w:widowControl w:val="0"/>
      <w:suppressAutoHyphens/>
      <w:spacing w:after="120"/>
    </w:pPr>
    <w:rPr>
      <w:rFonts w:ascii="Times New Roman" w:eastAsia="Andale Sans UI" w:hAnsi="Times New Roman"/>
      <w:kern w:val="1"/>
    </w:rPr>
  </w:style>
  <w:style w:type="character" w:customStyle="1" w:styleId="af0">
    <w:name w:val="Основной текст Знак"/>
    <w:link w:val="af"/>
    <w:rsid w:val="00E32436"/>
    <w:rPr>
      <w:rFonts w:eastAsia="Andale Sans UI"/>
      <w:kern w:val="1"/>
      <w:sz w:val="24"/>
      <w:szCs w:val="24"/>
    </w:rPr>
  </w:style>
  <w:style w:type="character" w:customStyle="1" w:styleId="20">
    <w:name w:val="Заголовок 2 Знак"/>
    <w:aliases w:val="!Разделы документа Знак"/>
    <w:link w:val="2"/>
    <w:rsid w:val="008E0A88"/>
    <w:rPr>
      <w:rFonts w:ascii="Arial" w:hAnsi="Arial" w:cs="Arial"/>
      <w:b/>
      <w:bCs/>
      <w:iCs/>
      <w:sz w:val="30"/>
      <w:szCs w:val="28"/>
    </w:rPr>
  </w:style>
  <w:style w:type="character" w:customStyle="1" w:styleId="30">
    <w:name w:val="Заголовок 3 Знак"/>
    <w:aliases w:val="!Главы документа Знак"/>
    <w:link w:val="3"/>
    <w:rsid w:val="008E0A88"/>
    <w:rPr>
      <w:rFonts w:ascii="Arial" w:hAnsi="Arial" w:cs="Arial"/>
      <w:b/>
      <w:bCs/>
      <w:sz w:val="28"/>
      <w:szCs w:val="26"/>
    </w:rPr>
  </w:style>
  <w:style w:type="character" w:customStyle="1" w:styleId="40">
    <w:name w:val="Заголовок 4 Знак"/>
    <w:aliases w:val="!Параграфы/Статьи документа Знак"/>
    <w:link w:val="4"/>
    <w:rsid w:val="008E0A88"/>
    <w:rPr>
      <w:rFonts w:ascii="Arial" w:hAnsi="Arial"/>
      <w:b/>
      <w:bCs/>
      <w:sz w:val="26"/>
      <w:szCs w:val="28"/>
    </w:rPr>
  </w:style>
  <w:style w:type="character" w:styleId="HTML">
    <w:name w:val="HTML Variable"/>
    <w:aliases w:val="!Ссылки в документе"/>
    <w:rsid w:val="00FD45C4"/>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FD45C4"/>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8E0A88"/>
    <w:rPr>
      <w:rFonts w:ascii="Courier" w:hAnsi="Courier"/>
      <w:sz w:val="22"/>
    </w:rPr>
  </w:style>
  <w:style w:type="paragraph" w:customStyle="1" w:styleId="Title">
    <w:name w:val="Title!Название НПА"/>
    <w:basedOn w:val="a"/>
    <w:rsid w:val="00FD45C4"/>
    <w:pPr>
      <w:spacing w:before="240" w:after="60"/>
      <w:jc w:val="center"/>
      <w:outlineLvl w:val="0"/>
    </w:pPr>
    <w:rPr>
      <w:rFonts w:cs="Arial"/>
      <w:b/>
      <w:bCs/>
      <w:kern w:val="28"/>
      <w:sz w:val="32"/>
      <w:szCs w:val="32"/>
    </w:rPr>
  </w:style>
  <w:style w:type="paragraph" w:customStyle="1" w:styleId="Application">
    <w:name w:val="Application!Приложение"/>
    <w:rsid w:val="00FD45C4"/>
    <w:pPr>
      <w:spacing w:before="120" w:after="120"/>
      <w:jc w:val="right"/>
    </w:pPr>
    <w:rPr>
      <w:rFonts w:ascii="Arial" w:hAnsi="Arial" w:cs="Arial"/>
      <w:b/>
      <w:bCs/>
      <w:kern w:val="28"/>
      <w:sz w:val="32"/>
      <w:szCs w:val="32"/>
    </w:rPr>
  </w:style>
  <w:style w:type="paragraph" w:customStyle="1" w:styleId="Table">
    <w:name w:val="Table!Таблица"/>
    <w:rsid w:val="00FD45C4"/>
    <w:rPr>
      <w:rFonts w:ascii="Arial" w:hAnsi="Arial" w:cs="Arial"/>
      <w:bCs/>
      <w:kern w:val="28"/>
      <w:sz w:val="24"/>
      <w:szCs w:val="32"/>
    </w:rPr>
  </w:style>
  <w:style w:type="paragraph" w:customStyle="1" w:styleId="Table0">
    <w:name w:val="Table!"/>
    <w:next w:val="Table"/>
    <w:rsid w:val="00FD45C4"/>
    <w:pPr>
      <w:jc w:val="center"/>
    </w:pPr>
    <w:rPr>
      <w:rFonts w:ascii="Arial" w:hAnsi="Arial" w:cs="Arial"/>
      <w:b/>
      <w:bCs/>
      <w:kern w:val="28"/>
      <w:sz w:val="24"/>
      <w:szCs w:val="32"/>
    </w:rPr>
  </w:style>
  <w:style w:type="paragraph" w:customStyle="1" w:styleId="NumberAndDate">
    <w:name w:val="NumberAndDate"/>
    <w:aliases w:val="!Дата и Номер"/>
    <w:qFormat/>
    <w:rsid w:val="00FD45C4"/>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FD45C4"/>
    <w:rPr>
      <w:sz w:val="28"/>
    </w:rPr>
  </w:style>
  <w:style w:type="paragraph" w:styleId="af3">
    <w:name w:val="Balloon Text"/>
    <w:basedOn w:val="a"/>
    <w:link w:val="af4"/>
    <w:rsid w:val="00A619B7"/>
    <w:rPr>
      <w:rFonts w:ascii="Tahoma" w:hAnsi="Tahoma"/>
      <w:sz w:val="16"/>
      <w:szCs w:val="16"/>
    </w:rPr>
  </w:style>
  <w:style w:type="character" w:customStyle="1" w:styleId="af4">
    <w:name w:val="Текст выноски Знак"/>
    <w:link w:val="af3"/>
    <w:rsid w:val="00A619B7"/>
    <w:rPr>
      <w:rFonts w:ascii="Tahoma" w:hAnsi="Tahoma" w:cs="Tahoma"/>
      <w:sz w:val="16"/>
      <w:szCs w:val="16"/>
    </w:rPr>
  </w:style>
  <w:style w:type="table" w:customStyle="1" w:styleId="10">
    <w:name w:val="Сетка таблицы1"/>
    <w:basedOn w:val="a1"/>
    <w:next w:val="a7"/>
    <w:rsid w:val="00144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2687329">
      <w:bodyDiv w:val="1"/>
      <w:marLeft w:val="0"/>
      <w:marRight w:val="0"/>
      <w:marTop w:val="0"/>
      <w:marBottom w:val="0"/>
      <w:divBdr>
        <w:top w:val="none" w:sz="0" w:space="0" w:color="auto"/>
        <w:left w:val="none" w:sz="0" w:space="0" w:color="auto"/>
        <w:bottom w:val="none" w:sz="0" w:space="0" w:color="auto"/>
        <w:right w:val="none" w:sz="0" w:space="0" w:color="auto"/>
      </w:divBdr>
    </w:div>
    <w:div w:id="19173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theme" Target="theme/theme1.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document/redirect/12125267/11"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C2A6F-F3BC-40A2-9887-B23862F4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14</Pages>
  <Words>7568</Words>
  <Characters>43140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50607</CharactersWithSpaces>
  <SharedDoc>false</SharedDoc>
  <HLinks>
    <vt:vector size="354" baseType="variant">
      <vt:variant>
        <vt:i4>720986</vt:i4>
      </vt:variant>
      <vt:variant>
        <vt:i4>174</vt:i4>
      </vt:variant>
      <vt:variant>
        <vt:i4>0</vt:i4>
      </vt:variant>
      <vt:variant>
        <vt:i4>5</vt:i4>
      </vt:variant>
      <vt:variant>
        <vt:lpwstr>https://internet.garant.ru/document/redirect/12125267/11</vt:lpwstr>
      </vt:variant>
      <vt:variant>
        <vt:lpwstr/>
      </vt:variant>
      <vt:variant>
        <vt:i4>2752528</vt:i4>
      </vt:variant>
      <vt:variant>
        <vt:i4>171</vt:i4>
      </vt:variant>
      <vt:variant>
        <vt:i4>0</vt:i4>
      </vt:variant>
      <vt:variant>
        <vt:i4>5</vt:i4>
      </vt:variant>
      <vt:variant>
        <vt:lpwstr/>
      </vt:variant>
      <vt:variant>
        <vt:lpwstr>sub_1000</vt:lpwstr>
      </vt:variant>
      <vt:variant>
        <vt:i4>327745</vt:i4>
      </vt:variant>
      <vt:variant>
        <vt:i4>168</vt:i4>
      </vt:variant>
      <vt:variant>
        <vt:i4>0</vt:i4>
      </vt:variant>
      <vt:variant>
        <vt:i4>5</vt:i4>
      </vt:variant>
      <vt:variant>
        <vt:lpwstr/>
      </vt:variant>
      <vt:variant>
        <vt:lpwstr>P114</vt:lpwstr>
      </vt:variant>
      <vt:variant>
        <vt:i4>327745</vt:i4>
      </vt:variant>
      <vt:variant>
        <vt:i4>165</vt:i4>
      </vt:variant>
      <vt:variant>
        <vt:i4>0</vt:i4>
      </vt:variant>
      <vt:variant>
        <vt:i4>5</vt:i4>
      </vt:variant>
      <vt:variant>
        <vt:lpwstr/>
      </vt:variant>
      <vt:variant>
        <vt:lpwstr>P114</vt:lpwstr>
      </vt:variant>
      <vt:variant>
        <vt:i4>327745</vt:i4>
      </vt:variant>
      <vt:variant>
        <vt:i4>162</vt:i4>
      </vt:variant>
      <vt:variant>
        <vt:i4>0</vt:i4>
      </vt:variant>
      <vt:variant>
        <vt:i4>5</vt:i4>
      </vt:variant>
      <vt:variant>
        <vt:lpwstr/>
      </vt:variant>
      <vt:variant>
        <vt:lpwstr>P114</vt:lpwstr>
      </vt:variant>
      <vt:variant>
        <vt:i4>6684775</vt:i4>
      </vt:variant>
      <vt:variant>
        <vt:i4>159</vt:i4>
      </vt:variant>
      <vt:variant>
        <vt:i4>0</vt:i4>
      </vt:variant>
      <vt:variant>
        <vt:i4>5</vt:i4>
      </vt:variant>
      <vt:variant>
        <vt:lpwstr>https://internet.garant.ru/</vt:lpwstr>
      </vt:variant>
      <vt:variant>
        <vt:lpwstr>/document/19504846/entry/391</vt:lpwstr>
      </vt:variant>
      <vt:variant>
        <vt:i4>6488162</vt:i4>
      </vt:variant>
      <vt:variant>
        <vt:i4>156</vt:i4>
      </vt:variant>
      <vt:variant>
        <vt:i4>0</vt:i4>
      </vt:variant>
      <vt:variant>
        <vt:i4>5</vt:i4>
      </vt:variant>
      <vt:variant>
        <vt:lpwstr>https://internet.garant.ru/</vt:lpwstr>
      </vt:variant>
      <vt:variant>
        <vt:lpwstr>/document/19509950/entry/101</vt:lpwstr>
      </vt:variant>
      <vt:variant>
        <vt:i4>6422630</vt:i4>
      </vt:variant>
      <vt:variant>
        <vt:i4>153</vt:i4>
      </vt:variant>
      <vt:variant>
        <vt:i4>0</vt:i4>
      </vt:variant>
      <vt:variant>
        <vt:i4>5</vt:i4>
      </vt:variant>
      <vt:variant>
        <vt:lpwstr>https://internet.garant.ru/</vt:lpwstr>
      </vt:variant>
      <vt:variant>
        <vt:lpwstr>/document/70271682/entry/301</vt:lpwstr>
      </vt:variant>
      <vt:variant>
        <vt:i4>6619244</vt:i4>
      </vt:variant>
      <vt:variant>
        <vt:i4>150</vt:i4>
      </vt:variant>
      <vt:variant>
        <vt:i4>0</vt:i4>
      </vt:variant>
      <vt:variant>
        <vt:i4>5</vt:i4>
      </vt:variant>
      <vt:variant>
        <vt:lpwstr>https://internet.garant.ru/</vt:lpwstr>
      </vt:variant>
      <vt:variant>
        <vt:lpwstr>/document/19512709/entry/1011</vt:lpwstr>
      </vt:variant>
      <vt:variant>
        <vt:i4>6684775</vt:i4>
      </vt:variant>
      <vt:variant>
        <vt:i4>147</vt:i4>
      </vt:variant>
      <vt:variant>
        <vt:i4>0</vt:i4>
      </vt:variant>
      <vt:variant>
        <vt:i4>5</vt:i4>
      </vt:variant>
      <vt:variant>
        <vt:lpwstr>https://internet.garant.ru/</vt:lpwstr>
      </vt:variant>
      <vt:variant>
        <vt:lpwstr>/document/19504846/entry/3912</vt:lpwstr>
      </vt:variant>
      <vt:variant>
        <vt:i4>7143532</vt:i4>
      </vt:variant>
      <vt:variant>
        <vt:i4>144</vt:i4>
      </vt:variant>
      <vt:variant>
        <vt:i4>0</vt:i4>
      </vt:variant>
      <vt:variant>
        <vt:i4>5</vt:i4>
      </vt:variant>
      <vt:variant>
        <vt:lpwstr>https://internet.garant.ru/</vt:lpwstr>
      </vt:variant>
      <vt:variant>
        <vt:lpwstr>/document/19504846/entry/128</vt:lpwstr>
      </vt:variant>
      <vt:variant>
        <vt:i4>6619247</vt:i4>
      </vt:variant>
      <vt:variant>
        <vt:i4>141</vt:i4>
      </vt:variant>
      <vt:variant>
        <vt:i4>0</vt:i4>
      </vt:variant>
      <vt:variant>
        <vt:i4>5</vt:i4>
      </vt:variant>
      <vt:variant>
        <vt:lpwstr>https://internet.garant.ru/</vt:lpwstr>
      </vt:variant>
      <vt:variant>
        <vt:lpwstr>/document/19504846/entry/1100</vt:lpwstr>
      </vt:variant>
      <vt:variant>
        <vt:i4>6291567</vt:i4>
      </vt:variant>
      <vt:variant>
        <vt:i4>138</vt:i4>
      </vt:variant>
      <vt:variant>
        <vt:i4>0</vt:i4>
      </vt:variant>
      <vt:variant>
        <vt:i4>5</vt:i4>
      </vt:variant>
      <vt:variant>
        <vt:lpwstr>https://internet.garant.ru/</vt:lpwstr>
      </vt:variant>
      <vt:variant>
        <vt:lpwstr>/document/19504846/entry/1156</vt:lpwstr>
      </vt:variant>
      <vt:variant>
        <vt:i4>6291567</vt:i4>
      </vt:variant>
      <vt:variant>
        <vt:i4>135</vt:i4>
      </vt:variant>
      <vt:variant>
        <vt:i4>0</vt:i4>
      </vt:variant>
      <vt:variant>
        <vt:i4>5</vt:i4>
      </vt:variant>
      <vt:variant>
        <vt:lpwstr>https://internet.garant.ru/</vt:lpwstr>
      </vt:variant>
      <vt:variant>
        <vt:lpwstr>/document/19504846/entry/1154</vt:lpwstr>
      </vt:variant>
      <vt:variant>
        <vt:i4>6291567</vt:i4>
      </vt:variant>
      <vt:variant>
        <vt:i4>132</vt:i4>
      </vt:variant>
      <vt:variant>
        <vt:i4>0</vt:i4>
      </vt:variant>
      <vt:variant>
        <vt:i4>5</vt:i4>
      </vt:variant>
      <vt:variant>
        <vt:lpwstr>https://internet.garant.ru/</vt:lpwstr>
      </vt:variant>
      <vt:variant>
        <vt:lpwstr>/document/19504846/entry/1151</vt:lpwstr>
      </vt:variant>
      <vt:variant>
        <vt:i4>6291567</vt:i4>
      </vt:variant>
      <vt:variant>
        <vt:i4>129</vt:i4>
      </vt:variant>
      <vt:variant>
        <vt:i4>0</vt:i4>
      </vt:variant>
      <vt:variant>
        <vt:i4>5</vt:i4>
      </vt:variant>
      <vt:variant>
        <vt:lpwstr>https://internet.garant.ru/</vt:lpwstr>
      </vt:variant>
      <vt:variant>
        <vt:lpwstr>/document/19504846/entry/1155</vt:lpwstr>
      </vt:variant>
      <vt:variant>
        <vt:i4>6291567</vt:i4>
      </vt:variant>
      <vt:variant>
        <vt:i4>126</vt:i4>
      </vt:variant>
      <vt:variant>
        <vt:i4>0</vt:i4>
      </vt:variant>
      <vt:variant>
        <vt:i4>5</vt:i4>
      </vt:variant>
      <vt:variant>
        <vt:lpwstr>https://internet.garant.ru/</vt:lpwstr>
      </vt:variant>
      <vt:variant>
        <vt:lpwstr>/document/19504846/entry/1153</vt:lpwstr>
      </vt:variant>
      <vt:variant>
        <vt:i4>6291567</vt:i4>
      </vt:variant>
      <vt:variant>
        <vt:i4>123</vt:i4>
      </vt:variant>
      <vt:variant>
        <vt:i4>0</vt:i4>
      </vt:variant>
      <vt:variant>
        <vt:i4>5</vt:i4>
      </vt:variant>
      <vt:variant>
        <vt:lpwstr>https://internet.garant.ru/</vt:lpwstr>
      </vt:variant>
      <vt:variant>
        <vt:lpwstr>/document/19504846/entry/1152</vt:lpwstr>
      </vt:variant>
      <vt:variant>
        <vt:i4>6291565</vt:i4>
      </vt:variant>
      <vt:variant>
        <vt:i4>120</vt:i4>
      </vt:variant>
      <vt:variant>
        <vt:i4>0</vt:i4>
      </vt:variant>
      <vt:variant>
        <vt:i4>5</vt:i4>
      </vt:variant>
      <vt:variant>
        <vt:lpwstr>https://internet.garant.ru/</vt:lpwstr>
      </vt:variant>
      <vt:variant>
        <vt:lpwstr>/document/19504846/entry/135</vt:lpwstr>
      </vt:variant>
      <vt:variant>
        <vt:i4>7143532</vt:i4>
      </vt:variant>
      <vt:variant>
        <vt:i4>117</vt:i4>
      </vt:variant>
      <vt:variant>
        <vt:i4>0</vt:i4>
      </vt:variant>
      <vt:variant>
        <vt:i4>5</vt:i4>
      </vt:variant>
      <vt:variant>
        <vt:lpwstr>https://internet.garant.ru/</vt:lpwstr>
      </vt:variant>
      <vt:variant>
        <vt:lpwstr>/document/19504846/entry/128</vt:lpwstr>
      </vt:variant>
      <vt:variant>
        <vt:i4>6291567</vt:i4>
      </vt:variant>
      <vt:variant>
        <vt:i4>114</vt:i4>
      </vt:variant>
      <vt:variant>
        <vt:i4>0</vt:i4>
      </vt:variant>
      <vt:variant>
        <vt:i4>5</vt:i4>
      </vt:variant>
      <vt:variant>
        <vt:lpwstr>https://internet.garant.ru/</vt:lpwstr>
      </vt:variant>
      <vt:variant>
        <vt:lpwstr>/document/19504846/entry/1154</vt:lpwstr>
      </vt:variant>
      <vt:variant>
        <vt:i4>6291567</vt:i4>
      </vt:variant>
      <vt:variant>
        <vt:i4>111</vt:i4>
      </vt:variant>
      <vt:variant>
        <vt:i4>0</vt:i4>
      </vt:variant>
      <vt:variant>
        <vt:i4>5</vt:i4>
      </vt:variant>
      <vt:variant>
        <vt:lpwstr>https://internet.garant.ru/</vt:lpwstr>
      </vt:variant>
      <vt:variant>
        <vt:lpwstr>/document/19504846/entry/1152</vt:lpwstr>
      </vt:variant>
      <vt:variant>
        <vt:i4>6291567</vt:i4>
      </vt:variant>
      <vt:variant>
        <vt:i4>108</vt:i4>
      </vt:variant>
      <vt:variant>
        <vt:i4>0</vt:i4>
      </vt:variant>
      <vt:variant>
        <vt:i4>5</vt:i4>
      </vt:variant>
      <vt:variant>
        <vt:lpwstr>https://internet.garant.ru/</vt:lpwstr>
      </vt:variant>
      <vt:variant>
        <vt:lpwstr>/document/19504846/entry/1151</vt:lpwstr>
      </vt:variant>
      <vt:variant>
        <vt:i4>6488162</vt:i4>
      </vt:variant>
      <vt:variant>
        <vt:i4>105</vt:i4>
      </vt:variant>
      <vt:variant>
        <vt:i4>0</vt:i4>
      </vt:variant>
      <vt:variant>
        <vt:i4>5</vt:i4>
      </vt:variant>
      <vt:variant>
        <vt:lpwstr>https://internet.garant.ru/</vt:lpwstr>
      </vt:variant>
      <vt:variant>
        <vt:lpwstr>/document/19509950/entry/101</vt:lpwstr>
      </vt:variant>
      <vt:variant>
        <vt:i4>6488162</vt:i4>
      </vt:variant>
      <vt:variant>
        <vt:i4>102</vt:i4>
      </vt:variant>
      <vt:variant>
        <vt:i4>0</vt:i4>
      </vt:variant>
      <vt:variant>
        <vt:i4>5</vt:i4>
      </vt:variant>
      <vt:variant>
        <vt:lpwstr>https://internet.garant.ru/</vt:lpwstr>
      </vt:variant>
      <vt:variant>
        <vt:lpwstr>/document/19509950/entry/101</vt:lpwstr>
      </vt:variant>
      <vt:variant>
        <vt:i4>6291567</vt:i4>
      </vt:variant>
      <vt:variant>
        <vt:i4>99</vt:i4>
      </vt:variant>
      <vt:variant>
        <vt:i4>0</vt:i4>
      </vt:variant>
      <vt:variant>
        <vt:i4>5</vt:i4>
      </vt:variant>
      <vt:variant>
        <vt:lpwstr>https://internet.garant.ru/</vt:lpwstr>
      </vt:variant>
      <vt:variant>
        <vt:lpwstr>/document/19504846/entry/1156</vt:lpwstr>
      </vt:variant>
      <vt:variant>
        <vt:i4>131138</vt:i4>
      </vt:variant>
      <vt:variant>
        <vt:i4>96</vt:i4>
      </vt:variant>
      <vt:variant>
        <vt:i4>0</vt:i4>
      </vt:variant>
      <vt:variant>
        <vt:i4>5</vt:i4>
      </vt:variant>
      <vt:variant>
        <vt:lpwstr/>
      </vt:variant>
      <vt:variant>
        <vt:lpwstr>P123</vt:lpwstr>
      </vt:variant>
      <vt:variant>
        <vt:i4>65602</vt:i4>
      </vt:variant>
      <vt:variant>
        <vt:i4>93</vt:i4>
      </vt:variant>
      <vt:variant>
        <vt:i4>0</vt:i4>
      </vt:variant>
      <vt:variant>
        <vt:i4>5</vt:i4>
      </vt:variant>
      <vt:variant>
        <vt:lpwstr/>
      </vt:variant>
      <vt:variant>
        <vt:lpwstr>P120</vt:lpwstr>
      </vt:variant>
      <vt:variant>
        <vt:i4>65602</vt:i4>
      </vt:variant>
      <vt:variant>
        <vt:i4>90</vt:i4>
      </vt:variant>
      <vt:variant>
        <vt:i4>0</vt:i4>
      </vt:variant>
      <vt:variant>
        <vt:i4>5</vt:i4>
      </vt:variant>
      <vt:variant>
        <vt:lpwstr/>
      </vt:variant>
      <vt:variant>
        <vt:lpwstr>P120</vt:lpwstr>
      </vt:variant>
      <vt:variant>
        <vt:i4>589889</vt:i4>
      </vt:variant>
      <vt:variant>
        <vt:i4>87</vt:i4>
      </vt:variant>
      <vt:variant>
        <vt:i4>0</vt:i4>
      </vt:variant>
      <vt:variant>
        <vt:i4>5</vt:i4>
      </vt:variant>
      <vt:variant>
        <vt:lpwstr/>
      </vt:variant>
      <vt:variant>
        <vt:lpwstr>P118</vt:lpwstr>
      </vt:variant>
      <vt:variant>
        <vt:i4>5832793</vt:i4>
      </vt:variant>
      <vt:variant>
        <vt:i4>84</vt:i4>
      </vt:variant>
      <vt:variant>
        <vt:i4>0</vt:i4>
      </vt:variant>
      <vt:variant>
        <vt:i4>5</vt:i4>
      </vt:variant>
      <vt:variant>
        <vt:lpwstr>https://internet.garant.ru/</vt:lpwstr>
      </vt:variant>
      <vt:variant>
        <vt:lpwstr>/document/70372954/entry/0</vt:lpwstr>
      </vt:variant>
      <vt:variant>
        <vt:i4>5832793</vt:i4>
      </vt:variant>
      <vt:variant>
        <vt:i4>81</vt:i4>
      </vt:variant>
      <vt:variant>
        <vt:i4>0</vt:i4>
      </vt:variant>
      <vt:variant>
        <vt:i4>5</vt:i4>
      </vt:variant>
      <vt:variant>
        <vt:lpwstr>https://internet.garant.ru/</vt:lpwstr>
      </vt:variant>
      <vt:variant>
        <vt:lpwstr>/document/70372954/entry/0</vt:lpwstr>
      </vt:variant>
      <vt:variant>
        <vt:i4>589889</vt:i4>
      </vt:variant>
      <vt:variant>
        <vt:i4>78</vt:i4>
      </vt:variant>
      <vt:variant>
        <vt:i4>0</vt:i4>
      </vt:variant>
      <vt:variant>
        <vt:i4>5</vt:i4>
      </vt:variant>
      <vt:variant>
        <vt:lpwstr/>
      </vt:variant>
      <vt:variant>
        <vt:lpwstr>P118</vt:lpwstr>
      </vt:variant>
      <vt:variant>
        <vt:i4>262209</vt:i4>
      </vt:variant>
      <vt:variant>
        <vt:i4>75</vt:i4>
      </vt:variant>
      <vt:variant>
        <vt:i4>0</vt:i4>
      </vt:variant>
      <vt:variant>
        <vt:i4>5</vt:i4>
      </vt:variant>
      <vt:variant>
        <vt:lpwstr/>
      </vt:variant>
      <vt:variant>
        <vt:lpwstr>P115</vt:lpwstr>
      </vt:variant>
      <vt:variant>
        <vt:i4>3670128</vt:i4>
      </vt:variant>
      <vt:variant>
        <vt:i4>72</vt:i4>
      </vt:variant>
      <vt:variant>
        <vt:i4>0</vt:i4>
      </vt:variant>
      <vt:variant>
        <vt:i4>5</vt:i4>
      </vt:variant>
      <vt:variant>
        <vt:lpwstr/>
      </vt:variant>
      <vt:variant>
        <vt:lpwstr>P85</vt:lpwstr>
      </vt:variant>
      <vt:variant>
        <vt:i4>65</vt:i4>
      </vt:variant>
      <vt:variant>
        <vt:i4>69</vt:i4>
      </vt:variant>
      <vt:variant>
        <vt:i4>0</vt:i4>
      </vt:variant>
      <vt:variant>
        <vt:i4>5</vt:i4>
      </vt:variant>
      <vt:variant>
        <vt:lpwstr/>
      </vt:variant>
      <vt:variant>
        <vt:lpwstr>P111</vt:lpwstr>
      </vt:variant>
      <vt:variant>
        <vt:i4>65</vt:i4>
      </vt:variant>
      <vt:variant>
        <vt:i4>66</vt:i4>
      </vt:variant>
      <vt:variant>
        <vt:i4>0</vt:i4>
      </vt:variant>
      <vt:variant>
        <vt:i4>5</vt:i4>
      </vt:variant>
      <vt:variant>
        <vt:lpwstr/>
      </vt:variant>
      <vt:variant>
        <vt:lpwstr>P111</vt:lpwstr>
      </vt:variant>
      <vt:variant>
        <vt:i4>131137</vt:i4>
      </vt:variant>
      <vt:variant>
        <vt:i4>63</vt:i4>
      </vt:variant>
      <vt:variant>
        <vt:i4>0</vt:i4>
      </vt:variant>
      <vt:variant>
        <vt:i4>5</vt:i4>
      </vt:variant>
      <vt:variant>
        <vt:lpwstr/>
      </vt:variant>
      <vt:variant>
        <vt:lpwstr>P113</vt:lpwstr>
      </vt:variant>
      <vt:variant>
        <vt:i4>131137</vt:i4>
      </vt:variant>
      <vt:variant>
        <vt:i4>60</vt:i4>
      </vt:variant>
      <vt:variant>
        <vt:i4>0</vt:i4>
      </vt:variant>
      <vt:variant>
        <vt:i4>5</vt:i4>
      </vt:variant>
      <vt:variant>
        <vt:lpwstr/>
      </vt:variant>
      <vt:variant>
        <vt:lpwstr>P113</vt:lpwstr>
      </vt:variant>
      <vt:variant>
        <vt:i4>3604592</vt:i4>
      </vt:variant>
      <vt:variant>
        <vt:i4>57</vt:i4>
      </vt:variant>
      <vt:variant>
        <vt:i4>0</vt:i4>
      </vt:variant>
      <vt:variant>
        <vt:i4>5</vt:i4>
      </vt:variant>
      <vt:variant>
        <vt:lpwstr/>
      </vt:variant>
      <vt:variant>
        <vt:lpwstr>P76</vt:lpwstr>
      </vt:variant>
      <vt:variant>
        <vt:i4>67</vt:i4>
      </vt:variant>
      <vt:variant>
        <vt:i4>54</vt:i4>
      </vt:variant>
      <vt:variant>
        <vt:i4>0</vt:i4>
      </vt:variant>
      <vt:variant>
        <vt:i4>5</vt:i4>
      </vt:variant>
      <vt:variant>
        <vt:lpwstr/>
      </vt:variant>
      <vt:variant>
        <vt:lpwstr>P131</vt:lpwstr>
      </vt:variant>
      <vt:variant>
        <vt:i4>393282</vt:i4>
      </vt:variant>
      <vt:variant>
        <vt:i4>51</vt:i4>
      </vt:variant>
      <vt:variant>
        <vt:i4>0</vt:i4>
      </vt:variant>
      <vt:variant>
        <vt:i4>5</vt:i4>
      </vt:variant>
      <vt:variant>
        <vt:lpwstr/>
      </vt:variant>
      <vt:variant>
        <vt:lpwstr>P127</vt:lpwstr>
      </vt:variant>
      <vt:variant>
        <vt:i4>131138</vt:i4>
      </vt:variant>
      <vt:variant>
        <vt:i4>48</vt:i4>
      </vt:variant>
      <vt:variant>
        <vt:i4>0</vt:i4>
      </vt:variant>
      <vt:variant>
        <vt:i4>5</vt:i4>
      </vt:variant>
      <vt:variant>
        <vt:lpwstr/>
      </vt:variant>
      <vt:variant>
        <vt:lpwstr>P123</vt:lpwstr>
      </vt:variant>
      <vt:variant>
        <vt:i4>3670128</vt:i4>
      </vt:variant>
      <vt:variant>
        <vt:i4>44</vt:i4>
      </vt:variant>
      <vt:variant>
        <vt:i4>0</vt:i4>
      </vt:variant>
      <vt:variant>
        <vt:i4>5</vt:i4>
      </vt:variant>
      <vt:variant>
        <vt:lpwstr/>
      </vt:variant>
      <vt:variant>
        <vt:lpwstr>P84</vt:lpwstr>
      </vt:variant>
      <vt:variant>
        <vt:i4>327745</vt:i4>
      </vt:variant>
      <vt:variant>
        <vt:i4>42</vt:i4>
      </vt:variant>
      <vt:variant>
        <vt:i4>0</vt:i4>
      </vt:variant>
      <vt:variant>
        <vt:i4>5</vt:i4>
      </vt:variant>
      <vt:variant>
        <vt:lpwstr/>
      </vt:variant>
      <vt:variant>
        <vt:lpwstr>P114</vt:lpwstr>
      </vt:variant>
      <vt:variant>
        <vt:i4>3735664</vt:i4>
      </vt:variant>
      <vt:variant>
        <vt:i4>39</vt:i4>
      </vt:variant>
      <vt:variant>
        <vt:i4>0</vt:i4>
      </vt:variant>
      <vt:variant>
        <vt:i4>5</vt:i4>
      </vt:variant>
      <vt:variant>
        <vt:lpwstr/>
      </vt:variant>
      <vt:variant>
        <vt:lpwstr>P94</vt:lpwstr>
      </vt:variant>
      <vt:variant>
        <vt:i4>3670128</vt:i4>
      </vt:variant>
      <vt:variant>
        <vt:i4>36</vt:i4>
      </vt:variant>
      <vt:variant>
        <vt:i4>0</vt:i4>
      </vt:variant>
      <vt:variant>
        <vt:i4>5</vt:i4>
      </vt:variant>
      <vt:variant>
        <vt:lpwstr/>
      </vt:variant>
      <vt:variant>
        <vt:lpwstr>P84</vt:lpwstr>
      </vt:variant>
      <vt:variant>
        <vt:i4>3670128</vt:i4>
      </vt:variant>
      <vt:variant>
        <vt:i4>33</vt:i4>
      </vt:variant>
      <vt:variant>
        <vt:i4>0</vt:i4>
      </vt:variant>
      <vt:variant>
        <vt:i4>5</vt:i4>
      </vt:variant>
      <vt:variant>
        <vt:lpwstr/>
      </vt:variant>
      <vt:variant>
        <vt:lpwstr>P84</vt:lpwstr>
      </vt:variant>
      <vt:variant>
        <vt:i4>5963866</vt:i4>
      </vt:variant>
      <vt:variant>
        <vt:i4>30</vt:i4>
      </vt:variant>
      <vt:variant>
        <vt:i4>0</vt:i4>
      </vt:variant>
      <vt:variant>
        <vt:i4>5</vt:i4>
      </vt:variant>
      <vt:variant>
        <vt:lpwstr>https://internet.garant.ru/</vt:lpwstr>
      </vt:variant>
      <vt:variant>
        <vt:lpwstr>/document/19512262/entry/0</vt:lpwstr>
      </vt:variant>
      <vt:variant>
        <vt:i4>6946922</vt:i4>
      </vt:variant>
      <vt:variant>
        <vt:i4>27</vt:i4>
      </vt:variant>
      <vt:variant>
        <vt:i4>0</vt:i4>
      </vt:variant>
      <vt:variant>
        <vt:i4>5</vt:i4>
      </vt:variant>
      <vt:variant>
        <vt:lpwstr>https://internet.garant.ru/</vt:lpwstr>
      </vt:variant>
      <vt:variant>
        <vt:lpwstr>/document/19512262/entry/1000</vt:lpwstr>
      </vt:variant>
      <vt:variant>
        <vt:i4>5832793</vt:i4>
      </vt:variant>
      <vt:variant>
        <vt:i4>24</vt:i4>
      </vt:variant>
      <vt:variant>
        <vt:i4>0</vt:i4>
      </vt:variant>
      <vt:variant>
        <vt:i4>5</vt:i4>
      </vt:variant>
      <vt:variant>
        <vt:lpwstr>https://internet.garant.ru/</vt:lpwstr>
      </vt:variant>
      <vt:variant>
        <vt:lpwstr>/document/70372954/entry/0</vt:lpwstr>
      </vt:variant>
      <vt:variant>
        <vt:i4>6357102</vt:i4>
      </vt:variant>
      <vt:variant>
        <vt:i4>21</vt:i4>
      </vt:variant>
      <vt:variant>
        <vt:i4>0</vt:i4>
      </vt:variant>
      <vt:variant>
        <vt:i4>5</vt:i4>
      </vt:variant>
      <vt:variant>
        <vt:lpwstr>https://internet.garant.ru/</vt:lpwstr>
      </vt:variant>
      <vt:variant>
        <vt:lpwstr>/document/43754530/entry/1004</vt:lpwstr>
      </vt:variant>
      <vt:variant>
        <vt:i4>3342448</vt:i4>
      </vt:variant>
      <vt:variant>
        <vt:i4>18</vt:i4>
      </vt:variant>
      <vt:variant>
        <vt:i4>0</vt:i4>
      </vt:variant>
      <vt:variant>
        <vt:i4>5</vt:i4>
      </vt:variant>
      <vt:variant>
        <vt:lpwstr/>
      </vt:variant>
      <vt:variant>
        <vt:lpwstr>P39</vt:lpwstr>
      </vt:variant>
      <vt:variant>
        <vt:i4>6750318</vt:i4>
      </vt:variant>
      <vt:variant>
        <vt:i4>15</vt:i4>
      </vt:variant>
      <vt:variant>
        <vt:i4>0</vt:i4>
      </vt:variant>
      <vt:variant>
        <vt:i4>5</vt:i4>
      </vt:variant>
      <vt:variant>
        <vt:lpwstr>https://internet.garant.ru/</vt:lpwstr>
      </vt:variant>
      <vt:variant>
        <vt:lpwstr>/document/43754530/entry/1069</vt:lpwstr>
      </vt:variant>
      <vt:variant>
        <vt:i4>6422630</vt:i4>
      </vt:variant>
      <vt:variant>
        <vt:i4>12</vt:i4>
      </vt:variant>
      <vt:variant>
        <vt:i4>0</vt:i4>
      </vt:variant>
      <vt:variant>
        <vt:i4>5</vt:i4>
      </vt:variant>
      <vt:variant>
        <vt:lpwstr>https://internet.garant.ru/</vt:lpwstr>
      </vt:variant>
      <vt:variant>
        <vt:lpwstr>/document/70271682/entry/301</vt:lpwstr>
      </vt:variant>
      <vt:variant>
        <vt:i4>5242974</vt:i4>
      </vt:variant>
      <vt:variant>
        <vt:i4>9</vt:i4>
      </vt:variant>
      <vt:variant>
        <vt:i4>0</vt:i4>
      </vt:variant>
      <vt:variant>
        <vt:i4>5</vt:i4>
      </vt:variant>
      <vt:variant>
        <vt:lpwstr>https://internet.garant.ru/</vt:lpwstr>
      </vt:variant>
      <vt:variant>
        <vt:lpwstr>/document/43754530/entry/0</vt:lpwstr>
      </vt:variant>
      <vt:variant>
        <vt:i4>6357102</vt:i4>
      </vt:variant>
      <vt:variant>
        <vt:i4>6</vt:i4>
      </vt:variant>
      <vt:variant>
        <vt:i4>0</vt:i4>
      </vt:variant>
      <vt:variant>
        <vt:i4>5</vt:i4>
      </vt:variant>
      <vt:variant>
        <vt:lpwstr>https://internet.garant.ru/</vt:lpwstr>
      </vt:variant>
      <vt:variant>
        <vt:lpwstr>/document/43754530/entry/1004</vt:lpwstr>
      </vt:variant>
      <vt:variant>
        <vt:i4>3735664</vt:i4>
      </vt:variant>
      <vt:variant>
        <vt:i4>3</vt:i4>
      </vt:variant>
      <vt:variant>
        <vt:i4>0</vt:i4>
      </vt:variant>
      <vt:variant>
        <vt:i4>5</vt:i4>
      </vt:variant>
      <vt:variant>
        <vt:lpwstr/>
      </vt:variant>
      <vt:variant>
        <vt:lpwstr>P96</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Андронников Игорь Геннадьевич</dc:creator>
  <cp:lastModifiedBy>юрист</cp:lastModifiedBy>
  <cp:revision>3</cp:revision>
  <cp:lastPrinted>2019-04-01T04:32:00Z</cp:lastPrinted>
  <dcterms:created xsi:type="dcterms:W3CDTF">2023-07-14T07:57:00Z</dcterms:created>
  <dcterms:modified xsi:type="dcterms:W3CDTF">2023-07-14T08:19:00Z</dcterms:modified>
</cp:coreProperties>
</file>