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B0" w:rsidRPr="00E12CC2" w:rsidRDefault="004B2AB0" w:rsidP="00717B64">
      <w:pPr>
        <w:tabs>
          <w:tab w:val="left" w:pos="5103"/>
        </w:tabs>
        <w:ind w:right="1132"/>
        <w:rPr>
          <w:bCs/>
          <w:spacing w:val="-6"/>
          <w:sz w:val="16"/>
          <w:szCs w:val="16"/>
        </w:rPr>
      </w:pPr>
    </w:p>
    <w:p w:rsidR="003E4F75" w:rsidRPr="00E21A1E" w:rsidRDefault="003E4F75" w:rsidP="003E4F75">
      <w:pPr>
        <w:jc w:val="center"/>
        <w:rPr>
          <w:b/>
          <w:spacing w:val="28"/>
        </w:rPr>
      </w:pPr>
      <w:r w:rsidRPr="00E21A1E">
        <w:rPr>
          <w:b/>
          <w:spacing w:val="28"/>
        </w:rPr>
        <w:t>РОССИЙСКАЯ ФЕДЕРАЦИЯ</w:t>
      </w:r>
    </w:p>
    <w:p w:rsidR="003E4F75" w:rsidRPr="00E21A1E" w:rsidRDefault="003E4F75" w:rsidP="003E4F75">
      <w:pPr>
        <w:jc w:val="center"/>
        <w:rPr>
          <w:b/>
          <w:spacing w:val="28"/>
        </w:rPr>
      </w:pPr>
      <w:r w:rsidRPr="00E21A1E">
        <w:rPr>
          <w:b/>
          <w:spacing w:val="28"/>
        </w:rPr>
        <w:t>РОСТОВСКАЯ ОБЛАСТЬ</w:t>
      </w:r>
    </w:p>
    <w:p w:rsidR="003E4F75" w:rsidRPr="00E21A1E" w:rsidRDefault="003E4F75" w:rsidP="003E4F75">
      <w:pPr>
        <w:jc w:val="center"/>
        <w:rPr>
          <w:b/>
          <w:spacing w:val="28"/>
        </w:rPr>
      </w:pPr>
      <w:r w:rsidRPr="00E21A1E">
        <w:rPr>
          <w:b/>
          <w:spacing w:val="28"/>
        </w:rPr>
        <w:t>МУНИЦИПАЛЬНОЕ ОБРАЗОВАНИЕ</w:t>
      </w:r>
    </w:p>
    <w:p w:rsidR="003E4F75" w:rsidRPr="00E21A1E" w:rsidRDefault="003E4F75" w:rsidP="003E4F75">
      <w:pPr>
        <w:jc w:val="center"/>
        <w:rPr>
          <w:b/>
          <w:spacing w:val="28"/>
        </w:rPr>
      </w:pPr>
      <w:r w:rsidRPr="00E21A1E">
        <w:rPr>
          <w:b/>
          <w:spacing w:val="28"/>
        </w:rPr>
        <w:t>«ПОЧТОВСКОЕ СЕЛЬСКОЕ ПОСЕЛЕНИЕ»</w:t>
      </w:r>
    </w:p>
    <w:p w:rsidR="003E4F75" w:rsidRPr="00E21A1E" w:rsidRDefault="003E4F75" w:rsidP="003E4F75">
      <w:pPr>
        <w:jc w:val="center"/>
        <w:rPr>
          <w:b/>
          <w:spacing w:val="28"/>
        </w:rPr>
      </w:pPr>
      <w:r w:rsidRPr="00E21A1E">
        <w:rPr>
          <w:b/>
          <w:spacing w:val="28"/>
        </w:rPr>
        <w:t>АДМИНИСТРАЦИЯ</w:t>
      </w:r>
    </w:p>
    <w:p w:rsidR="003E4F75" w:rsidRPr="00E21A1E" w:rsidRDefault="003E4F75" w:rsidP="003E4F75">
      <w:pPr>
        <w:jc w:val="center"/>
        <w:rPr>
          <w:b/>
          <w:spacing w:val="28"/>
        </w:rPr>
      </w:pPr>
      <w:r w:rsidRPr="00E21A1E">
        <w:rPr>
          <w:b/>
          <w:spacing w:val="28"/>
        </w:rPr>
        <w:t>ПОЧТОВСКОГО СЕЛЬСКОГО ПОСЕЛЕНИЯ</w:t>
      </w:r>
    </w:p>
    <w:p w:rsidR="003E4F75" w:rsidRPr="00E21A1E" w:rsidRDefault="003E4F75" w:rsidP="003E4F75">
      <w:pPr>
        <w:jc w:val="center"/>
        <w:rPr>
          <w:b/>
          <w:spacing w:val="28"/>
        </w:rPr>
      </w:pPr>
    </w:p>
    <w:p w:rsidR="003E4F75" w:rsidRPr="00E21A1E" w:rsidRDefault="003E4F75" w:rsidP="003E4F75">
      <w:pPr>
        <w:jc w:val="center"/>
        <w:rPr>
          <w:b/>
        </w:rPr>
      </w:pPr>
      <w:r w:rsidRPr="00E21A1E">
        <w:rPr>
          <w:b/>
        </w:rPr>
        <w:t>ПОСТАНОВЛЕНИЕ</w:t>
      </w:r>
    </w:p>
    <w:p w:rsidR="003E4F75" w:rsidRPr="00E21A1E" w:rsidRDefault="003E4F75" w:rsidP="003E4F75">
      <w:pPr>
        <w:jc w:val="center"/>
        <w:rPr>
          <w:b/>
        </w:rPr>
      </w:pPr>
    </w:p>
    <w:p w:rsidR="003E4F75" w:rsidRPr="00E21A1E" w:rsidRDefault="003E4F75" w:rsidP="003E4F75">
      <w:pPr>
        <w:pStyle w:val="aa"/>
        <w:rPr>
          <w:rFonts w:ascii="Times New Roman" w:hAnsi="Times New Roman"/>
          <w:sz w:val="24"/>
          <w:szCs w:val="24"/>
        </w:rPr>
      </w:pPr>
      <w:r w:rsidRPr="00E21A1E">
        <w:rPr>
          <w:rFonts w:ascii="Times New Roman" w:hAnsi="Times New Roman"/>
          <w:sz w:val="24"/>
          <w:szCs w:val="24"/>
        </w:rPr>
        <w:t>2</w:t>
      </w:r>
      <w:r w:rsidR="009A4D2E">
        <w:rPr>
          <w:rFonts w:ascii="Times New Roman" w:hAnsi="Times New Roman"/>
          <w:sz w:val="24"/>
          <w:szCs w:val="24"/>
        </w:rPr>
        <w:t>6</w:t>
      </w:r>
      <w:r w:rsidRPr="00E21A1E">
        <w:rPr>
          <w:rFonts w:ascii="Times New Roman" w:hAnsi="Times New Roman"/>
          <w:sz w:val="24"/>
          <w:szCs w:val="24"/>
        </w:rPr>
        <w:t>.12.2022</w:t>
      </w:r>
      <w:r w:rsidRPr="00E21A1E">
        <w:rPr>
          <w:rFonts w:ascii="Times New Roman" w:hAnsi="Times New Roman"/>
          <w:sz w:val="24"/>
          <w:szCs w:val="24"/>
        </w:rPr>
        <w:tab/>
      </w:r>
      <w:r w:rsidRPr="00E21A1E">
        <w:rPr>
          <w:rFonts w:ascii="Times New Roman" w:hAnsi="Times New Roman"/>
          <w:sz w:val="24"/>
          <w:szCs w:val="24"/>
        </w:rPr>
        <w:tab/>
      </w:r>
      <w:r w:rsidRPr="00E21A1E">
        <w:rPr>
          <w:rFonts w:ascii="Times New Roman" w:hAnsi="Times New Roman"/>
          <w:sz w:val="24"/>
          <w:szCs w:val="24"/>
        </w:rPr>
        <w:tab/>
        <w:t xml:space="preserve">            </w:t>
      </w:r>
      <w:r w:rsidRPr="00E21A1E">
        <w:rPr>
          <w:rFonts w:ascii="Times New Roman" w:hAnsi="Times New Roman"/>
          <w:sz w:val="24"/>
          <w:szCs w:val="24"/>
        </w:rPr>
        <w:tab/>
      </w:r>
      <w:r w:rsidRPr="00E21A1E">
        <w:rPr>
          <w:rFonts w:ascii="Times New Roman" w:hAnsi="Times New Roman"/>
          <w:sz w:val="24"/>
          <w:szCs w:val="24"/>
        </w:rPr>
        <w:tab/>
        <w:t>№ 78.10/8</w:t>
      </w:r>
      <w:r w:rsidR="009A4D2E">
        <w:rPr>
          <w:rFonts w:ascii="Times New Roman" w:hAnsi="Times New Roman"/>
          <w:sz w:val="24"/>
          <w:szCs w:val="24"/>
        </w:rPr>
        <w:t>6</w:t>
      </w:r>
      <w:r w:rsidRPr="00E21A1E">
        <w:rPr>
          <w:rFonts w:ascii="Times New Roman" w:hAnsi="Times New Roman"/>
          <w:sz w:val="24"/>
          <w:szCs w:val="24"/>
        </w:rPr>
        <w:t>-П                        х. Почтовый</w:t>
      </w:r>
    </w:p>
    <w:p w:rsidR="003E4F75" w:rsidRPr="00E21A1E" w:rsidRDefault="003E4F75" w:rsidP="003E4F75">
      <w:pPr>
        <w:pStyle w:val="aa"/>
        <w:rPr>
          <w:rFonts w:ascii="Times New Roman" w:hAnsi="Times New Roman"/>
          <w:sz w:val="24"/>
          <w:szCs w:val="24"/>
        </w:rPr>
      </w:pPr>
    </w:p>
    <w:p w:rsidR="003E4F75" w:rsidRPr="00E21A1E" w:rsidRDefault="003E4F75" w:rsidP="003E4F75">
      <w:pPr>
        <w:pStyle w:val="aa"/>
        <w:rPr>
          <w:rFonts w:ascii="Times New Roman" w:hAnsi="Times New Roman"/>
          <w:sz w:val="24"/>
          <w:szCs w:val="24"/>
        </w:rPr>
      </w:pPr>
    </w:p>
    <w:p w:rsidR="006C4A84" w:rsidRPr="00E21A1E" w:rsidRDefault="006C4A84" w:rsidP="003E4F75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Об утверждении муниципальной программы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«Создание условий для реализации мер,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направленных на укрепление межнационального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и межконфессионального согласия, сохранение и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развитие языков и культуры народов Российской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Федерации, проживающих на территории</w:t>
      </w:r>
    </w:p>
    <w:p w:rsidR="003E4F75" w:rsidRPr="00E21A1E" w:rsidRDefault="006C4A84" w:rsidP="00353F2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3E4F75" w:rsidRPr="00E21A1E" w:rsidRDefault="006C4A84" w:rsidP="00353F2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E4F75" w:rsidRPr="00E21A1E">
        <w:rPr>
          <w:rFonts w:ascii="Times New Roman" w:hAnsi="Times New Roman"/>
          <w:sz w:val="24"/>
          <w:szCs w:val="24"/>
          <w:lang w:eastAsia="ru-RU"/>
        </w:rPr>
        <w:t>Почтовское</w:t>
      </w:r>
      <w:r w:rsidRPr="00E21A1E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поселение», </w:t>
      </w:r>
    </w:p>
    <w:p w:rsidR="003E4F75" w:rsidRPr="00E21A1E" w:rsidRDefault="006C4A84" w:rsidP="00353F2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 xml:space="preserve">социальную и культурную адаптацию </w:t>
      </w:r>
    </w:p>
    <w:p w:rsidR="003E4F75" w:rsidRPr="00E21A1E" w:rsidRDefault="006C4A84" w:rsidP="00353F2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мигрантов, профилактику межнациональных</w:t>
      </w:r>
    </w:p>
    <w:p w:rsidR="006C4A84" w:rsidRPr="00E21A1E" w:rsidRDefault="006C4A84" w:rsidP="00353F2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 xml:space="preserve"> (межэтнических) конфликтов на 202</w:t>
      </w:r>
      <w:r w:rsidR="00FB56F5">
        <w:rPr>
          <w:rFonts w:ascii="Times New Roman" w:hAnsi="Times New Roman"/>
          <w:sz w:val="24"/>
          <w:szCs w:val="24"/>
          <w:lang w:eastAsia="ru-RU"/>
        </w:rPr>
        <w:t>3</w:t>
      </w:r>
      <w:r w:rsidRPr="00E21A1E">
        <w:rPr>
          <w:rFonts w:ascii="Times New Roman" w:hAnsi="Times New Roman"/>
          <w:sz w:val="24"/>
          <w:szCs w:val="24"/>
          <w:lang w:eastAsia="ru-RU"/>
        </w:rPr>
        <w:t>-2026г.г.»</w:t>
      </w:r>
    </w:p>
    <w:p w:rsidR="003E4F75" w:rsidRPr="00E21A1E" w:rsidRDefault="006C4A84" w:rsidP="00353F21">
      <w:r w:rsidRPr="00E21A1E">
        <w:t xml:space="preserve">       </w:t>
      </w:r>
    </w:p>
    <w:p w:rsidR="00353F21" w:rsidRPr="00E21A1E" w:rsidRDefault="003E4F75" w:rsidP="00353F21">
      <w:r w:rsidRPr="00E21A1E">
        <w:t xml:space="preserve">       </w:t>
      </w:r>
      <w:r w:rsidR="006C4A84" w:rsidRPr="00E21A1E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Администрация </w:t>
      </w:r>
      <w:r w:rsidRPr="00E21A1E">
        <w:t>Почтовского</w:t>
      </w:r>
      <w:r w:rsidR="00353F21" w:rsidRPr="00E21A1E">
        <w:t xml:space="preserve">  </w:t>
      </w:r>
      <w:r w:rsidR="006C4A84" w:rsidRPr="00E21A1E">
        <w:t xml:space="preserve">сельского поселения </w:t>
      </w:r>
      <w:r w:rsidR="006C4A84" w:rsidRPr="00E21A1E">
        <w:tab/>
      </w:r>
      <w:r w:rsidR="00353F21" w:rsidRPr="00E21A1E">
        <w:t xml:space="preserve">     </w:t>
      </w:r>
    </w:p>
    <w:p w:rsidR="003E4F75" w:rsidRPr="00E21A1E" w:rsidRDefault="003E4F75" w:rsidP="00353F21">
      <w:pPr>
        <w:jc w:val="center"/>
        <w:rPr>
          <w:b/>
        </w:rPr>
      </w:pPr>
    </w:p>
    <w:p w:rsidR="006C4A84" w:rsidRPr="00E21A1E" w:rsidRDefault="00E21A1E" w:rsidP="00353F21">
      <w:pPr>
        <w:jc w:val="center"/>
        <w:rPr>
          <w:b/>
        </w:rPr>
      </w:pPr>
      <w:r w:rsidRPr="00E21A1E">
        <w:rPr>
          <w:b/>
        </w:rPr>
        <w:t>ПОСТАНОВЛЯЕТ</w:t>
      </w:r>
      <w:r w:rsidR="006C4A84" w:rsidRPr="00E21A1E">
        <w:rPr>
          <w:b/>
        </w:rPr>
        <w:t>:</w:t>
      </w:r>
    </w:p>
    <w:p w:rsidR="003E4F75" w:rsidRPr="00E21A1E" w:rsidRDefault="003E4F75" w:rsidP="00353F21">
      <w:pPr>
        <w:jc w:val="center"/>
      </w:pPr>
    </w:p>
    <w:p w:rsidR="00353F21" w:rsidRPr="00E21A1E" w:rsidRDefault="00353F21" w:rsidP="00353F21">
      <w:pPr>
        <w:pStyle w:val="a3"/>
        <w:spacing w:before="0" w:beforeAutospacing="0" w:after="0" w:afterAutospacing="0"/>
        <w:ind w:firstLine="708"/>
        <w:textAlignment w:val="baseline"/>
      </w:pPr>
      <w:r w:rsidRPr="00E21A1E">
        <w:t xml:space="preserve">1. </w:t>
      </w:r>
      <w:r w:rsidR="006C4A84" w:rsidRPr="00E21A1E">
        <w:t>Утвердить муниципальную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</w:t>
      </w:r>
      <w:r w:rsidR="00E21A1E" w:rsidRPr="00E21A1E">
        <w:t>Почтовское</w:t>
      </w:r>
      <w:r w:rsidR="006C4A84" w:rsidRPr="00E21A1E">
        <w:t xml:space="preserve"> сельское поселение», социальную и культурную адаптацию мигрантов, профилактику межнациональных (межэтнических) конфликтов на 202</w:t>
      </w:r>
      <w:r w:rsidR="00B83845">
        <w:t>3</w:t>
      </w:r>
      <w:r w:rsidR="006C4A84" w:rsidRPr="00E21A1E">
        <w:t>-2026 г.г</w:t>
      </w:r>
    </w:p>
    <w:p w:rsidR="00353F21" w:rsidRPr="00E21A1E" w:rsidRDefault="00353F21" w:rsidP="00353F21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E21A1E">
        <w:rPr>
          <w:color w:val="000000"/>
        </w:rPr>
        <w:t xml:space="preserve">2.Разместить настоящее постановление на официальном сайте Администрации </w:t>
      </w:r>
      <w:r w:rsidR="00E21A1E" w:rsidRPr="00E21A1E">
        <w:rPr>
          <w:color w:val="000000"/>
        </w:rPr>
        <w:t>Почтовского</w:t>
      </w:r>
      <w:r w:rsidRPr="00E21A1E">
        <w:rPr>
          <w:color w:val="000000"/>
        </w:rPr>
        <w:t xml:space="preserve"> сельского поселения  в сети «Интернет».</w:t>
      </w:r>
    </w:p>
    <w:p w:rsidR="00353F21" w:rsidRPr="00E21A1E" w:rsidRDefault="00353F21" w:rsidP="00353F21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E21A1E">
        <w:rPr>
          <w:color w:val="000000"/>
        </w:rPr>
        <w:t>3. Контроль за исполнением настоящего постановления оставляю за собой.</w:t>
      </w:r>
    </w:p>
    <w:p w:rsidR="006C4A84" w:rsidRPr="00E21A1E" w:rsidRDefault="00353F21" w:rsidP="00353F21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E21A1E">
        <w:rPr>
          <w:color w:val="000000"/>
        </w:rPr>
        <w:t>4. Постановление вступает в силу со дня его подписания.</w:t>
      </w:r>
    </w:p>
    <w:p w:rsidR="00FC2388" w:rsidRPr="00E21A1E" w:rsidRDefault="00FC2388" w:rsidP="00717B64">
      <w:pPr>
        <w:jc w:val="both"/>
      </w:pPr>
    </w:p>
    <w:p w:rsidR="00E21A1E" w:rsidRPr="00E21A1E" w:rsidRDefault="007855CD" w:rsidP="00717B64">
      <w:r w:rsidRPr="00E21A1E">
        <w:t xml:space="preserve">Глава </w:t>
      </w:r>
      <w:r w:rsidR="00FE111B" w:rsidRPr="00E21A1E">
        <w:t xml:space="preserve">Администрации </w:t>
      </w:r>
    </w:p>
    <w:p w:rsidR="001A2437" w:rsidRPr="00E21A1E" w:rsidRDefault="00E21A1E" w:rsidP="00717B64">
      <w:r w:rsidRPr="00E21A1E">
        <w:t xml:space="preserve">Почтовского </w:t>
      </w:r>
      <w:r w:rsidR="00A86795" w:rsidRPr="00E21A1E">
        <w:t>сельского поселения</w:t>
      </w:r>
      <w:r w:rsidR="007913DF" w:rsidRPr="00E21A1E">
        <w:t xml:space="preserve"> </w:t>
      </w:r>
      <w:r w:rsidR="00704DF2" w:rsidRPr="00E21A1E">
        <w:tab/>
      </w:r>
      <w:r w:rsidR="00704DF2" w:rsidRPr="00E21A1E">
        <w:tab/>
      </w:r>
      <w:r w:rsidR="00FE111B" w:rsidRPr="00E21A1E">
        <w:t xml:space="preserve">       </w:t>
      </w:r>
      <w:r w:rsidR="00A86795" w:rsidRPr="00E21A1E">
        <w:t xml:space="preserve">               </w:t>
      </w:r>
      <w:r w:rsidRPr="00E21A1E">
        <w:t>О.Н. Зубкова</w:t>
      </w:r>
      <w:r w:rsidR="00A86795" w:rsidRPr="00E21A1E">
        <w:t xml:space="preserve">            </w:t>
      </w:r>
      <w:r w:rsidR="00152070" w:rsidRPr="00E21A1E">
        <w:t xml:space="preserve">                        </w:t>
      </w:r>
      <w:r w:rsidR="00A86795" w:rsidRPr="00E21A1E">
        <w:t xml:space="preserve">    </w:t>
      </w:r>
    </w:p>
    <w:p w:rsidR="007855CD" w:rsidRPr="00E21A1E" w:rsidRDefault="007855CD" w:rsidP="00A75E23">
      <w:pPr>
        <w:jc w:val="right"/>
        <w:rPr>
          <w:color w:val="000000"/>
        </w:rPr>
      </w:pPr>
    </w:p>
    <w:p w:rsidR="00FE111B" w:rsidRPr="00E21A1E" w:rsidRDefault="00FE111B" w:rsidP="00152070">
      <w:pPr>
        <w:jc w:val="right"/>
      </w:pPr>
    </w:p>
    <w:p w:rsidR="00717B64" w:rsidRPr="00E21A1E" w:rsidRDefault="00717B64" w:rsidP="00152070">
      <w:pPr>
        <w:jc w:val="right"/>
      </w:pPr>
    </w:p>
    <w:p w:rsidR="00717B64" w:rsidRPr="00E21A1E" w:rsidRDefault="00717B64" w:rsidP="00152070">
      <w:pPr>
        <w:jc w:val="right"/>
      </w:pPr>
    </w:p>
    <w:p w:rsidR="00717B64" w:rsidRPr="00E21A1E" w:rsidRDefault="00717B64" w:rsidP="00152070">
      <w:pPr>
        <w:jc w:val="right"/>
      </w:pPr>
    </w:p>
    <w:p w:rsidR="00717B64" w:rsidRPr="00E21A1E" w:rsidRDefault="00717B64" w:rsidP="00152070">
      <w:pPr>
        <w:jc w:val="right"/>
      </w:pPr>
    </w:p>
    <w:p w:rsidR="00E21A1E" w:rsidRDefault="00E21A1E" w:rsidP="00E21A1E">
      <w:pPr>
        <w:jc w:val="right"/>
      </w:pPr>
    </w:p>
    <w:p w:rsidR="00E21A1E" w:rsidRDefault="00E21A1E" w:rsidP="00E21A1E">
      <w:pPr>
        <w:jc w:val="right"/>
      </w:pPr>
    </w:p>
    <w:p w:rsidR="00E21A1E" w:rsidRDefault="00E21A1E" w:rsidP="00E21A1E">
      <w:pPr>
        <w:jc w:val="right"/>
      </w:pPr>
    </w:p>
    <w:p w:rsidR="00E21A1E" w:rsidRDefault="00E21A1E" w:rsidP="00E21A1E">
      <w:pPr>
        <w:jc w:val="right"/>
      </w:pPr>
    </w:p>
    <w:p w:rsidR="00E21A1E" w:rsidRDefault="00E21A1E" w:rsidP="00E21A1E">
      <w:pPr>
        <w:jc w:val="right"/>
      </w:pPr>
    </w:p>
    <w:p w:rsidR="00A75E23" w:rsidRPr="00E21A1E" w:rsidRDefault="00A75E23" w:rsidP="00E21A1E">
      <w:pPr>
        <w:jc w:val="right"/>
      </w:pPr>
      <w:r w:rsidRPr="00E21A1E">
        <w:lastRenderedPageBreak/>
        <w:t>П</w:t>
      </w:r>
      <w:r w:rsidR="009C35D8" w:rsidRPr="00E21A1E">
        <w:t>риложение</w:t>
      </w:r>
      <w:r w:rsidR="00152070" w:rsidRPr="00E21A1E">
        <w:t xml:space="preserve"> к</w:t>
      </w:r>
    </w:p>
    <w:p w:rsidR="00A75E23" w:rsidRPr="00E21A1E" w:rsidRDefault="00152070" w:rsidP="007855CD">
      <w:pPr>
        <w:jc w:val="right"/>
      </w:pPr>
      <w:r w:rsidRPr="00E21A1E">
        <w:t>постановлению Администрации</w:t>
      </w:r>
    </w:p>
    <w:p w:rsidR="00A75E23" w:rsidRPr="00E21A1E" w:rsidRDefault="00E21A1E" w:rsidP="007855CD">
      <w:pPr>
        <w:jc w:val="right"/>
      </w:pPr>
      <w:r w:rsidRPr="00E21A1E">
        <w:t>Почтовского</w:t>
      </w:r>
      <w:r w:rsidR="00A86795" w:rsidRPr="00E21A1E">
        <w:t xml:space="preserve"> </w:t>
      </w:r>
      <w:r w:rsidR="007913DF" w:rsidRPr="00E21A1E">
        <w:t xml:space="preserve"> </w:t>
      </w:r>
      <w:r w:rsidR="007855CD" w:rsidRPr="00E21A1E">
        <w:t>сельского поселения</w:t>
      </w:r>
    </w:p>
    <w:p w:rsidR="006C4A84" w:rsidRDefault="00DD26A6" w:rsidP="006C4A84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A4D2E">
        <w:rPr>
          <w:rFonts w:ascii="Times New Roman" w:hAnsi="Times New Roman"/>
          <w:sz w:val="24"/>
          <w:szCs w:val="24"/>
          <w:lang w:eastAsia="ru-RU"/>
        </w:rPr>
        <w:t>26.12.</w:t>
      </w:r>
      <w:r>
        <w:rPr>
          <w:rFonts w:ascii="Times New Roman" w:hAnsi="Times New Roman"/>
          <w:sz w:val="24"/>
          <w:szCs w:val="24"/>
          <w:lang w:eastAsia="ru-RU"/>
        </w:rPr>
        <w:t xml:space="preserve">2022 № </w:t>
      </w:r>
      <w:r w:rsidR="009A4D2E">
        <w:rPr>
          <w:rFonts w:ascii="Times New Roman" w:hAnsi="Times New Roman"/>
          <w:sz w:val="24"/>
          <w:szCs w:val="24"/>
          <w:lang w:eastAsia="ru-RU"/>
        </w:rPr>
        <w:t>78.10/86-П</w:t>
      </w:r>
    </w:p>
    <w:p w:rsidR="00DD26A6" w:rsidRPr="00E21A1E" w:rsidRDefault="00DD26A6" w:rsidP="006C4A84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4A84" w:rsidRPr="00E21A1E" w:rsidRDefault="006C4A84" w:rsidP="006C4A84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1A1E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6C4A84" w:rsidRPr="00E21A1E" w:rsidRDefault="006C4A84" w:rsidP="006C4A84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1A1E">
        <w:rPr>
          <w:rFonts w:ascii="Times New Roman" w:hAnsi="Times New Roman"/>
          <w:b/>
          <w:sz w:val="24"/>
          <w:szCs w:val="24"/>
          <w:lang w:eastAsia="ru-RU"/>
        </w:rPr>
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</w:t>
      </w:r>
      <w:r w:rsidR="00E21A1E" w:rsidRPr="00E21A1E">
        <w:rPr>
          <w:rFonts w:ascii="Times New Roman" w:hAnsi="Times New Roman"/>
          <w:b/>
          <w:sz w:val="24"/>
          <w:szCs w:val="24"/>
          <w:lang w:eastAsia="ru-RU"/>
        </w:rPr>
        <w:t>Почтовское</w:t>
      </w:r>
      <w:r w:rsidRPr="00E21A1E">
        <w:rPr>
          <w:rFonts w:ascii="Times New Roman" w:hAnsi="Times New Roman"/>
          <w:b/>
          <w:sz w:val="24"/>
          <w:szCs w:val="24"/>
          <w:lang w:eastAsia="ru-RU"/>
        </w:rPr>
        <w:t xml:space="preserve"> сельское поселение», социальную и культурную адаптацию мигрантов, профилактику межнациональных (межэтнических) конфликтов</w:t>
      </w:r>
    </w:p>
    <w:p w:rsidR="006C4A84" w:rsidRPr="00E21A1E" w:rsidRDefault="006C4A84" w:rsidP="00FF225B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1A1E">
        <w:rPr>
          <w:rFonts w:ascii="Times New Roman" w:hAnsi="Times New Roman"/>
          <w:b/>
          <w:sz w:val="24"/>
          <w:szCs w:val="24"/>
          <w:lang w:eastAsia="ru-RU"/>
        </w:rPr>
        <w:t>на 202</w:t>
      </w:r>
      <w:r w:rsidR="00FB56F5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E21A1E">
        <w:rPr>
          <w:rFonts w:ascii="Times New Roman" w:hAnsi="Times New Roman"/>
          <w:b/>
          <w:sz w:val="24"/>
          <w:szCs w:val="24"/>
          <w:lang w:eastAsia="ru-RU"/>
        </w:rPr>
        <w:t>-2026 г.г.»</w:t>
      </w:r>
      <w:r w:rsidRPr="00E21A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20E8A" w:rsidRDefault="00920E8A" w:rsidP="006C4A84">
      <w:pPr>
        <w:jc w:val="center"/>
        <w:rPr>
          <w:b/>
          <w:bCs/>
        </w:rPr>
      </w:pPr>
    </w:p>
    <w:p w:rsidR="006C4A84" w:rsidRPr="00E21A1E" w:rsidRDefault="006C4A84" w:rsidP="006C4A84">
      <w:pPr>
        <w:jc w:val="center"/>
      </w:pPr>
      <w:r w:rsidRPr="00E21A1E">
        <w:rPr>
          <w:b/>
          <w:bCs/>
        </w:rPr>
        <w:t>ПАСПОРТ ПРОГРАММЫ</w:t>
      </w:r>
    </w:p>
    <w:p w:rsidR="006C4A84" w:rsidRPr="00E21A1E" w:rsidRDefault="006C4A84" w:rsidP="006C4A84">
      <w:pPr>
        <w:jc w:val="center"/>
      </w:pPr>
      <w:r w:rsidRPr="00E21A1E">
        <w:rPr>
          <w:b/>
          <w:bCs/>
        </w:rPr>
        <w:t>Наименование программы:</w:t>
      </w:r>
    </w:p>
    <w:p w:rsidR="006C4A84" w:rsidRPr="00E21A1E" w:rsidRDefault="006C4A84" w:rsidP="006C4A84">
      <w:pPr>
        <w:jc w:val="both"/>
      </w:pPr>
      <w:r w:rsidRPr="00E21A1E">
        <w:t xml:space="preserve">      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</w:t>
      </w:r>
      <w:r w:rsidR="00E21A1E" w:rsidRPr="00E21A1E">
        <w:t>Почтовское</w:t>
      </w:r>
      <w:r w:rsidRPr="00E21A1E">
        <w:t xml:space="preserve"> сельское поселение», социальную и культурную адаптацию мигрантов, профилактику межнациональных (межэтнических) конфликтов на 2022-2026 г.г.» (далее Программа)</w:t>
      </w:r>
    </w:p>
    <w:p w:rsidR="006C4A84" w:rsidRPr="00E21A1E" w:rsidRDefault="006C4A84" w:rsidP="006C4A84">
      <w:r w:rsidRPr="00E21A1E">
        <w:rPr>
          <w:b/>
          <w:bCs/>
        </w:rPr>
        <w:t>Заказчик программы</w:t>
      </w:r>
      <w:r w:rsidRPr="00E21A1E">
        <w:t xml:space="preserve">: Администрация </w:t>
      </w:r>
      <w:r w:rsidR="00E21A1E" w:rsidRPr="00E21A1E">
        <w:t>Почтовского</w:t>
      </w:r>
      <w:r w:rsidRPr="00E21A1E">
        <w:t xml:space="preserve">  сельского поселения</w:t>
      </w:r>
    </w:p>
    <w:p w:rsidR="006C4A84" w:rsidRPr="00E21A1E" w:rsidRDefault="006C4A84" w:rsidP="006C4A84">
      <w:r w:rsidRPr="00E21A1E">
        <w:rPr>
          <w:b/>
          <w:bCs/>
        </w:rPr>
        <w:t xml:space="preserve">Разработчик программы: </w:t>
      </w:r>
      <w:r w:rsidRPr="00E21A1E">
        <w:t xml:space="preserve">Администрация </w:t>
      </w:r>
      <w:r w:rsidR="00E21A1E" w:rsidRPr="00E21A1E">
        <w:t>Почтовского</w:t>
      </w:r>
      <w:r w:rsidRPr="00E21A1E">
        <w:t xml:space="preserve">  сельского поселения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Цели и задачи Программы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Цель Программы</w:t>
      </w:r>
      <w:r w:rsidRPr="00E21A1E">
        <w:t xml:space="preserve"> - укрепление в поселении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C4A84" w:rsidRPr="00E21A1E" w:rsidRDefault="006C4A84" w:rsidP="006C4A84">
      <w:pPr>
        <w:jc w:val="both"/>
      </w:pPr>
      <w:r w:rsidRPr="00E21A1E">
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</w:r>
    </w:p>
    <w:p w:rsidR="006C4A84" w:rsidRPr="00E21A1E" w:rsidRDefault="006C4A84" w:rsidP="006C4A84">
      <w:pPr>
        <w:jc w:val="both"/>
      </w:pPr>
      <w:r w:rsidRPr="00E21A1E">
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Срок реализации Программы  202</w:t>
      </w:r>
      <w:r w:rsidR="00B83845">
        <w:rPr>
          <w:b/>
          <w:bCs/>
        </w:rPr>
        <w:t>3</w:t>
      </w:r>
      <w:r w:rsidRPr="00E21A1E">
        <w:rPr>
          <w:b/>
          <w:bCs/>
        </w:rPr>
        <w:t xml:space="preserve"> – 202</w:t>
      </w:r>
      <w:r w:rsidR="00B83845">
        <w:rPr>
          <w:b/>
          <w:bCs/>
        </w:rPr>
        <w:t>6</w:t>
      </w:r>
      <w:r w:rsidRPr="00E21A1E">
        <w:rPr>
          <w:b/>
          <w:bCs/>
        </w:rPr>
        <w:t xml:space="preserve"> г. г.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Перечень основных мероприятий Программы</w:t>
      </w:r>
    </w:p>
    <w:p w:rsidR="006C4A84" w:rsidRPr="00E21A1E" w:rsidRDefault="006C4A84" w:rsidP="006C4A84">
      <w:pPr>
        <w:jc w:val="both"/>
      </w:pPr>
      <w:r w:rsidRPr="00E21A1E">
        <w:t>- разработка и внедрение в систему учреждений культуры, образования (по согласованию)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</w:r>
    </w:p>
    <w:p w:rsidR="006C4A84" w:rsidRPr="00E21A1E" w:rsidRDefault="006C4A84" w:rsidP="006C4A84">
      <w:pPr>
        <w:jc w:val="both"/>
      </w:pPr>
      <w:r w:rsidRPr="00E21A1E">
        <w:t>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</w:r>
    </w:p>
    <w:p w:rsidR="006C4A84" w:rsidRPr="00E21A1E" w:rsidRDefault="006C4A84" w:rsidP="006C4A84">
      <w:pPr>
        <w:jc w:val="both"/>
      </w:pPr>
      <w:r w:rsidRPr="00E21A1E">
        <w:t>- разработка и реализация комплекса мероприятий по пропаганде миролюбия, повышению толерантности к  этническим,  религиозным и политическим разногласиям, противодействие экстремизму;</w:t>
      </w:r>
    </w:p>
    <w:p w:rsidR="006C4A84" w:rsidRPr="00E21A1E" w:rsidRDefault="006C4A84" w:rsidP="006C4A84">
      <w:pPr>
        <w:jc w:val="both"/>
      </w:pPr>
      <w:r w:rsidRPr="00E21A1E">
        <w:t>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</w:r>
    </w:p>
    <w:p w:rsidR="006C4A84" w:rsidRPr="00E21A1E" w:rsidRDefault="006C4A84" w:rsidP="006C4A84">
      <w:r w:rsidRPr="00E21A1E">
        <w:rPr>
          <w:b/>
          <w:bCs/>
        </w:rPr>
        <w:t xml:space="preserve">Исполнители Программы: </w:t>
      </w:r>
      <w:r w:rsidRPr="00E21A1E">
        <w:rPr>
          <w:bCs/>
        </w:rPr>
        <w:t>Администрация</w:t>
      </w:r>
      <w:r w:rsidRPr="00E21A1E">
        <w:rPr>
          <w:b/>
          <w:bCs/>
        </w:rPr>
        <w:t xml:space="preserve"> </w:t>
      </w:r>
      <w:r w:rsidR="00E21A1E" w:rsidRPr="00E21A1E">
        <w:t>Почтовского</w:t>
      </w:r>
      <w:r w:rsidRPr="00E21A1E">
        <w:t xml:space="preserve">  сельского поселения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Ожидаемые конечные результаты:</w:t>
      </w:r>
    </w:p>
    <w:p w:rsidR="006C4A84" w:rsidRPr="00E21A1E" w:rsidRDefault="006C4A84" w:rsidP="006C4A84">
      <w:pPr>
        <w:jc w:val="both"/>
      </w:pPr>
      <w:r w:rsidRPr="00E21A1E">
        <w:t>-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</w:r>
    </w:p>
    <w:p w:rsidR="006C4A84" w:rsidRPr="00E21A1E" w:rsidRDefault="006C4A84" w:rsidP="006C4A84">
      <w:pPr>
        <w:jc w:val="both"/>
      </w:pPr>
      <w:r w:rsidRPr="00E21A1E">
        <w:t>-  степени распространенности негативных этнических установок и предрассудков, прежде всего, в молодежной среде;</w:t>
      </w:r>
    </w:p>
    <w:p w:rsidR="006C4A84" w:rsidRPr="00E21A1E" w:rsidRDefault="006C4A84" w:rsidP="006C4A84">
      <w:pPr>
        <w:jc w:val="both"/>
      </w:pPr>
      <w:r w:rsidRPr="00E21A1E">
        <w:lastRenderedPageBreak/>
        <w:t>- формирование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Организация контроля за реализацией Программы:</w:t>
      </w:r>
    </w:p>
    <w:p w:rsidR="006C4A84" w:rsidRPr="00E21A1E" w:rsidRDefault="006C4A84" w:rsidP="006C4A84">
      <w:r w:rsidRPr="00E21A1E">
        <w:t xml:space="preserve">- Администрация </w:t>
      </w:r>
      <w:r w:rsidR="00E21A1E" w:rsidRPr="00E21A1E">
        <w:t>Почтовского</w:t>
      </w:r>
      <w:r w:rsidRPr="00E21A1E">
        <w:t xml:space="preserve">  сельского поселения</w:t>
      </w:r>
    </w:p>
    <w:p w:rsidR="006C4A84" w:rsidRPr="00E21A1E" w:rsidRDefault="006C4A84" w:rsidP="006C4A84">
      <w:pPr>
        <w:numPr>
          <w:ilvl w:val="0"/>
          <w:numId w:val="3"/>
        </w:numPr>
        <w:jc w:val="both"/>
      </w:pPr>
      <w:r w:rsidRPr="00E21A1E">
        <w:rPr>
          <w:b/>
          <w:bCs/>
        </w:rPr>
        <w:t>Содержание проблемы и обоснование необходимости её решения программными методами</w:t>
      </w:r>
    </w:p>
    <w:p w:rsidR="006C4A84" w:rsidRPr="00E21A1E" w:rsidRDefault="006C4A84" w:rsidP="006C4A84">
      <w:pPr>
        <w:jc w:val="both"/>
      </w:pPr>
      <w:r w:rsidRPr="00E21A1E">
        <w:t xml:space="preserve">     Необходимость разработки целевой Программы в муниципальном образовании «</w:t>
      </w:r>
      <w:r w:rsidR="00E21A1E" w:rsidRPr="00E21A1E">
        <w:t>Почтовское</w:t>
      </w:r>
      <w:r w:rsidRPr="00E21A1E">
        <w:t xml:space="preserve"> сельское поселение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</w:t>
      </w:r>
      <w:r w:rsidR="00E21A1E" w:rsidRPr="00E21A1E">
        <w:t>Почтовское</w:t>
      </w:r>
      <w:r w:rsidRPr="00E21A1E">
        <w:t xml:space="preserve"> сельское поселение», социальную и культурную адаптацию мигрантов, профилактику межнациональных (межэтнических) конфликтов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6C4A84" w:rsidRPr="00E21A1E" w:rsidRDefault="006C4A84" w:rsidP="006C4A84">
      <w:pPr>
        <w:jc w:val="both"/>
      </w:pPr>
      <w:r w:rsidRPr="00E21A1E">
        <w:t xml:space="preserve">      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 «</w:t>
      </w:r>
      <w:r w:rsidR="00E21A1E" w:rsidRPr="00E21A1E">
        <w:t>Почтовское</w:t>
      </w:r>
      <w:r w:rsidRPr="00E21A1E">
        <w:t xml:space="preserve"> сельское поселение» (далее – сельского поселения) в сфере межнациональных отношений.</w:t>
      </w:r>
    </w:p>
    <w:p w:rsidR="006C4A84" w:rsidRPr="00E21A1E" w:rsidRDefault="006C4A84" w:rsidP="006C4A84">
      <w:pPr>
        <w:jc w:val="both"/>
      </w:pPr>
      <w:r w:rsidRPr="00E21A1E">
        <w:t xml:space="preserve">          На территории сельского поселения по месту жительства зарегистрировано около </w:t>
      </w:r>
      <w:r w:rsidR="00E21A1E" w:rsidRPr="00E21A1E">
        <w:t>3</w:t>
      </w:r>
      <w:r w:rsidRPr="00E21A1E">
        <w:t xml:space="preserve"> национальност</w:t>
      </w:r>
      <w:r w:rsidR="00B83845">
        <w:t>ей</w:t>
      </w:r>
      <w:r w:rsidRPr="00E21A1E">
        <w:t>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</w:t>
      </w:r>
    </w:p>
    <w:p w:rsidR="006C4A84" w:rsidRPr="00E21A1E" w:rsidRDefault="006C4A84" w:rsidP="006C4A84">
      <w:pPr>
        <w:jc w:val="both"/>
      </w:pPr>
      <w:r w:rsidRPr="00E21A1E">
        <w:t xml:space="preserve">       Сегодня, в связи с достаточно не высоким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6C4A84" w:rsidRPr="00E21A1E" w:rsidRDefault="006C4A84" w:rsidP="006C4A84">
      <w:pPr>
        <w:jc w:val="both"/>
      </w:pPr>
      <w:r w:rsidRPr="00E21A1E">
        <w:t xml:space="preserve">       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6C4A84" w:rsidRPr="00E21A1E" w:rsidRDefault="006C4A84" w:rsidP="006C4A84">
      <w:pPr>
        <w:jc w:val="both"/>
      </w:pPr>
      <w:r w:rsidRPr="00E21A1E">
        <w:t xml:space="preserve">        Особенно высока потенциальная склонность к проявлениям экстремизма в молодежной среде. В Программе особое внимание уделяется формам и методам вовлечения разнонациональной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6C4A84" w:rsidRPr="00E21A1E" w:rsidRDefault="006C4A84" w:rsidP="006C4A84">
      <w:pPr>
        <w:jc w:val="both"/>
      </w:pPr>
      <w:r w:rsidRPr="00E21A1E">
        <w:t xml:space="preserve">       В рамках Программы будут реализовываться мероприятия, направленные на решение проблем профилактики, проявлений экстремизма в сельском поселении:</w:t>
      </w:r>
    </w:p>
    <w:p w:rsidR="006C4A84" w:rsidRPr="00E21A1E" w:rsidRDefault="006C4A84" w:rsidP="006C4A84">
      <w:pPr>
        <w:jc w:val="both"/>
      </w:pPr>
      <w:r w:rsidRPr="00E21A1E">
        <w:t xml:space="preserve">       - реализация мероприятий, направленных на укрепление межнационального мира и стабильности;</w:t>
      </w:r>
    </w:p>
    <w:p w:rsidR="006C4A84" w:rsidRPr="00E21A1E" w:rsidRDefault="006C4A84" w:rsidP="006C4A84">
      <w:pPr>
        <w:jc w:val="both"/>
      </w:pPr>
      <w:r w:rsidRPr="00E21A1E">
        <w:t xml:space="preserve">       - обеспечение информированности населения о решении проблем в сфере межнационального сотрудничества.</w:t>
      </w:r>
    </w:p>
    <w:p w:rsidR="006C4A84" w:rsidRPr="00E21A1E" w:rsidRDefault="006C4A84" w:rsidP="006C4A84">
      <w:pPr>
        <w:jc w:val="both"/>
      </w:pPr>
      <w:r w:rsidRPr="00E21A1E">
        <w:t xml:space="preserve">      При отсутствии программно-целевого подхода к решению проблем профилактики экстремизма и гармонизации межнациональных отношений в сельском поселении возможен негативный прогноз по развитию событий в данной сфере.</w:t>
      </w:r>
    </w:p>
    <w:p w:rsidR="006C4A84" w:rsidRPr="00E21A1E" w:rsidRDefault="006C4A84" w:rsidP="006C4A84">
      <w:pPr>
        <w:numPr>
          <w:ilvl w:val="0"/>
          <w:numId w:val="4"/>
        </w:numPr>
        <w:jc w:val="both"/>
      </w:pPr>
      <w:r w:rsidRPr="00E21A1E">
        <w:rPr>
          <w:b/>
          <w:bCs/>
        </w:rPr>
        <w:t>Цели и задачи программы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Цель программы</w:t>
      </w:r>
      <w:r w:rsidRPr="00E21A1E">
        <w:t xml:space="preserve"> –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Основными задачами реализации Программы являются:</w:t>
      </w:r>
    </w:p>
    <w:p w:rsidR="006C4A84" w:rsidRPr="00E21A1E" w:rsidRDefault="006C4A84" w:rsidP="006C4A84">
      <w:pPr>
        <w:jc w:val="both"/>
      </w:pPr>
      <w:r w:rsidRPr="00E21A1E">
        <w:t xml:space="preserve">        1) Выявление и преодоление негативных тенденций, тормозящих устойчивое и культурное развитие сельского поселения и находящих свое проявление  в фактах: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межэтнической и межконфессиональной враждебности и нетерпимости;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агрессии и насилия на межэтнической основе;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распространение негативных этнических и конфессиональных стереотипов;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ксенофобии, бытового расизма, шовинизма;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политического экстремизма на национальной почве.</w:t>
      </w:r>
    </w:p>
    <w:p w:rsidR="006C4A84" w:rsidRPr="00E21A1E" w:rsidRDefault="006C4A84" w:rsidP="006C4A84">
      <w:pPr>
        <w:jc w:val="both"/>
      </w:pPr>
      <w:r w:rsidRPr="00E21A1E">
        <w:lastRenderedPageBreak/>
        <w:t xml:space="preserve">      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6C4A84" w:rsidRPr="00E21A1E" w:rsidRDefault="006C4A84" w:rsidP="006C4A8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утверждения основ гражданской идентичности как начала, объединяющего всех жителей сельского поселения;</w:t>
      </w:r>
    </w:p>
    <w:p w:rsidR="006C4A84" w:rsidRPr="00E21A1E" w:rsidRDefault="006C4A84" w:rsidP="006C4A8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воспитания культуры толерантности и межнационального согласия;</w:t>
      </w:r>
    </w:p>
    <w:p w:rsidR="006C4A84" w:rsidRPr="00E21A1E" w:rsidRDefault="006C4A84" w:rsidP="006C4A8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достижения необходимого уровня правовой культуры граждан как основы толерантного сознания и поведения;</w:t>
      </w:r>
    </w:p>
    <w:p w:rsidR="006C4A84" w:rsidRPr="00E21A1E" w:rsidRDefault="006C4A84" w:rsidP="006C4A8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6C4A84" w:rsidRPr="00E21A1E" w:rsidRDefault="006C4A84" w:rsidP="006C4A8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C4A84" w:rsidRPr="00E21A1E" w:rsidRDefault="006C4A84" w:rsidP="006C4A84">
      <w:pPr>
        <w:jc w:val="both"/>
      </w:pPr>
      <w:r w:rsidRPr="00E21A1E">
        <w:t xml:space="preserve">         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  конфессиональных потребностей жителей поселения.</w:t>
      </w:r>
    </w:p>
    <w:p w:rsidR="006C4A84" w:rsidRPr="00E21A1E" w:rsidRDefault="006C4A84" w:rsidP="006C4A84">
      <w:pPr>
        <w:jc w:val="both"/>
      </w:pPr>
      <w:r w:rsidRPr="00E21A1E">
        <w:t xml:space="preserve">        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6C4A84" w:rsidRPr="00E21A1E" w:rsidRDefault="006C4A84" w:rsidP="006C4A84">
      <w:pPr>
        <w:numPr>
          <w:ilvl w:val="0"/>
          <w:numId w:val="5"/>
        </w:numPr>
        <w:jc w:val="both"/>
      </w:pPr>
      <w:r w:rsidRPr="00E21A1E">
        <w:rPr>
          <w:b/>
          <w:bCs/>
        </w:rPr>
        <w:t>Программные методы достижения цели и решения задач</w:t>
      </w:r>
    </w:p>
    <w:p w:rsidR="006C4A84" w:rsidRPr="00E21A1E" w:rsidRDefault="006C4A84" w:rsidP="006C4A84">
      <w:pPr>
        <w:jc w:val="both"/>
      </w:pPr>
      <w:r w:rsidRPr="00E21A1E">
        <w:t xml:space="preserve">       Осуществление комплекса мероприятий Программы должно проводиться по следующим основным направлениям:</w:t>
      </w:r>
    </w:p>
    <w:p w:rsidR="006C4A84" w:rsidRPr="00E21A1E" w:rsidRDefault="006C4A84" w:rsidP="006C4A84">
      <w:pPr>
        <w:jc w:val="both"/>
      </w:pPr>
      <w:r w:rsidRPr="00E21A1E">
        <w:t xml:space="preserve">        1) Совершенствование правовой базы и правоприменительной практики в сфере межэтнических и межконфессиональных отношений.</w:t>
      </w:r>
    </w:p>
    <w:p w:rsidR="006C4A84" w:rsidRPr="00E21A1E" w:rsidRDefault="006C4A84" w:rsidP="006C4A84">
      <w:pPr>
        <w:jc w:val="both"/>
      </w:pPr>
      <w:r w:rsidRPr="00E21A1E">
        <w:t xml:space="preserve">       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6C4A84" w:rsidRPr="00E21A1E" w:rsidRDefault="006C4A84" w:rsidP="006C4A84">
      <w:pPr>
        <w:jc w:val="both"/>
      </w:pPr>
      <w:r w:rsidRPr="00E21A1E">
        <w:t xml:space="preserve">      3) Повышение эффективности механизмов реализации миграционной политики в сельском поселении.</w:t>
      </w:r>
    </w:p>
    <w:p w:rsidR="006C4A84" w:rsidRPr="00E21A1E" w:rsidRDefault="006C4A84" w:rsidP="006C4A84">
      <w:pPr>
        <w:jc w:val="both"/>
      </w:pPr>
      <w:r w:rsidRPr="00E21A1E">
        <w:t xml:space="preserve">       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6C4A84" w:rsidRPr="00E21A1E" w:rsidRDefault="006C4A84" w:rsidP="006C4A84">
      <w:pPr>
        <w:jc w:val="both"/>
      </w:pPr>
      <w:r w:rsidRPr="00E21A1E">
        <w:t xml:space="preserve">      5) Совершенствование системы регулирования этносоциальных и этнокультурных процессов в поселении.</w:t>
      </w:r>
    </w:p>
    <w:p w:rsidR="006C4A84" w:rsidRPr="00E21A1E" w:rsidRDefault="006C4A84" w:rsidP="006C4A84">
      <w:pPr>
        <w:jc w:val="both"/>
      </w:pPr>
      <w:r w:rsidRPr="00E21A1E">
        <w:t xml:space="preserve">      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6C4A84" w:rsidRPr="00E21A1E" w:rsidRDefault="006C4A84" w:rsidP="006C4A84">
      <w:pPr>
        <w:jc w:val="both"/>
      </w:pPr>
      <w:r w:rsidRPr="00E21A1E">
        <w:t xml:space="preserve">       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C4A84" w:rsidRPr="00E21A1E" w:rsidRDefault="006C4A84" w:rsidP="006C4A84">
      <w:pPr>
        <w:jc w:val="both"/>
      </w:pPr>
      <w:r w:rsidRPr="00E21A1E">
        <w:t xml:space="preserve">      8) Развитие межэтнической интеграции в области культуры.</w:t>
      </w:r>
    </w:p>
    <w:p w:rsidR="006C4A84" w:rsidRPr="00E21A1E" w:rsidRDefault="006C4A84" w:rsidP="006C4A84">
      <w:pPr>
        <w:jc w:val="both"/>
      </w:pPr>
      <w:r w:rsidRPr="00E21A1E">
        <w:t xml:space="preserve">      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6C4A84" w:rsidRPr="00E21A1E" w:rsidRDefault="006C4A84" w:rsidP="006C4A84">
      <w:pPr>
        <w:numPr>
          <w:ilvl w:val="0"/>
          <w:numId w:val="6"/>
        </w:numPr>
        <w:jc w:val="both"/>
      </w:pPr>
      <w:r w:rsidRPr="00E21A1E">
        <w:rPr>
          <w:b/>
          <w:bCs/>
        </w:rPr>
        <w:t>Сроки и этапы реализации Программы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Срок реализации Программы – 202</w:t>
      </w:r>
      <w:r w:rsidR="00FB56F5">
        <w:rPr>
          <w:b/>
          <w:bCs/>
        </w:rPr>
        <w:t>3</w:t>
      </w:r>
      <w:r w:rsidRPr="00E21A1E">
        <w:rPr>
          <w:b/>
          <w:bCs/>
        </w:rPr>
        <w:t>– 2026 г. г.</w:t>
      </w:r>
    </w:p>
    <w:p w:rsidR="006C4A84" w:rsidRPr="00E21A1E" w:rsidRDefault="006C4A84" w:rsidP="006C4A84">
      <w:pPr>
        <w:numPr>
          <w:ilvl w:val="0"/>
          <w:numId w:val="7"/>
        </w:numPr>
        <w:jc w:val="both"/>
      </w:pPr>
      <w:r w:rsidRPr="00E21A1E">
        <w:rPr>
          <w:b/>
          <w:bCs/>
        </w:rPr>
        <w:t>Система программных мероприятий</w:t>
      </w:r>
    </w:p>
    <w:p w:rsidR="006C4A84" w:rsidRPr="00E21A1E" w:rsidRDefault="006C4A84" w:rsidP="006C4A84">
      <w:pPr>
        <w:jc w:val="both"/>
      </w:pPr>
      <w:r w:rsidRPr="00E21A1E">
        <w:t xml:space="preserve">     Достижение целей и задач Программы обеспечивается выполнением мероприятий:</w:t>
      </w:r>
    </w:p>
    <w:p w:rsidR="006C4A84" w:rsidRPr="00E21A1E" w:rsidRDefault="006C4A84" w:rsidP="006C4A84">
      <w:pPr>
        <w:jc w:val="both"/>
      </w:pPr>
      <w:r w:rsidRPr="00E21A1E">
        <w:t xml:space="preserve">     1) Воспитание культуры толерантности через систему образования.</w:t>
      </w:r>
    </w:p>
    <w:p w:rsidR="006C4A84" w:rsidRPr="00E21A1E" w:rsidRDefault="006C4A84" w:rsidP="006C4A84">
      <w:pPr>
        <w:jc w:val="both"/>
      </w:pPr>
      <w:r w:rsidRPr="00E21A1E">
        <w:t xml:space="preserve">     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6C4A84" w:rsidRPr="00E21A1E" w:rsidRDefault="006C4A84" w:rsidP="006C4A84">
      <w:pPr>
        <w:jc w:val="both"/>
      </w:pPr>
      <w:r w:rsidRPr="00E21A1E">
        <w:t xml:space="preserve">     2) Укрепление толерантности и профилактика экстремизма в молодежной среде.</w:t>
      </w:r>
    </w:p>
    <w:p w:rsidR="006C4A84" w:rsidRPr="00E21A1E" w:rsidRDefault="006C4A84" w:rsidP="006C4A84">
      <w:pPr>
        <w:jc w:val="both"/>
      </w:pPr>
      <w:r w:rsidRPr="00E21A1E">
        <w:lastRenderedPageBreak/>
        <w:t xml:space="preserve">      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</w:p>
    <w:p w:rsidR="006C4A84" w:rsidRPr="00E21A1E" w:rsidRDefault="006C4A84" w:rsidP="006C4A84">
      <w:pPr>
        <w:jc w:val="both"/>
      </w:pPr>
      <w:r w:rsidRPr="00E21A1E">
        <w:t xml:space="preserve">      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«этно-» и «мигрантофобий».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6C4A84" w:rsidRPr="00E21A1E" w:rsidRDefault="006C4A84" w:rsidP="006C4A84">
      <w:pPr>
        <w:jc w:val="both"/>
      </w:pPr>
      <w:r w:rsidRPr="00E21A1E">
        <w:t xml:space="preserve">      3) Развитие толерантной среды сельского поселения средствами массовой информации.</w:t>
      </w:r>
    </w:p>
    <w:p w:rsidR="006C4A84" w:rsidRPr="00E21A1E" w:rsidRDefault="006C4A84" w:rsidP="006C4A84">
      <w:pPr>
        <w:jc w:val="both"/>
      </w:pPr>
      <w:r w:rsidRPr="00E21A1E">
        <w:t xml:space="preserve">       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6C4A84" w:rsidRPr="00E21A1E" w:rsidRDefault="006C4A84" w:rsidP="006C4A84">
      <w:pPr>
        <w:jc w:val="both"/>
      </w:pPr>
      <w:r w:rsidRPr="00E21A1E">
        <w:t xml:space="preserve">       4) Совершенствование механизмов обеспечения законности и правопорядка в сфере межнациональных отношений.</w:t>
      </w:r>
    </w:p>
    <w:p w:rsidR="006C4A84" w:rsidRPr="00E21A1E" w:rsidRDefault="006C4A84" w:rsidP="006C4A84">
      <w:pPr>
        <w:jc w:val="both"/>
      </w:pPr>
      <w:r w:rsidRPr="00E21A1E">
        <w:t xml:space="preserve">        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6C4A84" w:rsidRPr="00E21A1E" w:rsidRDefault="006C4A84" w:rsidP="006C4A84">
      <w:pPr>
        <w:jc w:val="both"/>
      </w:pPr>
      <w:r w:rsidRPr="00E21A1E">
        <w:t xml:space="preserve">       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6C4A84" w:rsidRPr="00E21A1E" w:rsidRDefault="006C4A84" w:rsidP="006C4A84">
      <w:pPr>
        <w:jc w:val="both"/>
      </w:pPr>
      <w:r w:rsidRPr="00E21A1E">
        <w:t xml:space="preserve">       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</w:t>
      </w:r>
    </w:p>
    <w:p w:rsidR="006C4A84" w:rsidRPr="00E21A1E" w:rsidRDefault="006C4A84" w:rsidP="006C4A84">
      <w:pPr>
        <w:numPr>
          <w:ilvl w:val="0"/>
          <w:numId w:val="8"/>
        </w:numPr>
        <w:jc w:val="both"/>
      </w:pPr>
      <w:r w:rsidRPr="00E21A1E">
        <w:rPr>
          <w:b/>
          <w:bCs/>
        </w:rPr>
        <w:t>Основные условия и направления реализации Программы</w:t>
      </w:r>
    </w:p>
    <w:p w:rsidR="006C4A84" w:rsidRPr="00E21A1E" w:rsidRDefault="006C4A84" w:rsidP="006C4A84">
      <w:pPr>
        <w:jc w:val="both"/>
      </w:pPr>
      <w:r w:rsidRPr="00E21A1E">
        <w:t xml:space="preserve">        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6C4A84" w:rsidRPr="00E21A1E" w:rsidRDefault="006C4A84" w:rsidP="006C4A84">
      <w:pPr>
        <w:jc w:val="both"/>
      </w:pPr>
      <w:r w:rsidRPr="00E21A1E">
        <w:t xml:space="preserve">       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</w:t>
      </w:r>
      <w:r w:rsidRPr="00E21A1E">
        <w:lastRenderedPageBreak/>
        <w:t>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6C4A84" w:rsidRPr="00E21A1E" w:rsidRDefault="006C4A84" w:rsidP="006C4A84">
      <w:pPr>
        <w:numPr>
          <w:ilvl w:val="0"/>
          <w:numId w:val="9"/>
        </w:numPr>
        <w:jc w:val="both"/>
      </w:pPr>
      <w:r w:rsidRPr="00E21A1E">
        <w:rPr>
          <w:b/>
          <w:bCs/>
        </w:rPr>
        <w:t xml:space="preserve">   Реализация Программы, контроль за ходом ее исполнения</w:t>
      </w:r>
    </w:p>
    <w:p w:rsidR="006C4A84" w:rsidRPr="00E21A1E" w:rsidRDefault="006C4A84" w:rsidP="006C4A84">
      <w:pPr>
        <w:jc w:val="both"/>
      </w:pPr>
      <w:r w:rsidRPr="00E21A1E">
        <w:t xml:space="preserve">         Программа реализуется органами местного самоуправления сельского поселения с привлечением в установленном порядке образовательных учреждений и учреждений культуры, участковых уполномоченных полиции, комиссии по делам несовершеннолетних, Совета    профилактики правонарушений муниципального образования «</w:t>
      </w:r>
      <w:r w:rsidR="00E21A1E" w:rsidRPr="00E21A1E">
        <w:t>Почтовское</w:t>
      </w:r>
      <w:r w:rsidRPr="00E21A1E">
        <w:t xml:space="preserve"> сельское поселение», общественных организаций и объединений, некоммерческих организаций.</w:t>
      </w:r>
    </w:p>
    <w:p w:rsidR="006C4A84" w:rsidRPr="00E21A1E" w:rsidRDefault="006C4A84" w:rsidP="006C4A84">
      <w:pPr>
        <w:numPr>
          <w:ilvl w:val="0"/>
          <w:numId w:val="10"/>
        </w:numPr>
        <w:jc w:val="both"/>
      </w:pPr>
      <w:r w:rsidRPr="00E21A1E">
        <w:rPr>
          <w:b/>
          <w:bCs/>
        </w:rPr>
        <w:t>Ожидаемый социально-экономический эффект от реализации Программы</w:t>
      </w:r>
    </w:p>
    <w:p w:rsidR="006C4A84" w:rsidRPr="00E21A1E" w:rsidRDefault="006C4A84" w:rsidP="006C4A84">
      <w:pPr>
        <w:jc w:val="both"/>
      </w:pPr>
      <w:r w:rsidRPr="00E21A1E">
        <w:t xml:space="preserve">      Реализация Программы позволит:</w:t>
      </w:r>
    </w:p>
    <w:p w:rsidR="006C4A84" w:rsidRPr="00E21A1E" w:rsidRDefault="006C4A84" w:rsidP="006C4A84">
      <w:pPr>
        <w:jc w:val="both"/>
      </w:pPr>
      <w:r w:rsidRPr="00E21A1E">
        <w:t xml:space="preserve">        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6C4A84" w:rsidRPr="00E21A1E" w:rsidRDefault="006C4A84" w:rsidP="006C4A84">
      <w:pPr>
        <w:jc w:val="both"/>
      </w:pPr>
      <w:r w:rsidRPr="00E21A1E">
        <w:t xml:space="preserve">        2) Снизить степень распространенности негативных этнических установок и  предрассудков, прежде всего, в молодежной среде.   </w:t>
      </w:r>
    </w:p>
    <w:p w:rsidR="006C4A84" w:rsidRPr="00E21A1E" w:rsidRDefault="006C4A84" w:rsidP="006C4A84">
      <w:pPr>
        <w:jc w:val="both"/>
      </w:pPr>
      <w:r w:rsidRPr="00E21A1E">
        <w:t xml:space="preserve">       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</w:p>
    <w:p w:rsidR="006C4A84" w:rsidRPr="00E21A1E" w:rsidRDefault="006C4A84" w:rsidP="006C4A84">
      <w:pPr>
        <w:jc w:val="center"/>
      </w:pPr>
      <w:r w:rsidRPr="00E21A1E">
        <w:t>Ожидаемые результаты реализации Программы, целевые показатели (индикаторы)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5"/>
        <w:gridCol w:w="4929"/>
      </w:tblGrid>
      <w:tr w:rsidR="006C4A84" w:rsidRPr="00E21A1E" w:rsidTr="000A1A0D">
        <w:trPr>
          <w:trHeight w:val="1035"/>
        </w:trPr>
        <w:tc>
          <w:tcPr>
            <w:tcW w:w="4415" w:type="dxa"/>
            <w:tcBorders>
              <w:bottom w:val="single" w:sz="4" w:space="0" w:color="auto"/>
            </w:tcBorders>
          </w:tcPr>
          <w:p w:rsidR="006C4A84" w:rsidRPr="00E21A1E" w:rsidRDefault="006C4A84" w:rsidP="006C4A84">
            <w:r w:rsidRPr="00E21A1E">
              <w:t>Краткая формулировка программных зада</w:t>
            </w:r>
            <w:r w:rsidR="00FF225B" w:rsidRPr="00E21A1E">
              <w:t>ч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6C4A84" w:rsidRPr="00E21A1E" w:rsidRDefault="006C4A84" w:rsidP="006C4A84">
            <w:r w:rsidRPr="00E21A1E">
              <w:t>Система показателей (индикаторов) оценки эффективност</w:t>
            </w:r>
            <w:r w:rsidR="00FF225B" w:rsidRPr="00E21A1E">
              <w:t>и</w:t>
            </w:r>
          </w:p>
        </w:tc>
      </w:tr>
      <w:tr w:rsidR="006C4A84" w:rsidRPr="00E21A1E" w:rsidTr="000A1A0D">
        <w:trPr>
          <w:trHeight w:val="1260"/>
        </w:trPr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99"/>
            </w:tblGrid>
            <w:tr w:rsidR="006C4A84" w:rsidRPr="00E21A1E" w:rsidTr="000A1A0D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C4A84" w:rsidRPr="00E21A1E" w:rsidRDefault="006C4A84" w:rsidP="006C4A84"/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Усиление антитеррористической защищенности,  мест массового скопления населения села</w:t>
                  </w:r>
                </w:p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Усиление антитеррористической защищенности учреждений села</w:t>
                  </w:r>
                </w:p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Меры по профилактике и противодействию экстремизму на национальной и религиозной почве</w:t>
                  </w:r>
                </w:p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Удовлетворенность населения работой администрации муниципального образования «</w:t>
                  </w:r>
                  <w:r w:rsidR="00E21A1E" w:rsidRPr="00E21A1E">
                    <w:t>Почтовское</w:t>
                  </w:r>
                  <w:r w:rsidRPr="00E21A1E">
                    <w:t xml:space="preserve"> сельское поселение» по осуществлению мероприятий, связанных с профилактикой экстремизма и терроризма</w:t>
                  </w:r>
                </w:p>
              </w:tc>
            </w:tr>
          </w:tbl>
          <w:p w:rsidR="006C4A84" w:rsidRPr="00E21A1E" w:rsidRDefault="006C4A84" w:rsidP="006C4A84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471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13"/>
            </w:tblGrid>
            <w:tr w:rsidR="006C4A84" w:rsidRPr="00E21A1E" w:rsidTr="000A1A0D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C4A84" w:rsidRPr="00E21A1E" w:rsidRDefault="006C4A84" w:rsidP="006C4A84"/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Количество объектов, в которых приняты дополнительные меры по повышению уровня антитеррористической защищенности</w:t>
                  </w:r>
                </w:p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Количество объектов, в которых приняты дополнительные меры по повышению уровня антитеррористической защищенности</w:t>
                  </w:r>
                </w:p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Количество проведенных мероприятий</w:t>
                  </w:r>
                </w:p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Результаты социологических опросов и мониторинга состояния межэтнических и религиозных отношений (в процентах)</w:t>
                  </w:r>
                </w:p>
                <w:p w:rsidR="006C4A84" w:rsidRPr="00E21A1E" w:rsidRDefault="006C4A84" w:rsidP="006C4A84">
                  <w:r w:rsidRPr="00E21A1E">
                    <w:t> </w:t>
                  </w:r>
                </w:p>
              </w:tc>
            </w:tr>
          </w:tbl>
          <w:p w:rsidR="006C4A84" w:rsidRPr="00E21A1E" w:rsidRDefault="006C4A84" w:rsidP="006C4A84"/>
        </w:tc>
      </w:tr>
    </w:tbl>
    <w:p w:rsidR="00DC33FB" w:rsidRPr="00E21A1E" w:rsidRDefault="00DC33FB" w:rsidP="006C4A84"/>
    <w:sectPr w:rsidR="00DC33FB" w:rsidRPr="00E21A1E" w:rsidSect="003E4F75">
      <w:footerReference w:type="default" r:id="rId8"/>
      <w:pgSz w:w="11906" w:h="16838" w:code="9"/>
      <w:pgMar w:top="426" w:right="567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1E" w:rsidRDefault="009E731E" w:rsidP="00152070">
      <w:r>
        <w:separator/>
      </w:r>
    </w:p>
  </w:endnote>
  <w:endnote w:type="continuationSeparator" w:id="0">
    <w:p w:rsidR="009E731E" w:rsidRDefault="009E731E" w:rsidP="00152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961779"/>
      <w:docPartObj>
        <w:docPartGallery w:val="Page Numbers (Bottom of Page)"/>
        <w:docPartUnique/>
      </w:docPartObj>
    </w:sdtPr>
    <w:sdtContent>
      <w:p w:rsidR="00152070" w:rsidRDefault="00AF781D">
        <w:pPr>
          <w:pStyle w:val="a8"/>
          <w:jc w:val="right"/>
        </w:pPr>
        <w:fldSimple w:instr=" PAGE   \* MERGEFORMAT ">
          <w:r w:rsidR="00A8472F">
            <w:rPr>
              <w:noProof/>
            </w:rPr>
            <w:t>6</w:t>
          </w:r>
        </w:fldSimple>
      </w:p>
    </w:sdtContent>
  </w:sdt>
  <w:p w:rsidR="00152070" w:rsidRDefault="001520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1E" w:rsidRDefault="009E731E" w:rsidP="00152070">
      <w:r>
        <w:separator/>
      </w:r>
    </w:p>
  </w:footnote>
  <w:footnote w:type="continuationSeparator" w:id="0">
    <w:p w:rsidR="009E731E" w:rsidRDefault="009E731E" w:rsidP="00152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37472A"/>
    <w:multiLevelType w:val="multilevel"/>
    <w:tmpl w:val="B98E2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452BA"/>
    <w:multiLevelType w:val="multilevel"/>
    <w:tmpl w:val="C7083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0137C"/>
    <w:multiLevelType w:val="multilevel"/>
    <w:tmpl w:val="7E90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26A9D"/>
    <w:multiLevelType w:val="multilevel"/>
    <w:tmpl w:val="88BC0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536EF"/>
    <w:multiLevelType w:val="multilevel"/>
    <w:tmpl w:val="61AEBF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9223D"/>
    <w:multiLevelType w:val="multilevel"/>
    <w:tmpl w:val="6082C3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E78AF"/>
    <w:multiLevelType w:val="multilevel"/>
    <w:tmpl w:val="6C08D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121E1"/>
    <w:multiLevelType w:val="multilevel"/>
    <w:tmpl w:val="F4E22D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6403E"/>
    <w:multiLevelType w:val="multilevel"/>
    <w:tmpl w:val="8BE673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AB0"/>
    <w:rsid w:val="000435B2"/>
    <w:rsid w:val="00056566"/>
    <w:rsid w:val="00152070"/>
    <w:rsid w:val="001563B0"/>
    <w:rsid w:val="001A2437"/>
    <w:rsid w:val="00263115"/>
    <w:rsid w:val="002A37A0"/>
    <w:rsid w:val="002B06DE"/>
    <w:rsid w:val="002C46CE"/>
    <w:rsid w:val="00311DF9"/>
    <w:rsid w:val="00353F21"/>
    <w:rsid w:val="00357070"/>
    <w:rsid w:val="00387349"/>
    <w:rsid w:val="003E4F75"/>
    <w:rsid w:val="0044392F"/>
    <w:rsid w:val="004931D0"/>
    <w:rsid w:val="004B2AB0"/>
    <w:rsid w:val="004C259D"/>
    <w:rsid w:val="004F018F"/>
    <w:rsid w:val="00552087"/>
    <w:rsid w:val="00561D67"/>
    <w:rsid w:val="00580D93"/>
    <w:rsid w:val="0061603E"/>
    <w:rsid w:val="00624C9B"/>
    <w:rsid w:val="006623C3"/>
    <w:rsid w:val="00696565"/>
    <w:rsid w:val="006A1B4A"/>
    <w:rsid w:val="006C4A84"/>
    <w:rsid w:val="00704DF2"/>
    <w:rsid w:val="00717B64"/>
    <w:rsid w:val="00751CD6"/>
    <w:rsid w:val="00756BEB"/>
    <w:rsid w:val="007855CD"/>
    <w:rsid w:val="007913DF"/>
    <w:rsid w:val="00793894"/>
    <w:rsid w:val="007C132C"/>
    <w:rsid w:val="00830F0A"/>
    <w:rsid w:val="008D0511"/>
    <w:rsid w:val="008F72A6"/>
    <w:rsid w:val="00910312"/>
    <w:rsid w:val="00920E8A"/>
    <w:rsid w:val="009426FD"/>
    <w:rsid w:val="0094684C"/>
    <w:rsid w:val="009A4D2E"/>
    <w:rsid w:val="009B105B"/>
    <w:rsid w:val="009B5F3D"/>
    <w:rsid w:val="009C35D8"/>
    <w:rsid w:val="009E731E"/>
    <w:rsid w:val="00A432A3"/>
    <w:rsid w:val="00A652F2"/>
    <w:rsid w:val="00A75E23"/>
    <w:rsid w:val="00A8472F"/>
    <w:rsid w:val="00A86795"/>
    <w:rsid w:val="00AA716C"/>
    <w:rsid w:val="00AE2454"/>
    <w:rsid w:val="00AF781D"/>
    <w:rsid w:val="00B31A6B"/>
    <w:rsid w:val="00B50643"/>
    <w:rsid w:val="00B83845"/>
    <w:rsid w:val="00C71B75"/>
    <w:rsid w:val="00C9730F"/>
    <w:rsid w:val="00CA36F9"/>
    <w:rsid w:val="00CA5C83"/>
    <w:rsid w:val="00CB4857"/>
    <w:rsid w:val="00CC5B8B"/>
    <w:rsid w:val="00CC6F3B"/>
    <w:rsid w:val="00D00083"/>
    <w:rsid w:val="00D318EC"/>
    <w:rsid w:val="00D8353E"/>
    <w:rsid w:val="00DC33FB"/>
    <w:rsid w:val="00DD26A6"/>
    <w:rsid w:val="00E067BC"/>
    <w:rsid w:val="00E21A1E"/>
    <w:rsid w:val="00EB456F"/>
    <w:rsid w:val="00EE719A"/>
    <w:rsid w:val="00F007FB"/>
    <w:rsid w:val="00F24969"/>
    <w:rsid w:val="00F73CE1"/>
    <w:rsid w:val="00F812D9"/>
    <w:rsid w:val="00F94240"/>
    <w:rsid w:val="00FB56F5"/>
    <w:rsid w:val="00FC2388"/>
    <w:rsid w:val="00FE111B"/>
    <w:rsid w:val="00FF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52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2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C4A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C7E8-8289-4BFC-8EC7-06845C06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пк</cp:lastModifiedBy>
  <cp:revision>2</cp:revision>
  <cp:lastPrinted>2022-07-21T07:24:00Z</cp:lastPrinted>
  <dcterms:created xsi:type="dcterms:W3CDTF">2022-12-26T08:36:00Z</dcterms:created>
  <dcterms:modified xsi:type="dcterms:W3CDTF">2022-12-26T08:36:00Z</dcterms:modified>
</cp:coreProperties>
</file>