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22" w:rsidRDefault="00DD1F22" w:rsidP="00DD1F22">
      <w:pPr>
        <w:pStyle w:val="a3"/>
        <w:tabs>
          <w:tab w:val="center" w:pos="4677"/>
          <w:tab w:val="left" w:pos="7512"/>
        </w:tabs>
        <w:spacing w:after="0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DD1F22" w:rsidRDefault="00DD1F22" w:rsidP="00DD1F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D1F22" w:rsidRDefault="00DD1F22" w:rsidP="00D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D1F22" w:rsidRDefault="00DD1F22" w:rsidP="00D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D1F22" w:rsidRDefault="00DD1F22" w:rsidP="00DD1F2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«ПОЧТОВСКОЕ СЕЛЬСКОЕ ПОСЕЛЕНИЕ»</w:t>
      </w:r>
    </w:p>
    <w:p w:rsidR="00DD1F22" w:rsidRDefault="00DD1F22" w:rsidP="00D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ПОЧТОВСКОГО СЕЛЬСКОГО ПОСЕЛЕНИЯ</w:t>
      </w:r>
    </w:p>
    <w:p w:rsidR="00DD1F22" w:rsidRDefault="00DD1F22" w:rsidP="00DD1F22">
      <w:pPr>
        <w:jc w:val="center"/>
        <w:rPr>
          <w:sz w:val="28"/>
          <w:szCs w:val="28"/>
        </w:rPr>
      </w:pPr>
    </w:p>
    <w:p w:rsidR="00DD1F22" w:rsidRDefault="00DD1F22" w:rsidP="00D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1F22" w:rsidRDefault="00DD1F22" w:rsidP="00DD1F22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977"/>
        <w:gridCol w:w="3561"/>
        <w:gridCol w:w="2818"/>
      </w:tblGrid>
      <w:tr w:rsidR="00DD1F22" w:rsidRPr="00010CC8" w:rsidTr="00913F6D">
        <w:trPr>
          <w:trHeight w:val="209"/>
        </w:trPr>
        <w:tc>
          <w:tcPr>
            <w:tcW w:w="2977" w:type="dxa"/>
            <w:shd w:val="clear" w:color="auto" w:fill="auto"/>
          </w:tcPr>
          <w:p w:rsidR="00DD1F22" w:rsidRPr="00010CC8" w:rsidRDefault="00DD1F22" w:rsidP="00DD1F2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:rsidR="00DD1F22" w:rsidRPr="00010CC8" w:rsidRDefault="00DD1F22" w:rsidP="00913F6D">
            <w:pPr>
              <w:tabs>
                <w:tab w:val="left" w:pos="-10087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18" w:type="dxa"/>
            <w:shd w:val="clear" w:color="auto" w:fill="auto"/>
          </w:tcPr>
          <w:p w:rsidR="00DD1F22" w:rsidRPr="00010CC8" w:rsidRDefault="00DD1F22" w:rsidP="00DD1F22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DD1F22" w:rsidRDefault="00DD1F22" w:rsidP="00DD1F22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BF38A5" w:rsidRPr="00BF38A5" w:rsidRDefault="00BF38A5" w:rsidP="00BF38A5">
      <w:pPr>
        <w:jc w:val="both"/>
        <w:rPr>
          <w:sz w:val="28"/>
          <w:szCs w:val="28"/>
        </w:rPr>
      </w:pPr>
      <w:r w:rsidRPr="00BF38A5">
        <w:rPr>
          <w:spacing w:val="-4"/>
          <w:sz w:val="28"/>
          <w:szCs w:val="28"/>
        </w:rPr>
        <w:t>26.08.2022 год                                   № 78.10/65-П                                 х</w:t>
      </w:r>
      <w:proofErr w:type="gramStart"/>
      <w:r w:rsidRPr="00BF38A5">
        <w:rPr>
          <w:spacing w:val="-4"/>
          <w:sz w:val="28"/>
          <w:szCs w:val="28"/>
        </w:rPr>
        <w:t>.П</w:t>
      </w:r>
      <w:proofErr w:type="gramEnd"/>
      <w:r w:rsidRPr="00BF38A5">
        <w:rPr>
          <w:spacing w:val="-4"/>
          <w:sz w:val="28"/>
          <w:szCs w:val="28"/>
        </w:rPr>
        <w:t>очтовый</w:t>
      </w:r>
    </w:p>
    <w:p w:rsidR="00DD1F22" w:rsidRDefault="00DD1F22" w:rsidP="00DD1F22">
      <w:pPr>
        <w:ind w:right="3594"/>
        <w:rPr>
          <w:sz w:val="28"/>
          <w:szCs w:val="28"/>
        </w:rPr>
      </w:pPr>
    </w:p>
    <w:p w:rsidR="00DD1F22" w:rsidRDefault="00DD1F22" w:rsidP="00DD1F22">
      <w:pPr>
        <w:pStyle w:val="8"/>
        <w:tabs>
          <w:tab w:val="clear" w:pos="2552"/>
        </w:tabs>
        <w:ind w:right="3259"/>
      </w:pPr>
      <w:r>
        <w:rPr>
          <w:szCs w:val="28"/>
        </w:rPr>
        <w:t xml:space="preserve">О внесении изменений в постановление Администрации Почтовского сельского поселения от 18.02.2021г. № 5 «Об утверждении положения о </w:t>
      </w:r>
      <w:r w:rsidRPr="00787F6F">
        <w:rPr>
          <w:szCs w:val="28"/>
        </w:rPr>
        <w:t>контрактной служб</w:t>
      </w:r>
      <w:r>
        <w:rPr>
          <w:szCs w:val="28"/>
        </w:rPr>
        <w:t xml:space="preserve">е Администрации </w:t>
      </w:r>
      <w:r>
        <w:t>Почтовского сельского поселения»</w:t>
      </w:r>
    </w:p>
    <w:p w:rsidR="00DD1F22" w:rsidRDefault="00DD1F22" w:rsidP="00DD1F22"/>
    <w:p w:rsidR="00DD1F22" w:rsidRPr="00E71573" w:rsidRDefault="00DD1F22" w:rsidP="00DD1F22">
      <w:pPr>
        <w:ind w:firstLine="708"/>
        <w:jc w:val="both"/>
        <w:rPr>
          <w:sz w:val="28"/>
          <w:szCs w:val="28"/>
        </w:rPr>
      </w:pPr>
      <w:r w:rsidRPr="00D23E68">
        <w:rPr>
          <w:kern w:val="2"/>
          <w:sz w:val="26"/>
          <w:szCs w:val="26"/>
        </w:rPr>
        <w:t xml:space="preserve">В целях приведения нормативных правовых актов Администрации Константиновского района Ростовской области в соответствие с Федеральным законом № 44-ФЗ от 05.04.2013 г. «О контрактной системе в сфере закупок товаров, работ, услуг для государственных и муниципальных нужд», </w:t>
      </w:r>
      <w:r>
        <w:rPr>
          <w:sz w:val="28"/>
          <w:szCs w:val="28"/>
        </w:rPr>
        <w:t>Администрация Почтовского сельского поселения</w:t>
      </w:r>
    </w:p>
    <w:p w:rsidR="00DD1F22" w:rsidRDefault="00DD1F22" w:rsidP="00DD1F22">
      <w:pPr>
        <w:jc w:val="center"/>
        <w:rPr>
          <w:sz w:val="28"/>
          <w:szCs w:val="28"/>
        </w:rPr>
      </w:pPr>
    </w:p>
    <w:p w:rsidR="00DD1F22" w:rsidRDefault="00DD1F22" w:rsidP="00D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1F22" w:rsidRPr="0083276A" w:rsidRDefault="00DD1F22" w:rsidP="00DD1F22">
      <w:pPr>
        <w:jc w:val="both"/>
        <w:rPr>
          <w:sz w:val="16"/>
          <w:szCs w:val="16"/>
        </w:rPr>
      </w:pPr>
    </w:p>
    <w:p w:rsidR="00DD1F22" w:rsidRPr="00D23E68" w:rsidRDefault="00DD1F22" w:rsidP="00DD1F22">
      <w:pPr>
        <w:pStyle w:val="a5"/>
        <w:numPr>
          <w:ilvl w:val="0"/>
          <w:numId w:val="1"/>
        </w:numPr>
        <w:tabs>
          <w:tab w:val="clear" w:pos="502"/>
        </w:tabs>
        <w:ind w:left="0" w:firstLine="709"/>
        <w:jc w:val="both"/>
        <w:rPr>
          <w:kern w:val="2"/>
          <w:sz w:val="26"/>
          <w:szCs w:val="26"/>
        </w:rPr>
      </w:pPr>
      <w:r w:rsidRPr="00DD1F22">
        <w:rPr>
          <w:kern w:val="2"/>
          <w:sz w:val="26"/>
          <w:szCs w:val="26"/>
        </w:rPr>
        <w:t xml:space="preserve">В приложение к постановлению Администрации Константиновского района от 22.12.2020 N 78/1320-П </w:t>
      </w:r>
      <w:r w:rsidRPr="00D23E68">
        <w:rPr>
          <w:kern w:val="2"/>
          <w:sz w:val="26"/>
          <w:szCs w:val="26"/>
        </w:rPr>
        <w:t>«Об утверждении Положения о контрактной службе Администрации Константиновского района» внести следующие изменения:</w:t>
      </w:r>
    </w:p>
    <w:p w:rsidR="00DD1F22" w:rsidRPr="00D23E68" w:rsidRDefault="00DD1F22" w:rsidP="00DD1F22">
      <w:pPr>
        <w:pStyle w:val="a5"/>
        <w:numPr>
          <w:ilvl w:val="1"/>
          <w:numId w:val="2"/>
        </w:numPr>
        <w:ind w:left="0" w:firstLine="709"/>
        <w:jc w:val="both"/>
        <w:rPr>
          <w:kern w:val="2"/>
          <w:sz w:val="26"/>
          <w:szCs w:val="26"/>
        </w:rPr>
      </w:pPr>
      <w:r w:rsidRPr="00D23E68">
        <w:rPr>
          <w:kern w:val="2"/>
          <w:sz w:val="26"/>
          <w:szCs w:val="26"/>
        </w:rPr>
        <w:t xml:space="preserve">Раздел 2. «Организация деятельности контрактной службы» дополнить пунктом </w:t>
      </w:r>
      <w:bookmarkStart w:id="0" w:name="_Hlk108427340"/>
      <w:r w:rsidRPr="00D23E68">
        <w:rPr>
          <w:kern w:val="2"/>
          <w:sz w:val="26"/>
          <w:szCs w:val="26"/>
        </w:rPr>
        <w:t>следующего содержания</w:t>
      </w:r>
      <w:bookmarkEnd w:id="0"/>
      <w:r w:rsidRPr="00D23E68">
        <w:rPr>
          <w:kern w:val="2"/>
          <w:sz w:val="26"/>
          <w:szCs w:val="26"/>
        </w:rPr>
        <w:t>:</w:t>
      </w:r>
    </w:p>
    <w:p w:rsidR="00DD1F22" w:rsidRPr="00DD1F22" w:rsidRDefault="00DD1F22" w:rsidP="00DD1F22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D23E68">
        <w:rPr>
          <w:kern w:val="2"/>
          <w:sz w:val="26"/>
          <w:szCs w:val="26"/>
        </w:rPr>
        <w:t xml:space="preserve">«2.7. </w:t>
      </w:r>
      <w:r w:rsidRPr="00DD1F22">
        <w:rPr>
          <w:kern w:val="2"/>
          <w:sz w:val="26"/>
          <w:szCs w:val="26"/>
        </w:rPr>
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5" w:history="1">
        <w:r w:rsidRPr="00DD1F22">
          <w:rPr>
            <w:kern w:val="2"/>
            <w:sz w:val="26"/>
            <w:szCs w:val="26"/>
          </w:rPr>
          <w:t>законом</w:t>
        </w:r>
      </w:hyperlink>
      <w:r w:rsidRPr="00DD1F22">
        <w:rPr>
          <w:kern w:val="2"/>
          <w:sz w:val="26"/>
          <w:szCs w:val="26"/>
        </w:rPr>
        <w:t xml:space="preserve"> от 25 декабря 2008 года N 273-ФЗ «О противодействии коррупции», в том числе с учетом информации, предоставленной заказчику в соответствии с </w:t>
      </w:r>
      <w:hyperlink r:id="rId6" w:history="1">
        <w:r w:rsidRPr="00DD1F22">
          <w:rPr>
            <w:kern w:val="2"/>
            <w:sz w:val="26"/>
            <w:szCs w:val="26"/>
          </w:rPr>
          <w:t>частью 23 статьи 34</w:t>
        </w:r>
      </w:hyperlink>
      <w:r w:rsidRPr="00DD1F22">
        <w:rPr>
          <w:kern w:val="2"/>
          <w:sz w:val="26"/>
          <w:szCs w:val="26"/>
        </w:rPr>
        <w:t xml:space="preserve"> Федерального закона № 44-ФЗ от 05.04.2013г.»</w:t>
      </w:r>
    </w:p>
    <w:p w:rsidR="00DD1F22" w:rsidRPr="00DD1F22" w:rsidRDefault="00DD1F22" w:rsidP="00DD1F22">
      <w:pPr>
        <w:pStyle w:val="a5"/>
        <w:numPr>
          <w:ilvl w:val="0"/>
          <w:numId w:val="1"/>
        </w:numPr>
        <w:tabs>
          <w:tab w:val="clear" w:pos="502"/>
        </w:tabs>
        <w:ind w:left="0" w:right="140" w:firstLine="709"/>
        <w:jc w:val="both"/>
        <w:rPr>
          <w:kern w:val="2"/>
          <w:sz w:val="26"/>
          <w:szCs w:val="26"/>
        </w:rPr>
      </w:pPr>
      <w:r w:rsidRPr="00DD1F22">
        <w:rPr>
          <w:kern w:val="2"/>
          <w:sz w:val="26"/>
          <w:szCs w:val="26"/>
        </w:rPr>
        <w:t xml:space="preserve">Настоящее постановление вступает в силу со дня официального опубликования, применяется к правоотношениям, возникшим с 01.07.2022г. и подлежит размещению на официальном сайте Администрации Почтовского сельского поселения </w:t>
      </w:r>
      <w:proofErr w:type="spellStart"/>
      <w:r w:rsidRPr="00DD1F22">
        <w:rPr>
          <w:kern w:val="2"/>
          <w:sz w:val="26"/>
          <w:szCs w:val="26"/>
        </w:rPr>
        <w:t>pochtadm.ru</w:t>
      </w:r>
      <w:proofErr w:type="spellEnd"/>
      <w:r w:rsidRPr="00DD1F22">
        <w:rPr>
          <w:kern w:val="2"/>
          <w:sz w:val="26"/>
          <w:szCs w:val="26"/>
        </w:rPr>
        <w:t xml:space="preserve">. </w:t>
      </w:r>
    </w:p>
    <w:p w:rsidR="00DD1F22" w:rsidRPr="00DD1F22" w:rsidRDefault="00DD1F22" w:rsidP="00DD1F22">
      <w:pPr>
        <w:pStyle w:val="a5"/>
        <w:numPr>
          <w:ilvl w:val="0"/>
          <w:numId w:val="1"/>
        </w:numPr>
        <w:tabs>
          <w:tab w:val="left" w:pos="993"/>
        </w:tabs>
        <w:ind w:firstLine="207"/>
        <w:jc w:val="both"/>
        <w:rPr>
          <w:kern w:val="2"/>
          <w:sz w:val="26"/>
          <w:szCs w:val="26"/>
        </w:rPr>
      </w:pPr>
      <w:proofErr w:type="gramStart"/>
      <w:r w:rsidRPr="00DD1F22">
        <w:rPr>
          <w:kern w:val="2"/>
          <w:sz w:val="26"/>
          <w:szCs w:val="26"/>
        </w:rPr>
        <w:t>Контроль за</w:t>
      </w:r>
      <w:proofErr w:type="gramEnd"/>
      <w:r w:rsidRPr="00DD1F22">
        <w:rPr>
          <w:kern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DD1F22" w:rsidRPr="00DD1F22" w:rsidRDefault="00DD1F22" w:rsidP="00DD1F22">
      <w:pPr>
        <w:pStyle w:val="1"/>
        <w:spacing w:before="0" w:after="0"/>
        <w:ind w:firstLine="561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</w:rPr>
      </w:pPr>
    </w:p>
    <w:p w:rsidR="00DD1F22" w:rsidRDefault="00DD1F22" w:rsidP="00DD1F22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D1F22" w:rsidRDefault="00DD1F22" w:rsidP="00DD1F22">
      <w:pPr>
        <w:pStyle w:val="1"/>
        <w:spacing w:before="0" w:after="0"/>
        <w:ind w:firstLine="56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Почтовского</w:t>
      </w:r>
      <w:r w:rsidRPr="00010CC8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010CC8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Н.</w:t>
      </w:r>
      <w:r w:rsidRPr="00010CC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Зубкова</w:t>
      </w:r>
    </w:p>
    <w:sectPr w:rsidR="00DD1F22" w:rsidSect="0065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7BDB"/>
    <w:multiLevelType w:val="multilevel"/>
    <w:tmpl w:val="E6B669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1">
    <w:nsid w:val="6CD16EB2"/>
    <w:multiLevelType w:val="multilevel"/>
    <w:tmpl w:val="DB98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22"/>
    <w:rsid w:val="00355C32"/>
    <w:rsid w:val="003C101E"/>
    <w:rsid w:val="0065797A"/>
    <w:rsid w:val="00BF38A5"/>
    <w:rsid w:val="00C45C6C"/>
    <w:rsid w:val="00DA5148"/>
    <w:rsid w:val="00DD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1F22"/>
    <w:pPr>
      <w:keepNext/>
      <w:tabs>
        <w:tab w:val="left" w:pos="2552"/>
      </w:tabs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D1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rsid w:val="00DD1F22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  <w:sz w:val="20"/>
      <w:szCs w:val="20"/>
    </w:rPr>
  </w:style>
  <w:style w:type="paragraph" w:styleId="a3">
    <w:name w:val="Title"/>
    <w:basedOn w:val="a"/>
    <w:link w:val="a4"/>
    <w:qFormat/>
    <w:rsid w:val="00DD1F22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1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1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AAFB9F753133093E83DC36591F45477DA7FD55CFF299C5BE7248AEDC6519E35F026267569F9896EB95D3C14C948039D2C8A85D4C28C05BPDSFH" TargetMode="External"/><Relationship Id="rId5" Type="http://schemas.openxmlformats.org/officeDocument/2006/relationships/hyperlink" Target="consultantplus://offline/ref=87AAFB9F753133093E83DC36591F45477DA4FE55C9F299C5BE7248AEDC6519E35F026267549A97C0B9DAD29D09C09338D4C8AA5A50P2S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юрист</cp:lastModifiedBy>
  <cp:revision>2</cp:revision>
  <dcterms:created xsi:type="dcterms:W3CDTF">2022-09-20T11:02:00Z</dcterms:created>
  <dcterms:modified xsi:type="dcterms:W3CDTF">2022-09-20T11:02:00Z</dcterms:modified>
</cp:coreProperties>
</file>