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8A" w:rsidRPr="00A3017C" w:rsidRDefault="00A6288A" w:rsidP="00F16BF6">
      <w:pPr>
        <w:rPr>
          <w:spacing w:val="28"/>
          <w:sz w:val="28"/>
          <w:szCs w:val="28"/>
        </w:rPr>
      </w:pPr>
    </w:p>
    <w:p w:rsidR="00A6288A" w:rsidRPr="000D5A6A" w:rsidRDefault="00A6288A" w:rsidP="00A6591B">
      <w:pPr>
        <w:jc w:val="center"/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>РОССИЙСКАЯ ФЕДЕРАЦИЯ</w:t>
      </w:r>
    </w:p>
    <w:p w:rsidR="00A6288A" w:rsidRPr="000D5A6A" w:rsidRDefault="00A6288A" w:rsidP="00A6591B">
      <w:pPr>
        <w:jc w:val="center"/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>РОСТОВСКАЯ ОБЛАСТЬ</w:t>
      </w:r>
    </w:p>
    <w:p w:rsidR="00A6288A" w:rsidRPr="000D5A6A" w:rsidRDefault="00A6288A" w:rsidP="00A6591B">
      <w:pPr>
        <w:jc w:val="center"/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>КОНСТАНТИНОВСКИЙ РАЙОН</w:t>
      </w:r>
    </w:p>
    <w:p w:rsidR="00A6288A" w:rsidRPr="000D5A6A" w:rsidRDefault="00A6288A" w:rsidP="00A6591B">
      <w:pPr>
        <w:jc w:val="center"/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>МУНИЦИПАЛЬНОЕ ОБРАЗОВАНИЕ</w:t>
      </w:r>
    </w:p>
    <w:p w:rsidR="00A6288A" w:rsidRPr="000D5A6A" w:rsidRDefault="00A6288A" w:rsidP="00A6591B">
      <w:pPr>
        <w:jc w:val="center"/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>«</w:t>
      </w:r>
      <w:r w:rsidR="00F5133F">
        <w:rPr>
          <w:rStyle w:val="s1"/>
          <w:sz w:val="28"/>
          <w:szCs w:val="28"/>
        </w:rPr>
        <w:t>БОГОЯВЛЕНСКОЕ</w:t>
      </w:r>
      <w:r w:rsidRPr="000D5A6A">
        <w:rPr>
          <w:rStyle w:val="s1"/>
          <w:sz w:val="28"/>
          <w:szCs w:val="28"/>
        </w:rPr>
        <w:t xml:space="preserve"> СЕЛЬСКОЕ ПОСЕЛЕНИЕ»</w:t>
      </w:r>
    </w:p>
    <w:p w:rsidR="00A6288A" w:rsidRPr="000D5A6A" w:rsidRDefault="00A6288A" w:rsidP="00A6591B">
      <w:pPr>
        <w:jc w:val="center"/>
        <w:rPr>
          <w:rStyle w:val="s1"/>
          <w:sz w:val="28"/>
          <w:szCs w:val="28"/>
        </w:rPr>
      </w:pPr>
      <w:r w:rsidRPr="000D5A6A">
        <w:rPr>
          <w:rStyle w:val="s1"/>
          <w:sz w:val="28"/>
          <w:szCs w:val="28"/>
        </w:rPr>
        <w:t>АДМИНИСТРАЦИЯ</w:t>
      </w:r>
    </w:p>
    <w:p w:rsidR="00A6288A" w:rsidRPr="000D5A6A" w:rsidRDefault="00F5133F" w:rsidP="00A6591B">
      <w:pPr>
        <w:tabs>
          <w:tab w:val="left" w:pos="1843"/>
          <w:tab w:val="left" w:pos="2552"/>
        </w:tabs>
        <w:ind w:hanging="142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БОГОЯВЛЕНСКОГО</w:t>
      </w:r>
      <w:r w:rsidR="00A6288A" w:rsidRPr="000D5A6A">
        <w:rPr>
          <w:rStyle w:val="s1"/>
          <w:sz w:val="28"/>
          <w:szCs w:val="28"/>
        </w:rPr>
        <w:t xml:space="preserve"> СЕЛЬСКОГО ПОСЕЛЕНИЯ</w:t>
      </w:r>
    </w:p>
    <w:p w:rsidR="00A6288A" w:rsidRPr="000D5A6A" w:rsidRDefault="00A6288A" w:rsidP="00A6591B">
      <w:pPr>
        <w:jc w:val="center"/>
        <w:rPr>
          <w:rStyle w:val="s1"/>
          <w:sz w:val="28"/>
          <w:szCs w:val="28"/>
        </w:rPr>
      </w:pPr>
    </w:p>
    <w:p w:rsidR="00A6288A" w:rsidRDefault="00A6288A" w:rsidP="004347EE">
      <w:pPr>
        <w:jc w:val="center"/>
        <w:rPr>
          <w:rStyle w:val="s1"/>
          <w:sz w:val="28"/>
          <w:szCs w:val="28"/>
        </w:rPr>
      </w:pPr>
      <w:r w:rsidRPr="000D5A6A">
        <w:rPr>
          <w:rStyle w:val="s1"/>
          <w:sz w:val="28"/>
          <w:szCs w:val="28"/>
        </w:rPr>
        <w:t>ПОСТАНОВЛЕНИЕ</w:t>
      </w:r>
    </w:p>
    <w:p w:rsidR="000F0DE4" w:rsidRPr="00A3017C" w:rsidRDefault="000F0DE4" w:rsidP="004347EE">
      <w:pPr>
        <w:jc w:val="center"/>
        <w:rPr>
          <w:sz w:val="28"/>
          <w:szCs w:val="28"/>
        </w:rPr>
      </w:pPr>
    </w:p>
    <w:p w:rsidR="00A6288A" w:rsidRPr="00C65740" w:rsidRDefault="00E912F1" w:rsidP="00C65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5"/>
        </w:tabs>
        <w:autoSpaceDE w:val="0"/>
        <w:autoSpaceDN w:val="0"/>
        <w:adjustRightInd w:val="0"/>
      </w:pPr>
      <w:r>
        <w:rPr>
          <w:sz w:val="28"/>
          <w:szCs w:val="28"/>
        </w:rPr>
        <w:t>26.12.2022г</w:t>
      </w:r>
      <w:r w:rsidR="00C65740">
        <w:rPr>
          <w:sz w:val="28"/>
          <w:szCs w:val="28"/>
        </w:rPr>
        <w:t xml:space="preserve">  </w:t>
      </w:r>
      <w:r w:rsidR="00A6288A" w:rsidRPr="00A3017C">
        <w:rPr>
          <w:sz w:val="28"/>
          <w:szCs w:val="28"/>
        </w:rPr>
        <w:tab/>
      </w:r>
      <w:r w:rsidR="00A6288A" w:rsidRPr="00A3017C">
        <w:rPr>
          <w:sz w:val="28"/>
          <w:szCs w:val="28"/>
        </w:rPr>
        <w:tab/>
      </w:r>
      <w:r w:rsidR="00A6288A" w:rsidRPr="00A3017C">
        <w:rPr>
          <w:sz w:val="28"/>
          <w:szCs w:val="28"/>
        </w:rPr>
        <w:tab/>
      </w:r>
      <w:r w:rsidR="00C6574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767D27">
        <w:rPr>
          <w:sz w:val="28"/>
          <w:szCs w:val="28"/>
        </w:rPr>
        <w:t>№78.7/105-П</w:t>
      </w:r>
    </w:p>
    <w:p w:rsidR="000F0DE4" w:rsidRPr="00A3017C" w:rsidRDefault="000F0DE4" w:rsidP="00A6288A">
      <w:pPr>
        <w:autoSpaceDE w:val="0"/>
        <w:autoSpaceDN w:val="0"/>
        <w:adjustRightInd w:val="0"/>
        <w:rPr>
          <w:sz w:val="28"/>
          <w:szCs w:val="28"/>
        </w:rPr>
      </w:pPr>
    </w:p>
    <w:p w:rsidR="00A6288A" w:rsidRDefault="00F5133F" w:rsidP="004347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огоявленская</w:t>
      </w:r>
    </w:p>
    <w:p w:rsidR="000F0DE4" w:rsidRPr="00A3017C" w:rsidRDefault="000F0DE4" w:rsidP="004347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2F1" w:rsidRPr="00005443" w:rsidRDefault="00E912F1" w:rsidP="00E912F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5443">
        <w:rPr>
          <w:bCs/>
          <w:sz w:val="28"/>
          <w:szCs w:val="28"/>
        </w:rPr>
        <w:t>О внесении изменений в постановление</w:t>
      </w:r>
    </w:p>
    <w:p w:rsidR="00E912F1" w:rsidRPr="00005443" w:rsidRDefault="00E912F1" w:rsidP="00E912F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5443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Богоявленского </w:t>
      </w:r>
      <w:r w:rsidRPr="00005443">
        <w:rPr>
          <w:bCs/>
          <w:sz w:val="28"/>
          <w:szCs w:val="28"/>
        </w:rPr>
        <w:t xml:space="preserve"> сельского</w:t>
      </w:r>
    </w:p>
    <w:p w:rsidR="00E912F1" w:rsidRPr="00005443" w:rsidRDefault="00E912F1" w:rsidP="00E91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5443">
        <w:rPr>
          <w:bCs/>
          <w:sz w:val="28"/>
          <w:szCs w:val="28"/>
        </w:rPr>
        <w:t xml:space="preserve">поселения от </w:t>
      </w:r>
      <w:r>
        <w:rPr>
          <w:bCs/>
          <w:sz w:val="28"/>
          <w:szCs w:val="28"/>
        </w:rPr>
        <w:t>25</w:t>
      </w:r>
      <w:r w:rsidRPr="00005443">
        <w:rPr>
          <w:bCs/>
          <w:sz w:val="28"/>
          <w:szCs w:val="28"/>
        </w:rPr>
        <w:t xml:space="preserve">.12.2020 г. № </w:t>
      </w:r>
      <w:r>
        <w:rPr>
          <w:bCs/>
          <w:sz w:val="28"/>
          <w:szCs w:val="28"/>
        </w:rPr>
        <w:t>135</w:t>
      </w:r>
    </w:p>
    <w:p w:rsidR="00E912F1" w:rsidRDefault="00E912F1" w:rsidP="00E912F1">
      <w:pPr>
        <w:ind w:firstLine="709"/>
        <w:jc w:val="center"/>
        <w:rPr>
          <w:kern w:val="2"/>
          <w:sz w:val="28"/>
          <w:szCs w:val="28"/>
        </w:rPr>
      </w:pPr>
    </w:p>
    <w:p w:rsidR="00E912F1" w:rsidRPr="004C03FA" w:rsidRDefault="00E912F1" w:rsidP="00E912F1">
      <w:pPr>
        <w:spacing w:line="360" w:lineRule="auto"/>
        <w:ind w:firstLine="709"/>
        <w:jc w:val="both"/>
        <w:rPr>
          <w:b/>
          <w:kern w:val="2"/>
          <w:sz w:val="28"/>
          <w:szCs w:val="28"/>
        </w:rPr>
      </w:pPr>
      <w:r w:rsidRPr="004C03FA">
        <w:rPr>
          <w:sz w:val="28"/>
          <w:szCs w:val="28"/>
        </w:rPr>
        <w:t xml:space="preserve">В соответствии со </w:t>
      </w:r>
      <w:hyperlink r:id="rId8" w:history="1">
        <w:r w:rsidRPr="004C03FA">
          <w:rPr>
            <w:color w:val="0000FF"/>
            <w:sz w:val="28"/>
            <w:szCs w:val="28"/>
          </w:rPr>
          <w:t>статьей 78.1</w:t>
        </w:r>
      </w:hyperlink>
      <w:r w:rsidRPr="004C03FA">
        <w:rPr>
          <w:sz w:val="28"/>
          <w:szCs w:val="28"/>
        </w:rPr>
        <w:t xml:space="preserve"> Бюджетного кодекса Российской Федерации, увеличением объемов бюджетных ассигнований </w:t>
      </w:r>
      <w:r w:rsidRPr="004C03FA">
        <w:rPr>
          <w:kern w:val="2"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 xml:space="preserve">Богоявленского </w:t>
      </w:r>
      <w:r w:rsidRPr="00005443"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bookmarkStart w:id="0" w:name="_GoBack"/>
      <w:bookmarkEnd w:id="0"/>
      <w:r w:rsidRPr="004C03FA">
        <w:rPr>
          <w:b/>
          <w:kern w:val="2"/>
          <w:sz w:val="28"/>
          <w:szCs w:val="28"/>
        </w:rPr>
        <w:t>постановляет:</w:t>
      </w:r>
    </w:p>
    <w:p w:rsidR="00E912F1" w:rsidRPr="002973F4" w:rsidRDefault="00E912F1" w:rsidP="00E912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8B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 Администрации </w:t>
      </w:r>
      <w:r>
        <w:rPr>
          <w:bCs/>
          <w:sz w:val="28"/>
          <w:szCs w:val="28"/>
        </w:rPr>
        <w:t xml:space="preserve">Богоявленского </w:t>
      </w:r>
      <w:r w:rsidRPr="00005443"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от 25.12.2020 г. № 135 «Об утверждении </w:t>
      </w:r>
      <w:hyperlink w:anchor="Par38" w:history="1">
        <w:r>
          <w:rPr>
            <w:sz w:val="28"/>
            <w:szCs w:val="28"/>
          </w:rPr>
          <w:t>п</w:t>
        </w:r>
        <w:r w:rsidRPr="00892007">
          <w:rPr>
            <w:sz w:val="28"/>
            <w:szCs w:val="28"/>
          </w:rPr>
          <w:t>оряд</w:t>
        </w:r>
        <w:r>
          <w:rPr>
            <w:sz w:val="28"/>
            <w:szCs w:val="28"/>
          </w:rPr>
          <w:t>ка</w:t>
        </w:r>
      </w:hyperlink>
      <w:r w:rsidRPr="004848B0">
        <w:rPr>
          <w:sz w:val="28"/>
          <w:szCs w:val="28"/>
        </w:rPr>
        <w:t xml:space="preserve"> определения объема и условия предоставления из бюджета </w:t>
      </w:r>
      <w:r>
        <w:rPr>
          <w:bCs/>
          <w:sz w:val="28"/>
          <w:szCs w:val="28"/>
        </w:rPr>
        <w:t xml:space="preserve">Богоявленского </w:t>
      </w:r>
      <w:r w:rsidRPr="00005443"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4848B0">
        <w:rPr>
          <w:sz w:val="28"/>
          <w:szCs w:val="28"/>
        </w:rPr>
        <w:t xml:space="preserve"> Константиновского района</w:t>
      </w:r>
      <w:r>
        <w:rPr>
          <w:sz w:val="28"/>
          <w:szCs w:val="28"/>
        </w:rPr>
        <w:t xml:space="preserve"> субсидий на иные цели муниципальным бюджетным учреждениям </w:t>
      </w:r>
      <w:r>
        <w:rPr>
          <w:bCs/>
          <w:sz w:val="28"/>
          <w:szCs w:val="28"/>
        </w:rPr>
        <w:t xml:space="preserve">Богоявленского </w:t>
      </w:r>
      <w:r w:rsidRPr="00005443"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, в отношении которых функции и полномочия учредителя осуществляет</w:t>
      </w:r>
      <w:r w:rsidRPr="004848B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0054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Богоявленского </w:t>
      </w:r>
      <w:r w:rsidRPr="00005443"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  <w:r w:rsidRPr="004848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изменения </w:t>
      </w:r>
      <w:r w:rsidRPr="002973F4">
        <w:rPr>
          <w:sz w:val="28"/>
          <w:szCs w:val="28"/>
        </w:rPr>
        <w:t>согласно приложению.</w:t>
      </w:r>
    </w:p>
    <w:p w:rsidR="00E912F1" w:rsidRPr="002973F4" w:rsidRDefault="00E912F1" w:rsidP="00E912F1">
      <w:pPr>
        <w:pStyle w:val="a9"/>
        <w:ind w:left="20" w:right="20" w:firstLine="720"/>
        <w:jc w:val="both"/>
        <w:rPr>
          <w:rStyle w:val="aa"/>
          <w:color w:val="000000"/>
          <w:sz w:val="28"/>
          <w:szCs w:val="28"/>
        </w:rPr>
      </w:pPr>
      <w:r w:rsidRPr="002973F4">
        <w:rPr>
          <w:rStyle w:val="aa"/>
          <w:color w:val="000000"/>
          <w:sz w:val="28"/>
          <w:szCs w:val="28"/>
        </w:rPr>
        <w:t xml:space="preserve">2.  Настоящее постановление вступает в силу со дня его официального опубликования, подлежит размещению на сайте Администрации </w:t>
      </w:r>
      <w:r>
        <w:rPr>
          <w:bCs/>
          <w:sz w:val="28"/>
          <w:szCs w:val="28"/>
        </w:rPr>
        <w:t xml:space="preserve">Богоявленского </w:t>
      </w:r>
      <w:r w:rsidRPr="00005443">
        <w:rPr>
          <w:bCs/>
          <w:sz w:val="28"/>
          <w:szCs w:val="28"/>
        </w:rPr>
        <w:t xml:space="preserve"> </w:t>
      </w:r>
      <w:r w:rsidRPr="00E912F1">
        <w:rPr>
          <w:kern w:val="2"/>
          <w:sz w:val="28"/>
          <w:szCs w:val="28"/>
        </w:rPr>
        <w:t>сельского поселения</w:t>
      </w:r>
      <w:r w:rsidRPr="00E912F1">
        <w:rPr>
          <w:rStyle w:val="aa"/>
          <w:color w:val="000000"/>
          <w:sz w:val="28"/>
          <w:szCs w:val="28"/>
        </w:rPr>
        <w:t>.</w:t>
      </w:r>
    </w:p>
    <w:p w:rsidR="00E912F1" w:rsidRPr="00D01BA6" w:rsidRDefault="00E912F1" w:rsidP="00E912F1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1BA6">
        <w:rPr>
          <w:sz w:val="28"/>
          <w:szCs w:val="28"/>
        </w:rPr>
        <w:t>. </w:t>
      </w:r>
      <w:proofErr w:type="gramStart"/>
      <w:r w:rsidRPr="00D01BA6">
        <w:rPr>
          <w:sz w:val="28"/>
          <w:szCs w:val="28"/>
        </w:rPr>
        <w:t>Контроль за</w:t>
      </w:r>
      <w:proofErr w:type="gramEnd"/>
      <w:r w:rsidRPr="00D01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1BA6">
        <w:rPr>
          <w:sz w:val="28"/>
          <w:szCs w:val="28"/>
        </w:rPr>
        <w:t xml:space="preserve">выполнением постановления </w:t>
      </w:r>
      <w:r>
        <w:rPr>
          <w:sz w:val="28"/>
          <w:szCs w:val="28"/>
        </w:rPr>
        <w:t>оставляю за собой</w:t>
      </w:r>
      <w:r w:rsidRPr="00D01BA6">
        <w:rPr>
          <w:sz w:val="28"/>
          <w:szCs w:val="28"/>
        </w:rPr>
        <w:t>.</w:t>
      </w:r>
    </w:p>
    <w:p w:rsidR="00E912F1" w:rsidRPr="004848B0" w:rsidRDefault="00E912F1" w:rsidP="00E912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12F1" w:rsidRDefault="00E912F1" w:rsidP="00E912F1">
      <w:pPr>
        <w:rPr>
          <w:sz w:val="28"/>
        </w:rPr>
      </w:pPr>
    </w:p>
    <w:p w:rsidR="00E912F1" w:rsidRDefault="00E912F1" w:rsidP="00E912F1">
      <w:pPr>
        <w:rPr>
          <w:sz w:val="28"/>
        </w:rPr>
      </w:pPr>
    </w:p>
    <w:p w:rsidR="00E912F1" w:rsidRDefault="00E912F1" w:rsidP="00E912F1">
      <w:pPr>
        <w:rPr>
          <w:sz w:val="28"/>
        </w:rPr>
      </w:pPr>
    </w:p>
    <w:p w:rsidR="00E912F1" w:rsidRPr="004C03FA" w:rsidRDefault="00E912F1" w:rsidP="00E912F1">
      <w:pPr>
        <w:rPr>
          <w:sz w:val="28"/>
        </w:rPr>
      </w:pPr>
      <w:r>
        <w:rPr>
          <w:sz w:val="28"/>
        </w:rPr>
        <w:t>Г</w:t>
      </w:r>
      <w:r w:rsidRPr="004C03FA">
        <w:rPr>
          <w:sz w:val="28"/>
        </w:rPr>
        <w:t>лав</w:t>
      </w:r>
      <w:r>
        <w:rPr>
          <w:sz w:val="28"/>
        </w:rPr>
        <w:t>а</w:t>
      </w:r>
      <w:r w:rsidRPr="004C03FA">
        <w:rPr>
          <w:sz w:val="28"/>
        </w:rPr>
        <w:t xml:space="preserve"> Администрации </w:t>
      </w:r>
    </w:p>
    <w:p w:rsidR="00E912F1" w:rsidRPr="004C03FA" w:rsidRDefault="00E912F1" w:rsidP="00E912F1">
      <w:pPr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Богоявленского </w:t>
      </w:r>
      <w:r w:rsidRPr="00005443"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</w:rPr>
        <w:t xml:space="preserve">              </w:t>
      </w:r>
      <w:r w:rsidRPr="004C03FA">
        <w:rPr>
          <w:sz w:val="28"/>
        </w:rPr>
        <w:t xml:space="preserve">          </w:t>
      </w:r>
      <w:r w:rsidRPr="004C03FA">
        <w:rPr>
          <w:sz w:val="28"/>
        </w:rPr>
        <w:tab/>
      </w:r>
      <w:r w:rsidRPr="004C03FA">
        <w:rPr>
          <w:sz w:val="28"/>
        </w:rPr>
        <w:tab/>
      </w:r>
      <w:r>
        <w:rPr>
          <w:sz w:val="28"/>
        </w:rPr>
        <w:t xml:space="preserve">          А.Ю. </w:t>
      </w:r>
      <w:proofErr w:type="gramStart"/>
      <w:r>
        <w:rPr>
          <w:sz w:val="28"/>
        </w:rPr>
        <w:t>Подсадных</w:t>
      </w:r>
      <w:proofErr w:type="gramEnd"/>
      <w:r>
        <w:rPr>
          <w:sz w:val="28"/>
        </w:rPr>
        <w:t xml:space="preserve"> </w:t>
      </w:r>
    </w:p>
    <w:p w:rsidR="00E912F1" w:rsidRDefault="00E912F1" w:rsidP="00E912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12F1" w:rsidRDefault="00E912F1" w:rsidP="00E912F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12F1" w:rsidRDefault="00E912F1" w:rsidP="00E912F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12F1" w:rsidRDefault="00E912F1" w:rsidP="00767D27">
      <w:pPr>
        <w:widowControl w:val="0"/>
        <w:autoSpaceDE w:val="0"/>
        <w:autoSpaceDN w:val="0"/>
        <w:adjustRightInd w:val="0"/>
        <w:ind w:left="637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к постановлению</w:t>
      </w:r>
    </w:p>
    <w:p w:rsidR="00E912F1" w:rsidRDefault="00E912F1" w:rsidP="00767D27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DF6EA1"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Богоявленского</w:t>
      </w:r>
    </w:p>
    <w:p w:rsidR="00E912F1" w:rsidRPr="00DF6EA1" w:rsidRDefault="00E912F1" w:rsidP="00767D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E912F1" w:rsidRDefault="00E912F1" w:rsidP="00E912F1">
      <w:pPr>
        <w:widowControl w:val="0"/>
        <w:tabs>
          <w:tab w:val="left" w:pos="642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767D27">
        <w:rPr>
          <w:sz w:val="28"/>
          <w:szCs w:val="28"/>
        </w:rPr>
        <w:t xml:space="preserve">       от 26.12.2022 года  №78.7/105-П</w:t>
      </w:r>
    </w:p>
    <w:p w:rsidR="00E912F1" w:rsidRDefault="00E912F1" w:rsidP="00E912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12F1" w:rsidRPr="00DF6EA1" w:rsidRDefault="00E912F1" w:rsidP="00E912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12F1" w:rsidRDefault="00E912F1" w:rsidP="00E912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E912F1" w:rsidRDefault="00E912F1" w:rsidP="00E912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3007">
        <w:rPr>
          <w:bCs/>
          <w:sz w:val="28"/>
          <w:szCs w:val="28"/>
        </w:rPr>
        <w:t>вносимые в постановлени</w:t>
      </w:r>
      <w:r>
        <w:rPr>
          <w:bCs/>
          <w:sz w:val="28"/>
          <w:szCs w:val="28"/>
        </w:rPr>
        <w:t>е</w:t>
      </w:r>
      <w:r w:rsidRPr="00493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Богоявленского </w:t>
      </w:r>
      <w:r w:rsidRPr="00005443"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от 25.12.2020 г. № 135 «Об утверждении </w:t>
      </w:r>
      <w:hyperlink w:anchor="Par38" w:history="1">
        <w:r>
          <w:rPr>
            <w:sz w:val="28"/>
            <w:szCs w:val="28"/>
          </w:rPr>
          <w:t>п</w:t>
        </w:r>
        <w:r w:rsidRPr="00892007">
          <w:rPr>
            <w:sz w:val="28"/>
            <w:szCs w:val="28"/>
          </w:rPr>
          <w:t>оряд</w:t>
        </w:r>
        <w:r>
          <w:rPr>
            <w:sz w:val="28"/>
            <w:szCs w:val="28"/>
          </w:rPr>
          <w:t>ка</w:t>
        </w:r>
      </w:hyperlink>
      <w:r>
        <w:rPr>
          <w:sz w:val="28"/>
          <w:szCs w:val="28"/>
        </w:rPr>
        <w:t xml:space="preserve"> определения объема и условии </w:t>
      </w:r>
      <w:r w:rsidRPr="004848B0">
        <w:rPr>
          <w:sz w:val="28"/>
          <w:szCs w:val="28"/>
        </w:rPr>
        <w:t>предоставления из бюджета</w:t>
      </w:r>
      <w:r w:rsidRPr="000054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Богоявленского </w:t>
      </w:r>
      <w:r w:rsidRPr="00005443"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4848B0">
        <w:rPr>
          <w:sz w:val="28"/>
          <w:szCs w:val="28"/>
        </w:rPr>
        <w:t xml:space="preserve"> Константиновского района</w:t>
      </w:r>
      <w:r>
        <w:rPr>
          <w:sz w:val="28"/>
          <w:szCs w:val="28"/>
        </w:rPr>
        <w:t xml:space="preserve"> субсидий на иные цели муниципальным бюджетным учреждениям </w:t>
      </w:r>
      <w:r>
        <w:rPr>
          <w:bCs/>
          <w:sz w:val="28"/>
          <w:szCs w:val="28"/>
        </w:rPr>
        <w:t xml:space="preserve">Богоявленского </w:t>
      </w:r>
      <w:r w:rsidRPr="00005443"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, в отношении которых функции и полномочия учредителя осуществляет</w:t>
      </w:r>
      <w:r w:rsidRPr="00484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 xml:space="preserve">Богоявленского </w:t>
      </w:r>
      <w:r w:rsidRPr="00005443"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E912F1" w:rsidRPr="00DF6EA1" w:rsidRDefault="00E912F1" w:rsidP="00E912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2F1" w:rsidRDefault="00E912F1" w:rsidP="00E912F1">
      <w:pPr>
        <w:autoSpaceDE w:val="0"/>
        <w:autoSpaceDN w:val="0"/>
        <w:jc w:val="both"/>
        <w:rPr>
          <w:sz w:val="28"/>
          <w:szCs w:val="28"/>
        </w:rPr>
      </w:pPr>
      <w:bookmarkStart w:id="1" w:name="Par38"/>
      <w:bookmarkEnd w:id="1"/>
      <w:r>
        <w:rPr>
          <w:sz w:val="28"/>
          <w:szCs w:val="28"/>
        </w:rPr>
        <w:t xml:space="preserve">         В Приложение  №1:</w:t>
      </w:r>
    </w:p>
    <w:p w:rsidR="00E912F1" w:rsidRDefault="00E912F1" w:rsidP="00E912F1">
      <w:pPr>
        <w:numPr>
          <w:ilvl w:val="0"/>
          <w:numId w:val="35"/>
        </w:numPr>
        <w:autoSpaceDE w:val="0"/>
        <w:autoSpaceDN w:val="0"/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2.6 пункта 2 изложить в новой редакции: </w:t>
      </w:r>
    </w:p>
    <w:p w:rsidR="00E912F1" w:rsidRPr="00E16A5B" w:rsidRDefault="00E912F1" w:rsidP="00E912F1">
      <w:pPr>
        <w:autoSpaceDE w:val="0"/>
        <w:autoSpaceDN w:val="0"/>
        <w:adjustRightInd w:val="0"/>
        <w:ind w:firstLine="709"/>
        <w:jc w:val="both"/>
        <w:rPr>
          <w:rFonts w:ascii="Roboto" w:hAnsi="Roboto"/>
          <w:color w:val="020B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E16A5B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2.6. Основанием для досрочного прекращения соглашения по решению </w:t>
      </w:r>
      <w:r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Администрации </w:t>
      </w:r>
      <w:r w:rsidRPr="00E16A5B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в одностороннем порядке является: </w:t>
      </w:r>
    </w:p>
    <w:p w:rsidR="00E912F1" w:rsidRPr="00E16A5B" w:rsidRDefault="00E912F1" w:rsidP="00E912F1">
      <w:pPr>
        <w:autoSpaceDE w:val="0"/>
        <w:autoSpaceDN w:val="0"/>
        <w:adjustRightInd w:val="0"/>
        <w:ind w:firstLine="709"/>
        <w:jc w:val="both"/>
        <w:rPr>
          <w:rFonts w:ascii="Roboto" w:hAnsi="Roboto"/>
          <w:color w:val="020B22"/>
          <w:sz w:val="28"/>
          <w:szCs w:val="28"/>
          <w:shd w:val="clear" w:color="auto" w:fill="FFFFFF"/>
        </w:rPr>
      </w:pPr>
      <w:r w:rsidRPr="00E16A5B">
        <w:rPr>
          <w:rFonts w:ascii="Roboto" w:hAnsi="Roboto"/>
          <w:color w:val="020B22"/>
          <w:sz w:val="28"/>
          <w:szCs w:val="28"/>
          <w:shd w:val="clear" w:color="auto" w:fill="FFFFFF"/>
        </w:rPr>
        <w:t>реорганизация или ликвидация учреждения</w:t>
      </w:r>
      <w:r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(за исключением реорганизации в форме присоединения)</w:t>
      </w:r>
      <w:r w:rsidRPr="00E16A5B">
        <w:rPr>
          <w:rFonts w:ascii="Roboto" w:hAnsi="Roboto"/>
          <w:color w:val="020B22"/>
          <w:sz w:val="28"/>
          <w:szCs w:val="28"/>
          <w:shd w:val="clear" w:color="auto" w:fill="FFFFFF"/>
        </w:rPr>
        <w:t>;</w:t>
      </w:r>
    </w:p>
    <w:p w:rsidR="00E912F1" w:rsidRPr="00E16A5B" w:rsidRDefault="00E912F1" w:rsidP="00E912F1">
      <w:pPr>
        <w:autoSpaceDE w:val="0"/>
        <w:autoSpaceDN w:val="0"/>
        <w:adjustRightInd w:val="0"/>
        <w:ind w:firstLine="709"/>
        <w:jc w:val="both"/>
        <w:rPr>
          <w:rFonts w:ascii="Roboto" w:hAnsi="Roboto"/>
          <w:color w:val="020B22"/>
          <w:sz w:val="28"/>
          <w:szCs w:val="28"/>
          <w:shd w:val="clear" w:color="auto" w:fill="FFFFFF"/>
        </w:rPr>
      </w:pPr>
      <w:r w:rsidRPr="00E16A5B">
        <w:rPr>
          <w:rFonts w:ascii="Roboto" w:hAnsi="Roboto"/>
          <w:color w:val="020B22"/>
          <w:sz w:val="28"/>
          <w:szCs w:val="28"/>
          <w:shd w:val="clear" w:color="auto" w:fill="FFFFFF"/>
        </w:rPr>
        <w:t>нарушение учреждением целей и условий предоставления субсидий, установленных настоящим Порядком</w:t>
      </w:r>
      <w:proofErr w:type="gramStart"/>
      <w:r w:rsidRPr="00E16A5B">
        <w:rPr>
          <w:rFonts w:ascii="Roboto" w:hAnsi="Roboto"/>
          <w:color w:val="020B22"/>
          <w:sz w:val="28"/>
          <w:szCs w:val="28"/>
          <w:shd w:val="clear" w:color="auto" w:fill="FFFFFF"/>
        </w:rPr>
        <w:t>.</w:t>
      </w:r>
      <w:r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»</w:t>
      </w:r>
      <w:proofErr w:type="gramEnd"/>
    </w:p>
    <w:p w:rsidR="004347EE" w:rsidRPr="003B0129" w:rsidRDefault="00AE340A" w:rsidP="00AE340A">
      <w:pPr>
        <w:tabs>
          <w:tab w:val="left" w:pos="7860"/>
        </w:tabs>
      </w:pPr>
      <w:r>
        <w:rPr>
          <w:lang w:bidi="ru-RU"/>
        </w:rPr>
        <w:tab/>
      </w:r>
    </w:p>
    <w:sectPr w:rsidR="004347EE" w:rsidRPr="003B0129" w:rsidSect="00A6288A">
      <w:headerReference w:type="default" r:id="rId9"/>
      <w:footerReference w:type="default" r:id="rId10"/>
      <w:pgSz w:w="11906" w:h="16838"/>
      <w:pgMar w:top="14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BD" w:rsidRDefault="00FC23BD" w:rsidP="004B3A88">
      <w:r>
        <w:separator/>
      </w:r>
    </w:p>
  </w:endnote>
  <w:endnote w:type="continuationSeparator" w:id="0">
    <w:p w:rsidR="00FC23BD" w:rsidRDefault="00FC23BD" w:rsidP="004B3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40" w:rsidRDefault="00C657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BD" w:rsidRDefault="00FC23BD" w:rsidP="004B3A88">
      <w:r>
        <w:separator/>
      </w:r>
    </w:p>
  </w:footnote>
  <w:footnote w:type="continuationSeparator" w:id="0">
    <w:p w:rsidR="00FC23BD" w:rsidRDefault="00FC23BD" w:rsidP="004B3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40" w:rsidRDefault="00B003CF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747" type="#_x0000_t202" style="position:absolute;margin-left:320.9pt;margin-top:29.55pt;width:9.85pt;height:9.6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65740" w:rsidRDefault="00B003CF">
                <w:pPr>
                  <w:pStyle w:val="aff2"/>
                  <w:shd w:val="clear" w:color="auto" w:fill="auto"/>
                  <w:rPr>
                    <w:sz w:val="20"/>
                    <w:szCs w:val="20"/>
                  </w:rPr>
                </w:pPr>
                <w:fldSimple w:instr=" PAGE \* MERGEFORMAT ">
                  <w:r w:rsidR="00767D27" w:rsidRPr="00767D27">
                    <w:rPr>
                      <w:noProof/>
                      <w:sz w:val="20"/>
                      <w:szCs w:val="2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A49"/>
    <w:multiLevelType w:val="multilevel"/>
    <w:tmpl w:val="466E48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71E9E"/>
    <w:multiLevelType w:val="multilevel"/>
    <w:tmpl w:val="7E88AE5E"/>
    <w:lvl w:ilvl="0">
      <w:start w:val="1"/>
      <w:numFmt w:val="decimal"/>
      <w:lvlText w:val="4.1.1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0647A"/>
    <w:multiLevelType w:val="multilevel"/>
    <w:tmpl w:val="B8F07B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420FD"/>
    <w:multiLevelType w:val="multilevel"/>
    <w:tmpl w:val="8532406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903A2C"/>
    <w:multiLevelType w:val="multilevel"/>
    <w:tmpl w:val="CA70D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A1E8D"/>
    <w:multiLevelType w:val="multilevel"/>
    <w:tmpl w:val="856AD0B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05116B"/>
    <w:multiLevelType w:val="multilevel"/>
    <w:tmpl w:val="F200A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980A2C"/>
    <w:multiLevelType w:val="multilevel"/>
    <w:tmpl w:val="D494C1A0"/>
    <w:lvl w:ilvl="0">
      <w:start w:val="3"/>
      <w:numFmt w:val="decimal"/>
      <w:lvlText w:val="4.3.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F20E50"/>
    <w:multiLevelType w:val="multilevel"/>
    <w:tmpl w:val="87D80A3C"/>
    <w:lvl w:ilvl="0">
      <w:start w:val="1"/>
      <w:numFmt w:val="decimal"/>
      <w:lvlText w:val="4.1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D947BB"/>
    <w:multiLevelType w:val="multilevel"/>
    <w:tmpl w:val="4A284F88"/>
    <w:lvl w:ilvl="0">
      <w:start w:val="1"/>
      <w:numFmt w:val="decimal"/>
      <w:lvlText w:val="4.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5A7675"/>
    <w:multiLevelType w:val="multilevel"/>
    <w:tmpl w:val="52D896D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1D7A19"/>
    <w:multiLevelType w:val="multilevel"/>
    <w:tmpl w:val="D750C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B2B90"/>
    <w:multiLevelType w:val="multilevel"/>
    <w:tmpl w:val="1E7CDD4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806B8D"/>
    <w:multiLevelType w:val="multilevel"/>
    <w:tmpl w:val="C1BA739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F23411"/>
    <w:multiLevelType w:val="multilevel"/>
    <w:tmpl w:val="5628B0FA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BB5B70"/>
    <w:multiLevelType w:val="multilevel"/>
    <w:tmpl w:val="68AAD68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AB6B5C"/>
    <w:multiLevelType w:val="multilevel"/>
    <w:tmpl w:val="E82EB4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757088"/>
    <w:multiLevelType w:val="multilevel"/>
    <w:tmpl w:val="A4F4C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4305DF"/>
    <w:multiLevelType w:val="multilevel"/>
    <w:tmpl w:val="B582E418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612E0A"/>
    <w:multiLevelType w:val="multilevel"/>
    <w:tmpl w:val="D6B695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68487B"/>
    <w:multiLevelType w:val="multilevel"/>
    <w:tmpl w:val="8A94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2731BE"/>
    <w:multiLevelType w:val="hybridMultilevel"/>
    <w:tmpl w:val="005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E3515"/>
    <w:multiLevelType w:val="multilevel"/>
    <w:tmpl w:val="571E84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2356C5"/>
    <w:multiLevelType w:val="multilevel"/>
    <w:tmpl w:val="306630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2B11A5"/>
    <w:multiLevelType w:val="multilevel"/>
    <w:tmpl w:val="4D263A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E3447F"/>
    <w:multiLevelType w:val="hybridMultilevel"/>
    <w:tmpl w:val="7BA26294"/>
    <w:lvl w:ilvl="0" w:tplc="D0ACE2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65B34FC3"/>
    <w:multiLevelType w:val="multilevel"/>
    <w:tmpl w:val="7E0642CE"/>
    <w:lvl w:ilvl="0">
      <w:start w:val="1"/>
      <w:numFmt w:val="decimal"/>
      <w:lvlText w:val="4.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C25368"/>
    <w:multiLevelType w:val="multilevel"/>
    <w:tmpl w:val="232C9EF0"/>
    <w:lvl w:ilvl="0">
      <w:start w:val="1"/>
      <w:numFmt w:val="decimal"/>
      <w:lvlText w:val="4.1.7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E5356B"/>
    <w:multiLevelType w:val="multilevel"/>
    <w:tmpl w:val="EF203A50"/>
    <w:lvl w:ilvl="0">
      <w:start w:val="3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F221B4"/>
    <w:multiLevelType w:val="multilevel"/>
    <w:tmpl w:val="6FF6C5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DF339A"/>
    <w:multiLevelType w:val="multilevel"/>
    <w:tmpl w:val="8B76B62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510DA7"/>
    <w:multiLevelType w:val="multilevel"/>
    <w:tmpl w:val="D750C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7B103F"/>
    <w:multiLevelType w:val="multilevel"/>
    <w:tmpl w:val="D2B4F2A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BA67BF"/>
    <w:multiLevelType w:val="multilevel"/>
    <w:tmpl w:val="C88E638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1A32C9"/>
    <w:multiLevelType w:val="multilevel"/>
    <w:tmpl w:val="30A6D7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27"/>
  </w:num>
  <w:num w:numId="5">
    <w:abstractNumId w:val="8"/>
  </w:num>
  <w:num w:numId="6">
    <w:abstractNumId w:val="1"/>
  </w:num>
  <w:num w:numId="7">
    <w:abstractNumId w:val="32"/>
  </w:num>
  <w:num w:numId="8">
    <w:abstractNumId w:val="9"/>
  </w:num>
  <w:num w:numId="9">
    <w:abstractNumId w:val="26"/>
  </w:num>
  <w:num w:numId="10">
    <w:abstractNumId w:val="15"/>
  </w:num>
  <w:num w:numId="11">
    <w:abstractNumId w:val="14"/>
  </w:num>
  <w:num w:numId="12">
    <w:abstractNumId w:val="28"/>
  </w:num>
  <w:num w:numId="13">
    <w:abstractNumId w:val="16"/>
  </w:num>
  <w:num w:numId="14">
    <w:abstractNumId w:val="29"/>
  </w:num>
  <w:num w:numId="15">
    <w:abstractNumId w:val="0"/>
  </w:num>
  <w:num w:numId="16">
    <w:abstractNumId w:val="18"/>
  </w:num>
  <w:num w:numId="17">
    <w:abstractNumId w:val="34"/>
  </w:num>
  <w:num w:numId="18">
    <w:abstractNumId w:val="23"/>
  </w:num>
  <w:num w:numId="19">
    <w:abstractNumId w:val="31"/>
  </w:num>
  <w:num w:numId="20">
    <w:abstractNumId w:val="4"/>
  </w:num>
  <w:num w:numId="21">
    <w:abstractNumId w:val="2"/>
  </w:num>
  <w:num w:numId="22">
    <w:abstractNumId w:val="30"/>
  </w:num>
  <w:num w:numId="23">
    <w:abstractNumId w:val="17"/>
  </w:num>
  <w:num w:numId="24">
    <w:abstractNumId w:val="13"/>
  </w:num>
  <w:num w:numId="25">
    <w:abstractNumId w:val="5"/>
  </w:num>
  <w:num w:numId="26">
    <w:abstractNumId w:val="33"/>
  </w:num>
  <w:num w:numId="27">
    <w:abstractNumId w:val="24"/>
  </w:num>
  <w:num w:numId="28">
    <w:abstractNumId w:val="22"/>
  </w:num>
  <w:num w:numId="29">
    <w:abstractNumId w:val="7"/>
  </w:num>
  <w:num w:numId="30">
    <w:abstractNumId w:val="12"/>
  </w:num>
  <w:num w:numId="31">
    <w:abstractNumId w:val="6"/>
  </w:num>
  <w:num w:numId="32">
    <w:abstractNumId w:val="3"/>
  </w:num>
  <w:num w:numId="33">
    <w:abstractNumId w:val="19"/>
  </w:num>
  <w:num w:numId="34">
    <w:abstractNumId w:val="1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9394"/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/>
  <w:rsids>
    <w:rsidRoot w:val="00706B2C"/>
    <w:rsid w:val="000009D3"/>
    <w:rsid w:val="00000F75"/>
    <w:rsid w:val="0001025E"/>
    <w:rsid w:val="0007243C"/>
    <w:rsid w:val="00077BCE"/>
    <w:rsid w:val="000D2B1D"/>
    <w:rsid w:val="000D4287"/>
    <w:rsid w:val="000D7FB5"/>
    <w:rsid w:val="000F0DE4"/>
    <w:rsid w:val="00180FAF"/>
    <w:rsid w:val="001B3046"/>
    <w:rsid w:val="001B703C"/>
    <w:rsid w:val="001C6D64"/>
    <w:rsid w:val="001F5453"/>
    <w:rsid w:val="0022657C"/>
    <w:rsid w:val="00234167"/>
    <w:rsid w:val="002423F4"/>
    <w:rsid w:val="0025632F"/>
    <w:rsid w:val="00267DBD"/>
    <w:rsid w:val="002948BD"/>
    <w:rsid w:val="002B2EEB"/>
    <w:rsid w:val="002E0CF8"/>
    <w:rsid w:val="00304C2A"/>
    <w:rsid w:val="00362AD3"/>
    <w:rsid w:val="00370F71"/>
    <w:rsid w:val="0038169F"/>
    <w:rsid w:val="003B5F6B"/>
    <w:rsid w:val="003D3AF7"/>
    <w:rsid w:val="004217FC"/>
    <w:rsid w:val="004347EE"/>
    <w:rsid w:val="004437B0"/>
    <w:rsid w:val="004657E8"/>
    <w:rsid w:val="004B3A88"/>
    <w:rsid w:val="004C72EB"/>
    <w:rsid w:val="005076D5"/>
    <w:rsid w:val="005612BF"/>
    <w:rsid w:val="00575A20"/>
    <w:rsid w:val="00581616"/>
    <w:rsid w:val="005B71C6"/>
    <w:rsid w:val="005C2664"/>
    <w:rsid w:val="005D4CED"/>
    <w:rsid w:val="005D5301"/>
    <w:rsid w:val="005F609C"/>
    <w:rsid w:val="00616EE0"/>
    <w:rsid w:val="00654613"/>
    <w:rsid w:val="00657EFF"/>
    <w:rsid w:val="00667014"/>
    <w:rsid w:val="00685101"/>
    <w:rsid w:val="00690C1D"/>
    <w:rsid w:val="006B1695"/>
    <w:rsid w:val="006B7789"/>
    <w:rsid w:val="006D4B9C"/>
    <w:rsid w:val="006D5927"/>
    <w:rsid w:val="006E4EE3"/>
    <w:rsid w:val="006F6BEA"/>
    <w:rsid w:val="007021BD"/>
    <w:rsid w:val="00706B2C"/>
    <w:rsid w:val="0073680B"/>
    <w:rsid w:val="007546B7"/>
    <w:rsid w:val="00763A0A"/>
    <w:rsid w:val="00767D27"/>
    <w:rsid w:val="007B1C2D"/>
    <w:rsid w:val="007D1103"/>
    <w:rsid w:val="0081620F"/>
    <w:rsid w:val="008257B9"/>
    <w:rsid w:val="00846797"/>
    <w:rsid w:val="00883362"/>
    <w:rsid w:val="00886F7B"/>
    <w:rsid w:val="008C68E5"/>
    <w:rsid w:val="008D67A5"/>
    <w:rsid w:val="009075B6"/>
    <w:rsid w:val="00922BC8"/>
    <w:rsid w:val="00996CD7"/>
    <w:rsid w:val="009A5941"/>
    <w:rsid w:val="009A7F20"/>
    <w:rsid w:val="009C0AAE"/>
    <w:rsid w:val="009D1301"/>
    <w:rsid w:val="00A137D6"/>
    <w:rsid w:val="00A260AA"/>
    <w:rsid w:val="00A622FD"/>
    <w:rsid w:val="00A6288A"/>
    <w:rsid w:val="00A6591B"/>
    <w:rsid w:val="00A76C87"/>
    <w:rsid w:val="00A806C6"/>
    <w:rsid w:val="00AA0130"/>
    <w:rsid w:val="00AA24DE"/>
    <w:rsid w:val="00AB208E"/>
    <w:rsid w:val="00AC1392"/>
    <w:rsid w:val="00AE340A"/>
    <w:rsid w:val="00B003CF"/>
    <w:rsid w:val="00B04864"/>
    <w:rsid w:val="00B219D1"/>
    <w:rsid w:val="00B4630A"/>
    <w:rsid w:val="00B55608"/>
    <w:rsid w:val="00C07B91"/>
    <w:rsid w:val="00C26372"/>
    <w:rsid w:val="00C3647F"/>
    <w:rsid w:val="00C5685D"/>
    <w:rsid w:val="00C651C3"/>
    <w:rsid w:val="00C65740"/>
    <w:rsid w:val="00C71777"/>
    <w:rsid w:val="00C805CF"/>
    <w:rsid w:val="00C97647"/>
    <w:rsid w:val="00CC6FDD"/>
    <w:rsid w:val="00CE419B"/>
    <w:rsid w:val="00CE4BF6"/>
    <w:rsid w:val="00CF65A8"/>
    <w:rsid w:val="00D07BEC"/>
    <w:rsid w:val="00D15CD5"/>
    <w:rsid w:val="00D30A4B"/>
    <w:rsid w:val="00D41E1D"/>
    <w:rsid w:val="00D4764F"/>
    <w:rsid w:val="00DA4AF9"/>
    <w:rsid w:val="00DE0592"/>
    <w:rsid w:val="00E10675"/>
    <w:rsid w:val="00E10806"/>
    <w:rsid w:val="00E1273A"/>
    <w:rsid w:val="00E214C9"/>
    <w:rsid w:val="00E31D51"/>
    <w:rsid w:val="00E61344"/>
    <w:rsid w:val="00E84A52"/>
    <w:rsid w:val="00E912F1"/>
    <w:rsid w:val="00ED2CFC"/>
    <w:rsid w:val="00ED4FA7"/>
    <w:rsid w:val="00EF6F2E"/>
    <w:rsid w:val="00F16BF6"/>
    <w:rsid w:val="00F27C8E"/>
    <w:rsid w:val="00F35C37"/>
    <w:rsid w:val="00F5133F"/>
    <w:rsid w:val="00FC23BD"/>
    <w:rsid w:val="00FC3F68"/>
    <w:rsid w:val="00FD17F7"/>
    <w:rsid w:val="00FE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4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A24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6B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6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706B2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706B2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06B2C"/>
    <w:rPr>
      <w:b/>
      <w:bCs/>
    </w:rPr>
  </w:style>
  <w:style w:type="character" w:customStyle="1" w:styleId="10">
    <w:name w:val="Заголовок 1 Знак"/>
    <w:basedOn w:val="a0"/>
    <w:link w:val="1"/>
    <w:rsid w:val="00AA2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A24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rsid w:val="00AA24DE"/>
    <w:rPr>
      <w:color w:val="0000FF"/>
      <w:u w:val="single"/>
    </w:rPr>
  </w:style>
  <w:style w:type="table" w:styleId="a6">
    <w:name w:val="Table Grid"/>
    <w:basedOn w:val="a1"/>
    <w:rsid w:val="00AA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A24DE"/>
    <w:pPr>
      <w:tabs>
        <w:tab w:val="left" w:pos="180"/>
      </w:tabs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A24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AA24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24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AA24DE"/>
    <w:pPr>
      <w:spacing w:after="120"/>
    </w:pPr>
  </w:style>
  <w:style w:type="character" w:customStyle="1" w:styleId="aa">
    <w:name w:val="Основной текст Знак"/>
    <w:basedOn w:val="a0"/>
    <w:link w:val="a9"/>
    <w:rsid w:val="00AA2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24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2">
    <w:name w:val="xl32"/>
    <w:basedOn w:val="a"/>
    <w:rsid w:val="00AA24DE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b">
    <w:name w:val="Статьи закона"/>
    <w:basedOn w:val="a"/>
    <w:autoRedefine/>
    <w:rsid w:val="00AA24DE"/>
    <w:pPr>
      <w:tabs>
        <w:tab w:val="num" w:pos="0"/>
      </w:tabs>
      <w:jc w:val="both"/>
    </w:pPr>
    <w:rPr>
      <w:sz w:val="28"/>
      <w:szCs w:val="20"/>
    </w:rPr>
  </w:style>
  <w:style w:type="paragraph" w:customStyle="1" w:styleId="Postan">
    <w:name w:val="Postan"/>
    <w:basedOn w:val="a"/>
    <w:rsid w:val="00AA24DE"/>
    <w:pPr>
      <w:jc w:val="center"/>
    </w:pPr>
    <w:rPr>
      <w:sz w:val="28"/>
      <w:szCs w:val="20"/>
    </w:rPr>
  </w:style>
  <w:style w:type="paragraph" w:styleId="ac">
    <w:name w:val="List Paragraph"/>
    <w:basedOn w:val="a"/>
    <w:link w:val="ad"/>
    <w:uiPriority w:val="34"/>
    <w:qFormat/>
    <w:rsid w:val="00A6288A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Абзац списка Знак"/>
    <w:link w:val="ac"/>
    <w:uiPriority w:val="34"/>
    <w:locked/>
    <w:rsid w:val="00A6288A"/>
    <w:rPr>
      <w:rFonts w:ascii="Calibri" w:eastAsia="Times New Roman" w:hAnsi="Calibri" w:cs="Times New Roman"/>
      <w:sz w:val="20"/>
      <w:szCs w:val="20"/>
    </w:rPr>
  </w:style>
  <w:style w:type="character" w:customStyle="1" w:styleId="s1">
    <w:name w:val="s1"/>
    <w:basedOn w:val="a0"/>
    <w:rsid w:val="00A6288A"/>
  </w:style>
  <w:style w:type="paragraph" w:styleId="ae">
    <w:name w:val="Balloon Text"/>
    <w:basedOn w:val="a"/>
    <w:link w:val="af"/>
    <w:uiPriority w:val="99"/>
    <w:semiHidden/>
    <w:unhideWhenUsed/>
    <w:rsid w:val="000724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243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0724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72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724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724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_"/>
    <w:basedOn w:val="a0"/>
    <w:link w:val="33"/>
    <w:rsid w:val="000724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Полужирный;Интервал 2 pt"/>
    <w:basedOn w:val="af4"/>
    <w:rsid w:val="0007243C"/>
    <w:rPr>
      <w:b/>
      <w:bCs/>
      <w:color w:val="000000"/>
      <w:spacing w:val="50"/>
      <w:w w:val="100"/>
      <w:position w:val="0"/>
      <w:lang w:val="ru-RU"/>
    </w:rPr>
  </w:style>
  <w:style w:type="paragraph" w:customStyle="1" w:styleId="33">
    <w:name w:val="Основной текст3"/>
    <w:basedOn w:val="a"/>
    <w:link w:val="af4"/>
    <w:rsid w:val="0007243C"/>
    <w:pPr>
      <w:widowControl w:val="0"/>
      <w:shd w:val="clear" w:color="auto" w:fill="FFFFFF"/>
      <w:spacing w:before="420" w:after="660" w:line="0" w:lineRule="atLeast"/>
      <w:jc w:val="right"/>
    </w:pPr>
    <w:rPr>
      <w:sz w:val="28"/>
      <w:szCs w:val="28"/>
      <w:lang w:eastAsia="en-US"/>
    </w:rPr>
  </w:style>
  <w:style w:type="paragraph" w:customStyle="1" w:styleId="ConsPlusTitlePage">
    <w:name w:val="ConsPlusTitlePage"/>
    <w:rsid w:val="00072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072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72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0724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07243C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7243C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0724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7243C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07243C"/>
    <w:rPr>
      <w:vertAlign w:val="superscript"/>
    </w:rPr>
  </w:style>
  <w:style w:type="paragraph" w:customStyle="1" w:styleId="ConsNonformat">
    <w:name w:val="ConsNonformat"/>
    <w:rsid w:val="000724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afb">
    <w:name w:val="Оглавление_"/>
    <w:basedOn w:val="a0"/>
    <w:link w:val="afc"/>
    <w:rsid w:val="00434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c">
    <w:name w:val="Оглавление"/>
    <w:basedOn w:val="a"/>
    <w:link w:val="afb"/>
    <w:rsid w:val="004347EE"/>
    <w:pPr>
      <w:widowControl w:val="0"/>
      <w:shd w:val="clear" w:color="auto" w:fill="FFFFFF"/>
      <w:ind w:firstLine="720"/>
    </w:pPr>
    <w:rPr>
      <w:sz w:val="28"/>
      <w:szCs w:val="28"/>
      <w:lang w:eastAsia="en-US"/>
    </w:rPr>
  </w:style>
  <w:style w:type="paragraph" w:customStyle="1" w:styleId="11">
    <w:name w:val="Основной текст1"/>
    <w:basedOn w:val="a"/>
    <w:rsid w:val="004347EE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6">
    <w:name w:val="Основной текст (6)_"/>
    <w:basedOn w:val="a0"/>
    <w:link w:val="60"/>
    <w:rsid w:val="004347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47EE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fd">
    <w:name w:val="Подпись к таблице_"/>
    <w:basedOn w:val="a0"/>
    <w:link w:val="afe"/>
    <w:rsid w:val="00434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f">
    <w:name w:val="Другое_"/>
    <w:basedOn w:val="a0"/>
    <w:link w:val="aff0"/>
    <w:rsid w:val="00434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4347EE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aff0">
    <w:name w:val="Другое"/>
    <w:basedOn w:val="a"/>
    <w:link w:val="aff"/>
    <w:rsid w:val="004347EE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4347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7EE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4347E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3">
    <w:name w:val="Колонтитул (2)_"/>
    <w:basedOn w:val="a0"/>
    <w:link w:val="24"/>
    <w:rsid w:val="004347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4347EE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ff1">
    <w:name w:val="Колонтитул_"/>
    <w:basedOn w:val="a0"/>
    <w:link w:val="aff2"/>
    <w:rsid w:val="00434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2">
    <w:name w:val="Колонтитул"/>
    <w:basedOn w:val="a"/>
    <w:link w:val="aff1"/>
    <w:rsid w:val="004347EE"/>
    <w:pPr>
      <w:widowControl w:val="0"/>
      <w:shd w:val="clear" w:color="auto" w:fill="FFFFFF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347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47EE"/>
    <w:pPr>
      <w:widowControl w:val="0"/>
      <w:shd w:val="clear" w:color="auto" w:fill="FFFFFF"/>
      <w:jc w:val="center"/>
    </w:pPr>
    <w:rPr>
      <w:sz w:val="18"/>
      <w:szCs w:val="18"/>
      <w:lang w:eastAsia="en-US"/>
    </w:rPr>
  </w:style>
  <w:style w:type="character" w:customStyle="1" w:styleId="aff3">
    <w:name w:val="Сноска_"/>
    <w:basedOn w:val="a0"/>
    <w:link w:val="aff4"/>
    <w:rsid w:val="00434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4">
    <w:name w:val="Сноска"/>
    <w:basedOn w:val="a"/>
    <w:link w:val="aff3"/>
    <w:rsid w:val="004347EE"/>
    <w:pPr>
      <w:widowControl w:val="0"/>
      <w:shd w:val="clear" w:color="auto" w:fill="FFFFFF"/>
      <w:ind w:firstLine="740"/>
    </w:pPr>
    <w:rPr>
      <w:sz w:val="28"/>
      <w:szCs w:val="28"/>
      <w:lang w:eastAsia="en-US"/>
    </w:rPr>
  </w:style>
  <w:style w:type="character" w:customStyle="1" w:styleId="fontstyle21">
    <w:name w:val="fontstyle21"/>
    <w:basedOn w:val="a0"/>
    <w:rsid w:val="004347E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ff5">
    <w:name w:val="No Spacing"/>
    <w:uiPriority w:val="1"/>
    <w:qFormat/>
    <w:rsid w:val="0068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C62A4FA2D35209FB605EE6CE161058328D6F44EE9A3C5C32FBA2F6136064599B0C602FDDBD644jCZ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55CBD-53FC-4F2C-A441-139DE156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Лена</cp:lastModifiedBy>
  <cp:revision>2</cp:revision>
  <cp:lastPrinted>2022-08-04T13:01:00Z</cp:lastPrinted>
  <dcterms:created xsi:type="dcterms:W3CDTF">2023-03-27T11:32:00Z</dcterms:created>
  <dcterms:modified xsi:type="dcterms:W3CDTF">2023-03-27T11:32:00Z</dcterms:modified>
</cp:coreProperties>
</file>