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80" w:rsidRDefault="00527580" w:rsidP="00527580">
      <w:pPr>
        <w:keepNext/>
        <w:keepLines/>
        <w:ind w:left="567" w:right="1674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РОССИЙСКАЯ ФЕДЕРАЦИЯ       </w:t>
      </w:r>
      <w:r w:rsidRPr="00480C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90A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527580" w:rsidRDefault="00527580" w:rsidP="00527580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РОСТОВСКАЯ ОБЛАСТЬ                                </w:t>
      </w:r>
    </w:p>
    <w:p w:rsidR="00527580" w:rsidRDefault="00527580" w:rsidP="00527580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 РАЙОН</w:t>
      </w:r>
    </w:p>
    <w:p w:rsidR="00527580" w:rsidRDefault="00527580" w:rsidP="00527580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27580" w:rsidRDefault="00527580" w:rsidP="00527580">
      <w:pPr>
        <w:keepNext/>
        <w:keepLines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«АВИЛОВСКОЕ СЕЛЬСКОЕ ПОСЕЛЕНИЕ»</w:t>
      </w:r>
    </w:p>
    <w:p w:rsidR="00527580" w:rsidRDefault="00527580" w:rsidP="00527580">
      <w:pPr>
        <w:keepNext/>
        <w:keepLines/>
        <w:ind w:right="1674"/>
        <w:rPr>
          <w:spacing w:val="28"/>
          <w:sz w:val="28"/>
          <w:szCs w:val="28"/>
        </w:rPr>
      </w:pPr>
    </w:p>
    <w:p w:rsidR="00527580" w:rsidRDefault="00527580" w:rsidP="00527580">
      <w:pPr>
        <w:keepNext/>
        <w:keepLines/>
        <w:ind w:left="2268" w:right="1870"/>
        <w:jc w:val="center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t>СОБРАНИЕ ДЕПУТАТОВ</w:t>
      </w:r>
    </w:p>
    <w:p w:rsidR="00527580" w:rsidRDefault="00527580" w:rsidP="00527580">
      <w:pPr>
        <w:keepNext/>
        <w:keepLines/>
        <w:ind w:right="921"/>
        <w:jc w:val="center"/>
        <w:rPr>
          <w:spacing w:val="28"/>
          <w:sz w:val="32"/>
          <w:szCs w:val="32"/>
        </w:rPr>
      </w:pPr>
      <w:r>
        <w:rPr>
          <w:spacing w:val="28"/>
          <w:sz w:val="28"/>
          <w:szCs w:val="28"/>
        </w:rPr>
        <w:t xml:space="preserve">АВИЛОВСКОГО </w:t>
      </w:r>
      <w:r>
        <w:rPr>
          <w:spacing w:val="28"/>
          <w:sz w:val="28"/>
          <w:szCs w:val="28"/>
        </w:rPr>
        <w:tab/>
        <w:t>СЕЛЬСКОГО ПОСЕЛЕНИЯ</w:t>
      </w:r>
    </w:p>
    <w:p w:rsidR="00527580" w:rsidRDefault="00527580" w:rsidP="00527580">
      <w:pPr>
        <w:keepNext/>
        <w:keepLines/>
        <w:ind w:right="921"/>
        <w:jc w:val="both"/>
        <w:rPr>
          <w:spacing w:val="28"/>
          <w:sz w:val="32"/>
          <w:szCs w:val="32"/>
        </w:rPr>
      </w:pPr>
      <w:r>
        <w:rPr>
          <w:spacing w:val="28"/>
          <w:sz w:val="32"/>
          <w:szCs w:val="32"/>
        </w:rPr>
        <w:t xml:space="preserve">                     </w:t>
      </w:r>
    </w:p>
    <w:p w:rsidR="00527580" w:rsidRDefault="00527580" w:rsidP="00527580">
      <w:pPr>
        <w:keepNext/>
        <w:keepLines/>
        <w:jc w:val="center"/>
        <w:rPr>
          <w:sz w:val="36"/>
        </w:rPr>
      </w:pPr>
      <w:r>
        <w:rPr>
          <w:sz w:val="36"/>
        </w:rPr>
        <w:t>РЕШЕНИЕ</w:t>
      </w:r>
    </w:p>
    <w:p w:rsidR="00527580" w:rsidRDefault="00527580" w:rsidP="00527580">
      <w:pPr>
        <w:keepNext/>
        <w:keepLines/>
      </w:pPr>
    </w:p>
    <w:p w:rsidR="00527580" w:rsidRDefault="00527580" w:rsidP="00527580">
      <w:pPr>
        <w:keepNext/>
        <w:keepLines/>
        <w:ind w:right="4756"/>
        <w:jc w:val="both"/>
        <w:rPr>
          <w:sz w:val="28"/>
        </w:rPr>
      </w:pPr>
      <w:r>
        <w:rPr>
          <w:sz w:val="28"/>
        </w:rPr>
        <w:t xml:space="preserve">О внесении изменений в решение  Собрания депутатов Авиловского сельского поселения «О бюджете Авиловского сельского поселения  Константиновского района на 2022 год и на плановый период 2023 и 2024 годов» </w:t>
      </w:r>
    </w:p>
    <w:p w:rsidR="00527580" w:rsidRDefault="00527580" w:rsidP="00527580">
      <w:pPr>
        <w:keepNext/>
        <w:keepLines/>
        <w:ind w:right="4756"/>
        <w:jc w:val="both"/>
        <w:rPr>
          <w:sz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42"/>
      </w:tblGrid>
      <w:tr w:rsidR="00527580" w:rsidTr="0012785C">
        <w:trPr>
          <w:trHeight w:val="513"/>
        </w:trPr>
        <w:tc>
          <w:tcPr>
            <w:tcW w:w="3107" w:type="dxa"/>
            <w:vAlign w:val="center"/>
            <w:hideMark/>
          </w:tcPr>
          <w:p w:rsidR="00527580" w:rsidRDefault="00527580" w:rsidP="0012785C">
            <w:pPr>
              <w:keepNext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Принято</w:t>
            </w:r>
          </w:p>
          <w:p w:rsidR="00527580" w:rsidRDefault="00527580" w:rsidP="0012785C">
            <w:pPr>
              <w:keepNext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>Собранием депутатов</w:t>
            </w:r>
          </w:p>
        </w:tc>
        <w:tc>
          <w:tcPr>
            <w:tcW w:w="3107" w:type="dxa"/>
          </w:tcPr>
          <w:p w:rsidR="00527580" w:rsidRDefault="00527580" w:rsidP="0012785C">
            <w:pPr>
              <w:keepNext/>
              <w:keepLines/>
              <w:jc w:val="center"/>
              <w:rPr>
                <w:sz w:val="28"/>
              </w:rPr>
            </w:pPr>
          </w:p>
        </w:tc>
        <w:tc>
          <w:tcPr>
            <w:tcW w:w="3142" w:type="dxa"/>
            <w:vAlign w:val="bottom"/>
            <w:hideMark/>
          </w:tcPr>
          <w:p w:rsidR="00527580" w:rsidRDefault="00527580" w:rsidP="00F277C1">
            <w:pPr>
              <w:pStyle w:val="xl32"/>
              <w:keepNext/>
              <w:keepLines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</w:t>
            </w:r>
            <w:r w:rsidR="00F277C1">
              <w:rPr>
                <w:rFonts w:eastAsia="Times New Roman"/>
              </w:rPr>
              <w:t>14</w:t>
            </w:r>
            <w:r w:rsidR="002E6560">
              <w:rPr>
                <w:rFonts w:eastAsia="Times New Roman"/>
              </w:rPr>
              <w:t>.</w:t>
            </w:r>
            <w:r w:rsidR="00F277C1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. 202</w:t>
            </w:r>
            <w:r w:rsidR="00495484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г</w:t>
            </w:r>
          </w:p>
        </w:tc>
      </w:tr>
    </w:tbl>
    <w:p w:rsidR="00527580" w:rsidRDefault="00527580" w:rsidP="00527580">
      <w:pPr>
        <w:pStyle w:val="ConsPlusNormal"/>
        <w:keepNext/>
        <w:keepLines/>
        <w:widowControl/>
        <w:ind w:firstLine="0"/>
        <w:jc w:val="both"/>
        <w:outlineLvl w:val="1"/>
        <w:rPr>
          <w:sz w:val="28"/>
        </w:rPr>
      </w:pPr>
    </w:p>
    <w:p w:rsidR="00527580" w:rsidRDefault="00527580" w:rsidP="00527580">
      <w:pPr>
        <w:pStyle w:val="a5"/>
        <w:keepNext/>
        <w:keepLines/>
        <w:spacing w:after="0"/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</w:t>
      </w:r>
    </w:p>
    <w:p w:rsidR="00527580" w:rsidRDefault="00527580" w:rsidP="00527580">
      <w:pPr>
        <w:pStyle w:val="a5"/>
        <w:keepNext/>
        <w:keepLines/>
        <w:spacing w:after="0"/>
        <w:jc w:val="both"/>
        <w:rPr>
          <w:sz w:val="28"/>
          <w:szCs w:val="28"/>
        </w:rPr>
      </w:pPr>
    </w:p>
    <w:p w:rsidR="00527580" w:rsidRDefault="00527580" w:rsidP="00527580">
      <w:pPr>
        <w:keepNext/>
        <w:keepLines/>
        <w:tabs>
          <w:tab w:val="left" w:pos="709"/>
          <w:tab w:val="right" w:pos="7938"/>
          <w:tab w:val="right" w:pos="9639"/>
        </w:tabs>
        <w:ind w:left="1701" w:right="1984"/>
        <w:jc w:val="center"/>
        <w:rPr>
          <w:sz w:val="32"/>
        </w:rPr>
      </w:pPr>
      <w:r>
        <w:rPr>
          <w:sz w:val="32"/>
        </w:rPr>
        <w:t xml:space="preserve">       СОБРАНИЕ ДЕПУТАТОВ</w:t>
      </w:r>
    </w:p>
    <w:p w:rsidR="00527580" w:rsidRDefault="00527580" w:rsidP="00527580">
      <w:pPr>
        <w:keepNext/>
        <w:keepLines/>
        <w:tabs>
          <w:tab w:val="left" w:pos="709"/>
          <w:tab w:val="left" w:pos="9360"/>
          <w:tab w:val="left" w:pos="9540"/>
          <w:tab w:val="right" w:pos="9639"/>
        </w:tabs>
        <w:ind w:right="381"/>
        <w:jc w:val="both"/>
        <w:rPr>
          <w:sz w:val="32"/>
        </w:rPr>
      </w:pPr>
      <w:r>
        <w:rPr>
          <w:sz w:val="32"/>
        </w:rPr>
        <w:t xml:space="preserve">                АВИЛОВСКОГО СЕЛЬСКОГО ПОСЕЛЕНИЯ</w:t>
      </w:r>
    </w:p>
    <w:p w:rsidR="00527580" w:rsidRDefault="00527580" w:rsidP="00527580">
      <w:pPr>
        <w:keepNext/>
        <w:keepLines/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32"/>
        </w:rPr>
      </w:pPr>
      <w:r>
        <w:rPr>
          <w:sz w:val="32"/>
        </w:rPr>
        <w:t xml:space="preserve">  РЕШИЛО</w:t>
      </w:r>
      <w:r>
        <w:rPr>
          <w:b/>
          <w:sz w:val="32"/>
        </w:rPr>
        <w:t>:</w:t>
      </w:r>
    </w:p>
    <w:p w:rsidR="00527580" w:rsidRDefault="00527580" w:rsidP="00527580">
      <w:pPr>
        <w:keepNext/>
        <w:keepLines/>
        <w:tabs>
          <w:tab w:val="left" w:pos="709"/>
          <w:tab w:val="right" w:pos="7938"/>
          <w:tab w:val="right" w:pos="9639"/>
        </w:tabs>
        <w:ind w:right="1984"/>
        <w:rPr>
          <w:b/>
          <w:sz w:val="32"/>
        </w:rPr>
      </w:pPr>
    </w:p>
    <w:p w:rsidR="00527580" w:rsidRDefault="00527580" w:rsidP="00527580">
      <w:pPr>
        <w:pStyle w:val="a3"/>
        <w:keepNext/>
        <w:keepLines/>
      </w:pPr>
      <w:r>
        <w:t xml:space="preserve">1.Внести в решение  Собрания депутатов Авиловского сельского поселения от 28.12.2021 г. № 14 «О бюджете Авиловского сельского поселения Константиновского района на 2022 год и на плановый период 2023 и 2024годов» следующие изменения: </w:t>
      </w:r>
    </w:p>
    <w:p w:rsidR="00527580" w:rsidRDefault="00527580" w:rsidP="00527580">
      <w:pPr>
        <w:pStyle w:val="a3"/>
        <w:keepNext/>
        <w:keepLines/>
        <w:ind w:firstLine="0"/>
      </w:pPr>
      <w:r>
        <w:t xml:space="preserve">   </w:t>
      </w:r>
      <w:r>
        <w:tab/>
      </w:r>
      <w:r>
        <w:tab/>
      </w:r>
    </w:p>
    <w:p w:rsidR="00527580" w:rsidRPr="00A83BEE" w:rsidRDefault="00527580" w:rsidP="00527580">
      <w:pPr>
        <w:pStyle w:val="a7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 w:rsidRPr="00A83BEE">
        <w:rPr>
          <w:sz w:val="28"/>
          <w:szCs w:val="28"/>
        </w:rPr>
        <w:t>в подпункте 1 пункта 1:</w:t>
      </w:r>
    </w:p>
    <w:p w:rsidR="00527580" w:rsidRPr="00A83BEE" w:rsidRDefault="00527580" w:rsidP="00527580">
      <w:pPr>
        <w:pStyle w:val="a7"/>
        <w:tabs>
          <w:tab w:val="left" w:pos="180"/>
        </w:tabs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в части 1 цифры «</w:t>
      </w:r>
      <w:r w:rsidR="002E6560">
        <w:rPr>
          <w:sz w:val="28"/>
          <w:szCs w:val="28"/>
        </w:rPr>
        <w:t>10 096,6</w:t>
      </w:r>
      <w:r>
        <w:rPr>
          <w:sz w:val="28"/>
          <w:szCs w:val="28"/>
        </w:rPr>
        <w:t>» заменить цифрами «10 </w:t>
      </w:r>
      <w:r w:rsidR="002E6560">
        <w:rPr>
          <w:sz w:val="28"/>
          <w:szCs w:val="28"/>
        </w:rPr>
        <w:t>243</w:t>
      </w:r>
      <w:r>
        <w:rPr>
          <w:sz w:val="28"/>
          <w:szCs w:val="28"/>
        </w:rPr>
        <w:t>,</w:t>
      </w:r>
      <w:r w:rsidR="002E6560">
        <w:rPr>
          <w:sz w:val="28"/>
          <w:szCs w:val="28"/>
        </w:rPr>
        <w:t>8</w:t>
      </w:r>
      <w:r>
        <w:rPr>
          <w:sz w:val="28"/>
          <w:szCs w:val="28"/>
        </w:rPr>
        <w:t>»</w:t>
      </w:r>
    </w:p>
    <w:p w:rsidR="00527580" w:rsidRDefault="00527580" w:rsidP="00527580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в части 2 цифры «</w:t>
      </w:r>
      <w:r w:rsidR="002E6560">
        <w:rPr>
          <w:sz w:val="28"/>
          <w:szCs w:val="28"/>
        </w:rPr>
        <w:t>10 991,2</w:t>
      </w:r>
      <w:r>
        <w:rPr>
          <w:sz w:val="28"/>
          <w:szCs w:val="28"/>
        </w:rPr>
        <w:t>»  заменить цифрами «1</w:t>
      </w:r>
      <w:r w:rsidR="002E6560">
        <w:rPr>
          <w:sz w:val="28"/>
          <w:szCs w:val="28"/>
        </w:rPr>
        <w:t>1</w:t>
      </w:r>
      <w:r w:rsidR="00757E3B">
        <w:rPr>
          <w:sz w:val="28"/>
          <w:szCs w:val="28"/>
        </w:rPr>
        <w:t> </w:t>
      </w:r>
      <w:r w:rsidR="002E6560">
        <w:rPr>
          <w:sz w:val="28"/>
          <w:szCs w:val="28"/>
        </w:rPr>
        <w:t>138</w:t>
      </w:r>
      <w:r w:rsidR="00757E3B">
        <w:rPr>
          <w:sz w:val="28"/>
          <w:szCs w:val="28"/>
        </w:rPr>
        <w:t>,</w:t>
      </w:r>
      <w:r w:rsidR="002E6560">
        <w:rPr>
          <w:sz w:val="28"/>
          <w:szCs w:val="28"/>
        </w:rPr>
        <w:t>4</w:t>
      </w:r>
      <w:r>
        <w:rPr>
          <w:sz w:val="28"/>
          <w:szCs w:val="28"/>
        </w:rPr>
        <w:t>»</w:t>
      </w:r>
    </w:p>
    <w:p w:rsidR="00490F7B" w:rsidRDefault="00490F7B">
      <w:pPr>
        <w:rPr>
          <w:sz w:val="28"/>
          <w:szCs w:val="28"/>
        </w:rPr>
      </w:pPr>
    </w:p>
    <w:p w:rsidR="00527580" w:rsidRDefault="00527580">
      <w:pPr>
        <w:rPr>
          <w:sz w:val="28"/>
          <w:szCs w:val="28"/>
        </w:rPr>
      </w:pPr>
    </w:p>
    <w:p w:rsidR="00527580" w:rsidRDefault="00527580">
      <w:pPr>
        <w:rPr>
          <w:sz w:val="28"/>
          <w:szCs w:val="28"/>
        </w:rPr>
      </w:pPr>
    </w:p>
    <w:p w:rsidR="00527580" w:rsidRDefault="00527580">
      <w:pPr>
        <w:rPr>
          <w:sz w:val="28"/>
          <w:szCs w:val="28"/>
        </w:rPr>
      </w:pPr>
    </w:p>
    <w:p w:rsidR="00527580" w:rsidRDefault="00527580">
      <w:pPr>
        <w:rPr>
          <w:sz w:val="28"/>
          <w:szCs w:val="28"/>
        </w:rPr>
      </w:pPr>
    </w:p>
    <w:p w:rsidR="00527580" w:rsidRDefault="00527580">
      <w:pPr>
        <w:rPr>
          <w:sz w:val="28"/>
          <w:szCs w:val="28"/>
        </w:rPr>
      </w:pPr>
    </w:p>
    <w:p w:rsidR="00A17FD5" w:rsidRDefault="00A17FD5" w:rsidP="00527580">
      <w:pPr>
        <w:keepNext/>
        <w:jc w:val="both"/>
        <w:rPr>
          <w:sz w:val="28"/>
          <w:szCs w:val="28"/>
        </w:rPr>
        <w:sectPr w:rsidR="00A17FD5" w:rsidSect="005275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1798" w:type="dxa"/>
        <w:tblLook w:val="04A0"/>
      </w:tblPr>
      <w:tblGrid>
        <w:gridCol w:w="21798"/>
      </w:tblGrid>
      <w:tr w:rsidR="0036678B" w:rsidTr="00577D7F">
        <w:trPr>
          <w:trHeight w:val="360"/>
        </w:trPr>
        <w:tc>
          <w:tcPr>
            <w:tcW w:w="21798" w:type="dxa"/>
            <w:noWrap/>
            <w:vAlign w:val="center"/>
          </w:tcPr>
          <w:tbl>
            <w:tblPr>
              <w:tblW w:w="14940" w:type="dxa"/>
              <w:tblInd w:w="108" w:type="dxa"/>
              <w:tblLook w:val="04A0"/>
            </w:tblPr>
            <w:tblGrid>
              <w:gridCol w:w="18159"/>
            </w:tblGrid>
            <w:tr w:rsidR="0036678B" w:rsidTr="00577D7F">
              <w:trPr>
                <w:trHeight w:val="170"/>
              </w:trPr>
              <w:tc>
                <w:tcPr>
                  <w:tcW w:w="14940" w:type="dxa"/>
                  <w:hideMark/>
                </w:tcPr>
                <w:tbl>
                  <w:tblPr>
                    <w:tblW w:w="17943" w:type="dxa"/>
                    <w:tblLook w:val="04A0"/>
                  </w:tblPr>
                  <w:tblGrid>
                    <w:gridCol w:w="17943"/>
                  </w:tblGrid>
                  <w:tr w:rsidR="0036678B" w:rsidRPr="00C138CD" w:rsidTr="00577D7F">
                    <w:trPr>
                      <w:trHeight w:val="360"/>
                    </w:trPr>
                    <w:tc>
                      <w:tcPr>
                        <w:tcW w:w="17943" w:type="dxa"/>
                        <w:noWrap/>
                        <w:vAlign w:val="center"/>
                      </w:tcPr>
                      <w:p w:rsidR="0036678B" w:rsidRPr="00C138CD" w:rsidRDefault="0036678B" w:rsidP="00577D7F">
                        <w:pPr>
                          <w:keepNext/>
                          <w:keepLines/>
                          <w:rPr>
                            <w:sz w:val="28"/>
                            <w:szCs w:val="28"/>
                          </w:rPr>
                        </w:pPr>
                        <w:r w:rsidRPr="00C138CD">
                          <w:rPr>
                            <w:sz w:val="28"/>
                            <w:szCs w:val="28"/>
                          </w:rPr>
                          <w:lastRenderedPageBreak/>
                          <w:t>2)Приложение № 1 «Объем поступлений доходов бюджета Авиловского сельского поселения Константиновского района</w:t>
                        </w:r>
                      </w:p>
                      <w:p w:rsidR="0036678B" w:rsidRPr="00C138CD" w:rsidRDefault="0036678B" w:rsidP="00577D7F">
                        <w:pPr>
                          <w:keepNext/>
                          <w:keepLines/>
                          <w:rPr>
                            <w:sz w:val="28"/>
                            <w:szCs w:val="28"/>
                          </w:rPr>
                        </w:pPr>
                        <w:r w:rsidRPr="00C138CD">
                          <w:rPr>
                            <w:sz w:val="28"/>
                            <w:szCs w:val="28"/>
                          </w:rPr>
                          <w:t xml:space="preserve"> на 2022 год  и на плановый период 2023 и 2024 годов» изложить в следующей редакции:</w:t>
                        </w:r>
                      </w:p>
                      <w:p w:rsidR="0036678B" w:rsidRPr="00C138CD" w:rsidRDefault="0036678B" w:rsidP="00577D7F">
                        <w:pPr>
                          <w:keepNext/>
                          <w:keepLines/>
                          <w:rPr>
                            <w:sz w:val="28"/>
                            <w:szCs w:val="28"/>
                          </w:rPr>
                        </w:pPr>
                      </w:p>
                      <w:p w:rsidR="0036678B" w:rsidRPr="00C138CD" w:rsidRDefault="0036678B" w:rsidP="00577D7F">
                        <w:pPr>
                          <w:keepNext/>
                          <w:keepLines/>
                          <w:rPr>
                            <w:sz w:val="28"/>
                            <w:szCs w:val="28"/>
                          </w:rPr>
                        </w:pPr>
                      </w:p>
                      <w:p w:rsidR="0036678B" w:rsidRPr="00C138CD" w:rsidRDefault="0036678B" w:rsidP="00577D7F">
                        <w:pPr>
                          <w:keepNext/>
                          <w:keepLines/>
                          <w:rPr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15289" w:type="dxa"/>
                          <w:tblLook w:val="04A0"/>
                        </w:tblPr>
                        <w:tblGrid>
                          <w:gridCol w:w="4124"/>
                          <w:gridCol w:w="5476"/>
                          <w:gridCol w:w="2299"/>
                          <w:gridCol w:w="1577"/>
                          <w:gridCol w:w="1813"/>
                        </w:tblGrid>
                        <w:tr w:rsidR="0036678B" w:rsidRPr="00C138CD" w:rsidTr="00976FC9">
                          <w:trPr>
                            <w:trHeight w:val="375"/>
                          </w:trPr>
                          <w:tc>
                            <w:tcPr>
                              <w:tcW w:w="4124" w:type="dxa"/>
                              <w:noWrap/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5" w:type="dxa"/>
                              <w:gridSpan w:val="4"/>
                              <w:noWrap/>
                              <w:vAlign w:val="center"/>
                              <w:hideMark/>
                            </w:tcPr>
                            <w:p w:rsidR="0036678B" w:rsidRPr="00C138CD" w:rsidRDefault="0036678B" w:rsidP="00577D7F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Приложение №1</w:t>
                              </w:r>
                            </w:p>
                          </w:tc>
                        </w:tr>
                        <w:tr w:rsidR="0036678B" w:rsidRPr="00C138CD" w:rsidTr="00976FC9">
                          <w:trPr>
                            <w:trHeight w:val="1246"/>
                          </w:trPr>
                          <w:tc>
                            <w:tcPr>
                              <w:tcW w:w="4124" w:type="dxa"/>
                              <w:noWrap/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5" w:type="dxa"/>
                              <w:gridSpan w:val="4"/>
                              <w:vAlign w:val="center"/>
                              <w:hideMark/>
                            </w:tcPr>
                            <w:p w:rsidR="0036678B" w:rsidRPr="00C138CD" w:rsidRDefault="0036678B" w:rsidP="00577D7F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к  решению Собрания депутатов</w:t>
                              </w:r>
                            </w:p>
                            <w:p w:rsidR="0036678B" w:rsidRPr="00C138CD" w:rsidRDefault="0036678B" w:rsidP="00577D7F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Авиловского сельского поселения</w:t>
                              </w:r>
                            </w:p>
                            <w:p w:rsidR="0036678B" w:rsidRPr="00C138CD" w:rsidRDefault="0036678B" w:rsidP="00577D7F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Константиновского района</w:t>
                              </w:r>
                            </w:p>
                          </w:tc>
                        </w:tr>
                        <w:tr w:rsidR="0036678B" w:rsidRPr="00C138CD" w:rsidTr="00976FC9">
                          <w:trPr>
                            <w:trHeight w:val="660"/>
                          </w:trPr>
                          <w:tc>
                            <w:tcPr>
                              <w:tcW w:w="4124" w:type="dxa"/>
                              <w:noWrap/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5" w:type="dxa"/>
                              <w:gridSpan w:val="4"/>
                              <w:vAlign w:val="center"/>
                              <w:hideMark/>
                            </w:tcPr>
                            <w:p w:rsidR="0036678B" w:rsidRPr="00C138CD" w:rsidRDefault="0036678B" w:rsidP="00577D7F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"О бюджете Авиловского сельского поселения</w:t>
                              </w:r>
                            </w:p>
                            <w:p w:rsidR="0036678B" w:rsidRPr="00C138CD" w:rsidRDefault="0036678B" w:rsidP="00577D7F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Константиновского района на 2022 год</w:t>
                              </w:r>
                            </w:p>
                            <w:p w:rsidR="0036678B" w:rsidRPr="00C138CD" w:rsidRDefault="0036678B" w:rsidP="00577D7F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sz w:val="28"/>
                                  <w:szCs w:val="28"/>
                                </w:rPr>
                                <w:t>и на плановый период 2023 и 2024 годов"</w:t>
                              </w:r>
                            </w:p>
                          </w:tc>
                        </w:tr>
                        <w:tr w:rsidR="0036678B" w:rsidRPr="00C138CD" w:rsidTr="00976FC9">
                          <w:trPr>
                            <w:trHeight w:val="375"/>
                          </w:trPr>
                          <w:tc>
                            <w:tcPr>
                              <w:tcW w:w="4124" w:type="dxa"/>
                              <w:noWrap/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5" w:type="dxa"/>
                              <w:gridSpan w:val="4"/>
                              <w:noWrap/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976FC9">
                          <w:trPr>
                            <w:trHeight w:val="870"/>
                          </w:trPr>
                          <w:tc>
                            <w:tcPr>
                              <w:tcW w:w="15289" w:type="dxa"/>
                              <w:gridSpan w:val="5"/>
                              <w:vAlign w:val="center"/>
                              <w:hideMark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Объем поступлений доходов  бюджета  Авиловского сельского поселения Константиновского района</w:t>
                              </w: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на 2022 год и на плановый период 2023 и 2024 годов</w:t>
                              </w:r>
                            </w:p>
                          </w:tc>
                        </w:tr>
                        <w:tr w:rsidR="0036678B" w:rsidRPr="00C138CD" w:rsidTr="00976FC9">
                          <w:trPr>
                            <w:trHeight w:val="165"/>
                          </w:trPr>
                          <w:tc>
                            <w:tcPr>
                              <w:tcW w:w="15289" w:type="dxa"/>
                              <w:gridSpan w:val="5"/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976FC9">
                          <w:trPr>
                            <w:trHeight w:val="375"/>
                          </w:trPr>
                          <w:tc>
                            <w:tcPr>
                              <w:tcW w:w="15289" w:type="dxa"/>
                              <w:gridSpan w:val="5"/>
                              <w:noWrap/>
                              <w:vAlign w:val="center"/>
                              <w:hideMark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                                                                                            (тыс. рублей)</w:t>
                              </w:r>
                            </w:p>
                          </w:tc>
                        </w:tr>
                        <w:tr w:rsidR="0036678B" w:rsidRPr="00C138CD" w:rsidTr="00976FC9">
                          <w:trPr>
                            <w:trHeight w:val="1545"/>
                          </w:trPr>
                          <w:tc>
                            <w:tcPr>
                              <w:tcW w:w="41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Код бюджетной классификации</w:t>
                              </w: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Российской Федерации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2022 год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2023 год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138C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2024 год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84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1 00 00000 00 0000 000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2 121,3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2 112,6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2 140,2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69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Налоговые доходы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2 120,5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2 111,8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2 139,4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403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1 01 00000 00 0000 000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220,0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198,0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209,0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470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1 01 02000 01 0000 110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220,0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198,0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209,0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365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 xml:space="preserve">1 01 02010 01 0000 110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220,0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198,0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209,0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470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1 05 00000 00 0000 000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440,7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461,8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474,2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470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1 05 03000 01 0000 110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440,7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461,8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474,2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470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1 05 03010 01 0000 110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440,7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461,8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474,2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336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1 06 00000 00 0000 000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1 454,0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1 446,0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1 450,0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470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1 06 01000 00 0000 110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73,0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58,0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53,0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18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1 06 01030 10 0000 110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73,0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58,0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53,0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02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1 06 06000 00 0000 110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1 381,0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1 388,0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1 397,0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336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1 06 06030 00 0000 110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Земельный налог с организаций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3,0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3,0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46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1 06 06033 10 0000 110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Земельный налог с организаций,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3,0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3,0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403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1 06 06040 00 0000 110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1 377,0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1 385,0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1 394,0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46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1 06 06043 10 0000 110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1 377,0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1 385,0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1 394,0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403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 xml:space="preserve">1 08 00000 00 0000 000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5,8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6,2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18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1 08 04000 01 0000 110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5,8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6,2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90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1 08 04020 01 0000 110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5,8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6,2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69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Неналоговые доходы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602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1 16 00000 00 0000 000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46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1 16 02000 02 0000 140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Административные штрафы, установленные законами субъектов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18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1 16 02020 02 0000 140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0,8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84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2 00 00000 00 0000 000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8 122,5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4 503,3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4 066,4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46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2 02 00000 00 0000 000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8 122,5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4 503,3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bCs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4 066,4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804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2 02 10000 00 0000 150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6 239,9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4 403,4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3 963,1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670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 xml:space="preserve">2 02 15001 00 0000 150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6 025,0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4 403,4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3 963,1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46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2 02 15001 10 0000 150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Дотации бюджетам сельских поселений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6 025,0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4 403,4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3 963,1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46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2 02 15002 00 0000 150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214,9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46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2 02 15002 10 0000 150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214,9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46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2 02 20000 00 0000 150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1 780,2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90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2 02 25299 00 0000 150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1 780,2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365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2 02 25299 10 0000 150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1 780,2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804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2 02 30000 00 0000 150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102,4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99,9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103,3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46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2 02 30024 00 0000 150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Субвенции местным бюджетам на </w:t>
                              </w: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>выполнение передаваемых полномочий субъектов Российской Федерации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>0,2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0,2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0,2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146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 xml:space="preserve">2 02 30024 10 0000 150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Субвенции бюджетам сельских поселений на выполнение передаваемых полномочий субъектов Российской Федерации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0,2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0,2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0,2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18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2 02 35118 00 0000 150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102,2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99,7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103,1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18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2 02 35118 10 0000 150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102,2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99,7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103,1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403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2 02 40000 00 0000 150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804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 xml:space="preserve">2 02 49999 00 0000 150 </w:t>
                              </w: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Прочие межбюджетные трансферты, передаваемые бюджетам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0,0</w:t>
                              </w:r>
                            </w:p>
                          </w:tc>
                        </w:tr>
                        <w:tr w:rsidR="00976FC9" w:rsidRPr="00976FC9" w:rsidTr="00976FC9">
                          <w:tblPrEx>
                            <w:tblCellMar>
                              <w:left w:w="30" w:type="dxa"/>
                              <w:right w:w="30" w:type="dxa"/>
                            </w:tblCellMar>
                            <w:tblLook w:val="0000"/>
                          </w:tblPrEx>
                          <w:trPr>
                            <w:trHeight w:val="269"/>
                          </w:trPr>
                          <w:tc>
                            <w:tcPr>
                              <w:tcW w:w="41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54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ИТОГО ДОХОДОВ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10 243,8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6 615,9</w:t>
                              </w:r>
                            </w:p>
                          </w:tc>
                          <w:tc>
                            <w:tcPr>
                              <w:tcW w:w="181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76FC9" w:rsidRPr="00976FC9" w:rsidRDefault="00976FC9" w:rsidP="00976FC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976FC9">
                                <w:rPr>
                                  <w:rFonts w:eastAsiaTheme="minorHAnsi"/>
                                  <w:color w:val="000000"/>
                                  <w:sz w:val="28"/>
                                  <w:szCs w:val="28"/>
                                  <w:lang w:eastAsia="en-US"/>
                                </w:rPr>
                                <w:t>6 206,6</w:t>
                              </w:r>
                            </w:p>
                          </w:tc>
                        </w:tr>
                      </w:tbl>
                      <w:p w:rsidR="0036678B" w:rsidRPr="00C138CD" w:rsidRDefault="0036678B" w:rsidP="00577D7F">
                        <w:pPr>
                          <w:keepNext/>
                          <w:keepLines/>
                          <w:rPr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14940" w:type="dxa"/>
                          <w:tblInd w:w="108" w:type="dxa"/>
                          <w:tblLook w:val="04A0"/>
                        </w:tblPr>
                        <w:tblGrid>
                          <w:gridCol w:w="3780"/>
                          <w:gridCol w:w="11160"/>
                        </w:tblGrid>
                        <w:tr w:rsidR="0036678B" w:rsidRPr="00C138CD" w:rsidTr="00577D7F">
                          <w:trPr>
                            <w:trHeight w:val="170"/>
                          </w:trPr>
                          <w:tc>
                            <w:tcPr>
                              <w:tcW w:w="3780" w:type="dxa"/>
                              <w:noWrap/>
                              <w:vAlign w:val="bottom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0" w:type="dxa"/>
                              <w:noWrap/>
                              <w:vAlign w:val="center"/>
                              <w:hideMark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577D7F">
                          <w:trPr>
                            <w:trHeight w:val="170"/>
                          </w:trPr>
                          <w:tc>
                            <w:tcPr>
                              <w:tcW w:w="3780" w:type="dxa"/>
                              <w:noWrap/>
                              <w:vAlign w:val="bottom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0" w:type="dxa"/>
                              <w:vAlign w:val="center"/>
                              <w:hideMark/>
                            </w:tcPr>
                            <w:p w:rsidR="0036678B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577D7F">
                          <w:trPr>
                            <w:trHeight w:val="170"/>
                          </w:trPr>
                          <w:tc>
                            <w:tcPr>
                              <w:tcW w:w="3780" w:type="dxa"/>
                              <w:noWrap/>
                              <w:vAlign w:val="bottom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0" w:type="dxa"/>
                              <w:vAlign w:val="center"/>
                              <w:hideMark/>
                            </w:tcPr>
                            <w:p w:rsidR="0036678B" w:rsidRPr="00C138CD" w:rsidRDefault="0036678B" w:rsidP="00577D7F">
                              <w:pPr>
                                <w:tabs>
                                  <w:tab w:val="left" w:pos="3762"/>
                                </w:tabs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577D7F">
                          <w:trPr>
                            <w:trHeight w:val="170"/>
                          </w:trPr>
                          <w:tc>
                            <w:tcPr>
                              <w:tcW w:w="3780" w:type="dxa"/>
                              <w:noWrap/>
                              <w:vAlign w:val="bottom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160" w:type="dxa"/>
                              <w:noWrap/>
                              <w:vAlign w:val="bottom"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577D7F">
                          <w:trPr>
                            <w:trHeight w:val="170"/>
                          </w:trPr>
                          <w:tc>
                            <w:tcPr>
                              <w:tcW w:w="14940" w:type="dxa"/>
                              <w:gridSpan w:val="2"/>
                              <w:hideMark/>
                            </w:tcPr>
                            <w:p w:rsidR="0036678B" w:rsidRPr="00C138CD" w:rsidRDefault="0036678B" w:rsidP="00577D7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577D7F">
                          <w:trPr>
                            <w:trHeight w:val="427"/>
                          </w:trPr>
                          <w:tc>
                            <w:tcPr>
                              <w:tcW w:w="14940" w:type="dxa"/>
                              <w:gridSpan w:val="2"/>
                            </w:tcPr>
                            <w:p w:rsidR="0036678B" w:rsidRPr="00C138CD" w:rsidRDefault="0036678B" w:rsidP="00577D7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6678B" w:rsidRPr="00C138CD" w:rsidTr="00577D7F">
                          <w:trPr>
                            <w:trHeight w:val="77"/>
                          </w:trPr>
                          <w:tc>
                            <w:tcPr>
                              <w:tcW w:w="14940" w:type="dxa"/>
                              <w:gridSpan w:val="2"/>
                              <w:noWrap/>
                              <w:vAlign w:val="bottom"/>
                              <w:hideMark/>
                            </w:tcPr>
                            <w:p w:rsidR="0036678B" w:rsidRPr="00C138CD" w:rsidRDefault="0036678B" w:rsidP="00577D7F">
                              <w:pPr>
                                <w:jc w:val="right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36678B" w:rsidRPr="00C138CD" w:rsidRDefault="0036678B" w:rsidP="00577D7F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138CD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4177E0" w:rsidRPr="00C138CD" w:rsidTr="00577D7F">
                    <w:trPr>
                      <w:trHeight w:val="360"/>
                    </w:trPr>
                    <w:tc>
                      <w:tcPr>
                        <w:tcW w:w="17943" w:type="dxa"/>
                        <w:noWrap/>
                        <w:vAlign w:val="center"/>
                      </w:tcPr>
                      <w:p w:rsidR="004177E0" w:rsidRPr="00C138CD" w:rsidRDefault="004177E0" w:rsidP="00577D7F">
                        <w:pPr>
                          <w:keepNext/>
                          <w:keepLines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6678B" w:rsidRPr="00C138CD" w:rsidRDefault="0036678B" w:rsidP="00577D7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6678B" w:rsidTr="00577D7F">
              <w:trPr>
                <w:trHeight w:val="170"/>
              </w:trPr>
              <w:tc>
                <w:tcPr>
                  <w:tcW w:w="14940" w:type="dxa"/>
                </w:tcPr>
                <w:p w:rsidR="0036678B" w:rsidRPr="00C138CD" w:rsidRDefault="0036678B" w:rsidP="00577D7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6678B" w:rsidTr="00577D7F">
              <w:trPr>
                <w:trHeight w:val="204"/>
              </w:trPr>
              <w:tc>
                <w:tcPr>
                  <w:tcW w:w="14940" w:type="dxa"/>
                  <w:noWrap/>
                  <w:vAlign w:val="bottom"/>
                  <w:hideMark/>
                </w:tcPr>
                <w:p w:rsidR="0036678B" w:rsidRPr="00C138CD" w:rsidRDefault="0036678B" w:rsidP="00577D7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36678B" w:rsidRDefault="0036678B" w:rsidP="00577D7F">
            <w:pPr>
              <w:jc w:val="right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 </w:t>
            </w:r>
          </w:p>
        </w:tc>
      </w:tr>
    </w:tbl>
    <w:p w:rsidR="0036678B" w:rsidRDefault="0036678B" w:rsidP="0036678B">
      <w:pPr>
        <w:pStyle w:val="a3"/>
        <w:ind w:firstLine="0"/>
      </w:pPr>
      <w:r>
        <w:rPr>
          <w:rFonts w:eastAsia="Arial Unicode MS"/>
          <w:bCs/>
        </w:rPr>
        <w:lastRenderedPageBreak/>
        <w:t>3)</w:t>
      </w:r>
      <w:r>
        <w:rPr>
          <w:rFonts w:eastAsia="Arial Unicode MS"/>
          <w:b/>
          <w:bCs/>
        </w:rPr>
        <w:t xml:space="preserve"> </w:t>
      </w:r>
      <w:r>
        <w:t xml:space="preserve">приложение № 3 «Источники финансирования дефицита бюджета Авиловского сельского поселения Константиновского района </w:t>
      </w:r>
      <w:r>
        <w:rPr>
          <w:szCs w:val="28"/>
        </w:rPr>
        <w:t>на 2022 год  и на плановый период 2023 и 2024 годов» изложить в следующей редакции:</w:t>
      </w:r>
    </w:p>
    <w:p w:rsidR="0036678B" w:rsidRDefault="0036678B" w:rsidP="0036678B">
      <w:pPr>
        <w:tabs>
          <w:tab w:val="left" w:pos="12758"/>
        </w:tabs>
        <w:jc w:val="right"/>
      </w:pPr>
    </w:p>
    <w:tbl>
      <w:tblPr>
        <w:tblW w:w="14940" w:type="dxa"/>
        <w:tblInd w:w="108" w:type="dxa"/>
        <w:tblLook w:val="04A0"/>
      </w:tblPr>
      <w:tblGrid>
        <w:gridCol w:w="14940"/>
      </w:tblGrid>
      <w:tr w:rsidR="0036678B" w:rsidTr="00577D7F">
        <w:trPr>
          <w:trHeight w:val="375"/>
        </w:trPr>
        <w:tc>
          <w:tcPr>
            <w:tcW w:w="11160" w:type="dxa"/>
            <w:noWrap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</w:tc>
      </w:tr>
      <w:tr w:rsidR="0036678B" w:rsidTr="00577D7F">
        <w:trPr>
          <w:trHeight w:val="1246"/>
        </w:trPr>
        <w:tc>
          <w:tcPr>
            <w:tcW w:w="11160" w:type="dxa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36678B" w:rsidTr="00577D7F">
        <w:trPr>
          <w:trHeight w:val="660"/>
        </w:trPr>
        <w:tc>
          <w:tcPr>
            <w:tcW w:w="11160" w:type="dxa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</w:tbl>
    <w:p w:rsidR="0036678B" w:rsidRDefault="0036678B" w:rsidP="0036678B">
      <w:pPr>
        <w:tabs>
          <w:tab w:val="left" w:pos="12758"/>
        </w:tabs>
        <w:jc w:val="right"/>
      </w:pPr>
    </w:p>
    <w:p w:rsidR="0036678B" w:rsidRDefault="0036678B" w:rsidP="0036678B">
      <w:pPr>
        <w:tabs>
          <w:tab w:val="left" w:pos="12758"/>
        </w:tabs>
        <w:jc w:val="right"/>
      </w:pPr>
    </w:p>
    <w:tbl>
      <w:tblPr>
        <w:tblW w:w="14760" w:type="dxa"/>
        <w:tblInd w:w="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598"/>
        <w:gridCol w:w="6842"/>
        <w:gridCol w:w="1440"/>
        <w:gridCol w:w="546"/>
        <w:gridCol w:w="957"/>
        <w:gridCol w:w="1377"/>
      </w:tblGrid>
      <w:tr w:rsidR="0036678B" w:rsidTr="00577D7F">
        <w:trPr>
          <w:trHeight w:val="250"/>
        </w:trPr>
        <w:tc>
          <w:tcPr>
            <w:tcW w:w="14760" w:type="dxa"/>
            <w:gridSpan w:val="6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</w:p>
        </w:tc>
      </w:tr>
      <w:tr w:rsidR="0036678B" w:rsidTr="00F277C1">
        <w:trPr>
          <w:trHeight w:val="310"/>
        </w:trPr>
        <w:tc>
          <w:tcPr>
            <w:tcW w:w="12426" w:type="dxa"/>
            <w:gridSpan w:val="4"/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ind w:hanging="57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  <w:hideMark/>
          </w:tcPr>
          <w:p w:rsidR="0036678B" w:rsidRDefault="0036678B" w:rsidP="00577D7F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  <w:hideMark/>
          </w:tcPr>
          <w:p w:rsidR="0036678B" w:rsidRDefault="0036678B" w:rsidP="00577D7F">
            <w:pPr>
              <w:rPr>
                <w:sz w:val="20"/>
                <w:szCs w:val="20"/>
              </w:rPr>
            </w:pPr>
          </w:p>
        </w:tc>
      </w:tr>
      <w:tr w:rsidR="0036678B" w:rsidTr="00F277C1">
        <w:trPr>
          <w:trHeight w:val="341"/>
        </w:trPr>
        <w:tc>
          <w:tcPr>
            <w:tcW w:w="12426" w:type="dxa"/>
            <w:gridSpan w:val="4"/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  <w:hideMark/>
          </w:tcPr>
          <w:p w:rsidR="0036678B" w:rsidRDefault="0036678B" w:rsidP="00577D7F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  <w:hideMark/>
          </w:tcPr>
          <w:p w:rsidR="0036678B" w:rsidRDefault="0036678B" w:rsidP="00577D7F">
            <w:pPr>
              <w:rPr>
                <w:sz w:val="20"/>
                <w:szCs w:val="20"/>
              </w:rPr>
            </w:pPr>
          </w:p>
        </w:tc>
      </w:tr>
      <w:tr w:rsidR="0036678B" w:rsidTr="00F277C1">
        <w:trPr>
          <w:trHeight w:val="250"/>
        </w:trPr>
        <w:tc>
          <w:tcPr>
            <w:tcW w:w="12426" w:type="dxa"/>
            <w:gridSpan w:val="4"/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  <w:hideMark/>
          </w:tcPr>
          <w:p w:rsidR="0036678B" w:rsidRDefault="0036678B" w:rsidP="00577D7F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  <w:hideMark/>
          </w:tcPr>
          <w:p w:rsidR="0036678B" w:rsidRDefault="0036678B" w:rsidP="00577D7F">
            <w:pPr>
              <w:rPr>
                <w:sz w:val="20"/>
                <w:szCs w:val="20"/>
              </w:rPr>
            </w:pPr>
          </w:p>
        </w:tc>
      </w:tr>
      <w:tr w:rsidR="0036678B" w:rsidTr="00577D7F">
        <w:trPr>
          <w:trHeight w:val="250"/>
        </w:trPr>
        <w:tc>
          <w:tcPr>
            <w:tcW w:w="14760" w:type="dxa"/>
            <w:gridSpan w:val="6"/>
          </w:tcPr>
          <w:p w:rsidR="0036678B" w:rsidRDefault="0036678B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6678B" w:rsidTr="00577D7F">
        <w:trPr>
          <w:trHeight w:val="281"/>
        </w:trPr>
        <w:tc>
          <w:tcPr>
            <w:tcW w:w="14760" w:type="dxa"/>
            <w:gridSpan w:val="6"/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бюджета Авиловского сельского поселения Константиновского района  </w:t>
            </w:r>
          </w:p>
        </w:tc>
      </w:tr>
      <w:tr w:rsidR="0036678B" w:rsidTr="00577D7F">
        <w:trPr>
          <w:trHeight w:val="530"/>
        </w:trPr>
        <w:tc>
          <w:tcPr>
            <w:tcW w:w="14760" w:type="dxa"/>
            <w:gridSpan w:val="6"/>
          </w:tcPr>
          <w:p w:rsidR="0036678B" w:rsidRDefault="0036678B" w:rsidP="00577D7F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 2022 год и  на плановый период 2023 и 2024 годов</w:t>
            </w:r>
          </w:p>
          <w:p w:rsidR="0036678B" w:rsidRDefault="0036678B" w:rsidP="00577D7F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678B" w:rsidTr="00577D7F">
        <w:trPr>
          <w:trHeight w:val="80"/>
        </w:trPr>
        <w:tc>
          <w:tcPr>
            <w:tcW w:w="1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(тыс. рублей)</w:t>
            </w:r>
          </w:p>
        </w:tc>
      </w:tr>
      <w:tr w:rsidR="0036678B" w:rsidTr="00577D7F">
        <w:trPr>
          <w:trHeight w:val="250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Код бюджетной классификации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36678B" w:rsidTr="00577D7F">
        <w:trPr>
          <w:trHeight w:val="413"/>
        </w:trPr>
        <w:tc>
          <w:tcPr>
            <w:tcW w:w="3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ind w:left="330" w:hanging="3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ind w:left="330" w:hanging="3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ind w:firstLine="2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6678B" w:rsidTr="00577D7F">
        <w:trPr>
          <w:trHeight w:val="576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  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894,6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78B" w:rsidTr="00577D7F">
        <w:trPr>
          <w:trHeight w:val="502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894,6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78B" w:rsidTr="00577D7F">
        <w:trPr>
          <w:trHeight w:val="25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F277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F277C1">
              <w:rPr>
                <w:bCs/>
                <w:sz w:val="28"/>
                <w:szCs w:val="28"/>
              </w:rPr>
              <w:t> 243,8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  <w:tr w:rsidR="00F277C1" w:rsidTr="00D83C53">
        <w:trPr>
          <w:trHeight w:val="25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7C1" w:rsidRDefault="00F277C1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77C1" w:rsidRDefault="00F277C1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7C1" w:rsidRDefault="00F277C1" w:rsidP="00F277C1">
            <w:pPr>
              <w:jc w:val="center"/>
            </w:pPr>
            <w:r w:rsidRPr="00366E61">
              <w:rPr>
                <w:bCs/>
                <w:sz w:val="28"/>
                <w:szCs w:val="28"/>
              </w:rPr>
              <w:t>10 243,8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7C1" w:rsidRDefault="00F277C1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7C1" w:rsidRDefault="00F277C1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  <w:tr w:rsidR="00F277C1" w:rsidTr="00D83C53">
        <w:trPr>
          <w:trHeight w:val="697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7C1" w:rsidRDefault="00F277C1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77C1" w:rsidRDefault="00F277C1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7C1" w:rsidRDefault="00F277C1" w:rsidP="00F277C1">
            <w:pPr>
              <w:jc w:val="center"/>
            </w:pPr>
            <w:r w:rsidRPr="00366E61">
              <w:rPr>
                <w:bCs/>
                <w:sz w:val="28"/>
                <w:szCs w:val="28"/>
              </w:rPr>
              <w:t>10 243,8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7C1" w:rsidRDefault="00F277C1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7C1" w:rsidRDefault="00F277C1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  <w:tr w:rsidR="0036678B" w:rsidTr="00577D7F">
        <w:trPr>
          <w:trHeight w:val="502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678B" w:rsidRDefault="0036678B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F277C1" w:rsidP="00F277C1">
            <w:pPr>
              <w:jc w:val="center"/>
              <w:rPr>
                <w:bCs/>
                <w:sz w:val="28"/>
                <w:szCs w:val="28"/>
              </w:rPr>
            </w:pPr>
            <w:r w:rsidRPr="00366E61">
              <w:rPr>
                <w:bCs/>
                <w:sz w:val="28"/>
                <w:szCs w:val="28"/>
              </w:rPr>
              <w:t>10 243,8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  <w:tr w:rsidR="00F277C1" w:rsidTr="0004630A">
        <w:trPr>
          <w:trHeight w:val="25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7C1" w:rsidRDefault="00F277C1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77C1" w:rsidRDefault="00F277C1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7C1" w:rsidRDefault="00F277C1" w:rsidP="00F277C1">
            <w:pPr>
              <w:jc w:val="center"/>
            </w:pPr>
            <w:r w:rsidRPr="00E66C78">
              <w:rPr>
                <w:bCs/>
                <w:sz w:val="28"/>
                <w:szCs w:val="28"/>
              </w:rPr>
              <w:t>11 138,4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7C1" w:rsidRDefault="00F277C1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7C1" w:rsidRDefault="00F277C1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  <w:tr w:rsidR="00F277C1" w:rsidTr="0004630A">
        <w:trPr>
          <w:trHeight w:val="505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7C1" w:rsidRDefault="00F277C1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77C1" w:rsidRDefault="00F277C1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7C1" w:rsidRDefault="00F277C1" w:rsidP="00F277C1">
            <w:pPr>
              <w:jc w:val="center"/>
            </w:pPr>
            <w:r w:rsidRPr="00E66C78">
              <w:rPr>
                <w:bCs/>
                <w:sz w:val="28"/>
                <w:szCs w:val="28"/>
              </w:rPr>
              <w:t>11 138,4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7C1" w:rsidRDefault="00F277C1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7C1" w:rsidRDefault="00F277C1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  <w:tr w:rsidR="00F277C1" w:rsidTr="0004630A">
        <w:trPr>
          <w:trHeight w:val="25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7C1" w:rsidRDefault="00F277C1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77C1" w:rsidRDefault="00F277C1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7C1" w:rsidRDefault="00F277C1" w:rsidP="00F277C1">
            <w:pPr>
              <w:jc w:val="center"/>
            </w:pPr>
            <w:r w:rsidRPr="00E66C78">
              <w:rPr>
                <w:bCs/>
                <w:sz w:val="28"/>
                <w:szCs w:val="28"/>
              </w:rPr>
              <w:t>11 138,4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7C1" w:rsidRDefault="00F277C1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7C1" w:rsidRDefault="00F277C1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  <w:tr w:rsidR="00F277C1" w:rsidTr="0004630A">
        <w:trPr>
          <w:trHeight w:val="502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7C1" w:rsidRDefault="00F277C1" w:rsidP="00577D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77C1" w:rsidRDefault="00F277C1" w:rsidP="00577D7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77C1" w:rsidRDefault="00F277C1" w:rsidP="00F277C1">
            <w:pPr>
              <w:jc w:val="center"/>
            </w:pPr>
            <w:r w:rsidRPr="00E66C78">
              <w:rPr>
                <w:bCs/>
                <w:sz w:val="28"/>
                <w:szCs w:val="28"/>
              </w:rPr>
              <w:t>11 138,4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7C1" w:rsidRDefault="00F277C1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6 615,9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7C1" w:rsidRDefault="00F277C1" w:rsidP="00577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6 206,6</w:t>
            </w:r>
          </w:p>
        </w:tc>
      </w:tr>
    </w:tbl>
    <w:p w:rsidR="0036678B" w:rsidRPr="0022545B" w:rsidRDefault="0036678B" w:rsidP="0036678B">
      <w:pPr>
        <w:pStyle w:val="a3"/>
        <w:ind w:firstLine="0"/>
        <w:rPr>
          <w:szCs w:val="28"/>
        </w:rPr>
        <w:sectPr w:rsidR="0036678B" w:rsidRPr="0022545B" w:rsidSect="00B51C81">
          <w:pgSz w:w="16838" w:h="11906" w:orient="landscape"/>
          <w:pgMar w:top="1134" w:right="1134" w:bottom="1134" w:left="851" w:header="709" w:footer="709" w:gutter="0"/>
          <w:cols w:space="708"/>
          <w:docGrid w:linePitch="360"/>
        </w:sectPr>
      </w:pPr>
    </w:p>
    <w:p w:rsidR="0036678B" w:rsidRDefault="0036678B" w:rsidP="0036678B">
      <w:r>
        <w:rPr>
          <w:sz w:val="28"/>
          <w:szCs w:val="28"/>
        </w:rPr>
        <w:lastRenderedPageBreak/>
        <w:t xml:space="preserve">4) приложение №4 « Распределение бюджетных ассигнований по разделам, подразделам, целевым статьям (муниципальным программам Авиловского сельского поселения и непрограммным направлениям деятельности), группам  и подгруппам 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Авиловского сельского поселения Константиновского района</w:t>
      </w:r>
      <w:r>
        <w:t xml:space="preserve"> </w:t>
      </w:r>
      <w:r>
        <w:rPr>
          <w:sz w:val="28"/>
          <w:szCs w:val="28"/>
        </w:rPr>
        <w:t>на 2022 год  и на плановый период 2023 и 2024 годов» изложить в следующей редакции:</w:t>
      </w:r>
    </w:p>
    <w:p w:rsidR="0036678B" w:rsidRDefault="0036678B" w:rsidP="0036678B"/>
    <w:tbl>
      <w:tblPr>
        <w:tblW w:w="15183" w:type="dxa"/>
        <w:tblInd w:w="93" w:type="dxa"/>
        <w:tblLayout w:type="fixed"/>
        <w:tblLook w:val="04A0"/>
      </w:tblPr>
      <w:tblGrid>
        <w:gridCol w:w="14"/>
        <w:gridCol w:w="4635"/>
        <w:gridCol w:w="1321"/>
        <w:gridCol w:w="347"/>
        <w:gridCol w:w="976"/>
        <w:gridCol w:w="104"/>
        <w:gridCol w:w="605"/>
        <w:gridCol w:w="1117"/>
        <w:gridCol w:w="1324"/>
        <w:gridCol w:w="1483"/>
        <w:gridCol w:w="1702"/>
        <w:gridCol w:w="1555"/>
      </w:tblGrid>
      <w:tr w:rsidR="0036678B" w:rsidTr="00577D7F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36678B" w:rsidRDefault="0036678B" w:rsidP="00577D7F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A1:G64"/>
            <w:bookmarkEnd w:id="0"/>
          </w:p>
        </w:tc>
        <w:tc>
          <w:tcPr>
            <w:tcW w:w="8866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№4</w:t>
            </w:r>
          </w:p>
        </w:tc>
      </w:tr>
      <w:tr w:rsidR="0036678B" w:rsidTr="00577D7F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36678B" w:rsidRDefault="0036678B" w:rsidP="00577D7F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8866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36678B" w:rsidTr="00577D7F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6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  <w:tr w:rsidR="0036678B" w:rsidTr="00577D7F">
        <w:trPr>
          <w:gridBefore w:val="1"/>
          <w:wBefore w:w="14" w:type="dxa"/>
          <w:trHeight w:val="170"/>
        </w:trPr>
        <w:tc>
          <w:tcPr>
            <w:tcW w:w="15169" w:type="dxa"/>
            <w:gridSpan w:val="11"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</w:tr>
      <w:tr w:rsidR="0036678B" w:rsidTr="00577D7F">
        <w:trPr>
          <w:gridBefore w:val="1"/>
          <w:wBefore w:w="14" w:type="dxa"/>
          <w:trHeight w:val="170"/>
        </w:trPr>
        <w:tc>
          <w:tcPr>
            <w:tcW w:w="15169" w:type="dxa"/>
            <w:gridSpan w:val="11"/>
            <w:vAlign w:val="center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</w:t>
            </w:r>
          </w:p>
        </w:tc>
      </w:tr>
      <w:tr w:rsidR="0036678B" w:rsidTr="00577D7F">
        <w:trPr>
          <w:gridBefore w:val="1"/>
          <w:wBefore w:w="14" w:type="dxa"/>
          <w:trHeight w:val="170"/>
        </w:trPr>
        <w:tc>
          <w:tcPr>
            <w:tcW w:w="15169" w:type="dxa"/>
            <w:gridSpan w:val="11"/>
            <w:noWrap/>
            <w:vAlign w:val="center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(муниципальным программам Авиловского сельского поселения и непрограммным направлениям деятельности), группам и подгруппам </w:t>
            </w:r>
            <w:proofErr w:type="gramStart"/>
            <w:r>
              <w:rPr>
                <w:b/>
                <w:bCs/>
                <w:sz w:val="28"/>
                <w:szCs w:val="28"/>
              </w:rPr>
              <w:t>видов расходов классификации расходов  бюджета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Авиловского сельского поселения Константиновского района на 2022 год и на плановый период 2023 и 2024 годов</w:t>
            </w:r>
          </w:p>
        </w:tc>
      </w:tr>
      <w:tr w:rsidR="0036678B" w:rsidTr="00577D7F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(тыс. рублей) </w:t>
            </w:r>
          </w:p>
        </w:tc>
      </w:tr>
      <w:tr w:rsidR="0036678B" w:rsidTr="00577D7F">
        <w:trPr>
          <w:trHeight w:val="330"/>
        </w:trPr>
        <w:tc>
          <w:tcPr>
            <w:tcW w:w="4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95AD5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95AD5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A95AD5">
              <w:rPr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A95AD5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A95AD5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36678B" w:rsidTr="00577D7F">
        <w:trPr>
          <w:trHeight w:val="330"/>
        </w:trPr>
        <w:tc>
          <w:tcPr>
            <w:tcW w:w="4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A95AD5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5 895,4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3 876,5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3 611,3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5 848,7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3 661,8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3 264,6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5 414,8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3 529,3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3 126,5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</w:t>
            </w: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433,7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137,9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46,7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214,7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346,7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 xml:space="preserve">Уплата членского взноса в Совет муниципальных образований Ростовской области в рамках подпрограммы «Обеспечение реализации муниципальной </w:t>
            </w: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программы Авиловского сельского поселения «Муниципальная политика Авиловского сельского 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"Обеспечение деятельности, </w:t>
            </w: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противодействия коррупции в рамках подпрограммы "Противодействие коррупции в Авиловском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 xml:space="preserve">Расходы на обеспечение противодействия терроризму и экстремизму в рамках подпрограммы "Профилактика экстремизма и терроризма в Авиловском сельском </w:t>
            </w: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поселении</w:t>
            </w:r>
            <w:proofErr w:type="gramStart"/>
            <w:r w:rsidRPr="00B8341A"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 w:rsidRPr="00B8341A">
              <w:rPr>
                <w:bCs/>
                <w:color w:val="000000"/>
                <w:sz w:val="28"/>
                <w:szCs w:val="28"/>
              </w:rPr>
              <w:t>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Мероприятия по общей профилактике наркомании, формированию антинаркотического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02 3 00 29050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 xml:space="preserve">Условно утвержденные расходы по иным непрограммным мероприятиям непрограммного </w:t>
            </w: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направления деятельности "Непрограммные расходы муниципальных органов Авиловского сельского поселения" (Специальные расходы)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04 1 00 29080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</w:t>
            </w: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333,3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366,0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375,4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333,3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366,0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375,4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Расходы на содержание и ремонт уличного 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06 1 00 29120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Расходы на оплату электроэнергии по 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302,3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311,4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320,8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 xml:space="preserve">Расходы на дезинсекционную </w:t>
            </w: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Расходы на санитарную очистку 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06 4 00 29150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 xml:space="preserve">Профессиональная подготовка, </w:t>
            </w: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переподготовка и повышение квалификации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01 1 00 29010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4 720,8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2 183,0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2 026,1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4 720,8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2 183,0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2 026,1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(оказания услуг) муниципальных учреждений Авиловского сельского поселения в </w:t>
            </w: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рамках подпрограммы " Развитие культурно-досуговой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2 921,4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"Развитие культурн</w:t>
            </w:r>
            <w:proofErr w:type="gramStart"/>
            <w:r w:rsidRPr="00B8341A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B8341A">
              <w:rPr>
                <w:bCs/>
                <w:color w:val="000000"/>
                <w:sz w:val="28"/>
                <w:szCs w:val="28"/>
              </w:rPr>
              <w:t xml:space="preserve"> 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07 1 00 L2990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1 794,4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Авиловского сельского 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Авиловском сельском поселении в рамках подпрограммы "Пенсионное обеспечение лиц, замещавшим муниципальные должности и должности муниципальной службы в Авиловском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09 1 00 10070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B8341A" w:rsidRPr="00B8341A" w:rsidTr="00B8341A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11 138,4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1A" w:rsidRPr="00B8341A" w:rsidRDefault="00B8341A" w:rsidP="00B834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8341A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</w:tbl>
    <w:p w:rsidR="0036678B" w:rsidRDefault="0036678B" w:rsidP="0036678B">
      <w:pPr>
        <w:jc w:val="both"/>
        <w:rPr>
          <w:sz w:val="28"/>
          <w:szCs w:val="28"/>
        </w:rPr>
      </w:pPr>
    </w:p>
    <w:p w:rsidR="0036678B" w:rsidRDefault="0036678B" w:rsidP="0036678B">
      <w:pPr>
        <w:jc w:val="both"/>
        <w:rPr>
          <w:sz w:val="28"/>
          <w:szCs w:val="28"/>
        </w:rPr>
      </w:pPr>
    </w:p>
    <w:p w:rsidR="0036678B" w:rsidRDefault="0036678B" w:rsidP="0036678B">
      <w:pPr>
        <w:jc w:val="both"/>
        <w:rPr>
          <w:sz w:val="28"/>
          <w:szCs w:val="28"/>
        </w:rPr>
      </w:pPr>
      <w:r>
        <w:rPr>
          <w:sz w:val="28"/>
          <w:szCs w:val="28"/>
        </w:rPr>
        <w:t>5)приложение №5 «Ведомственная структура расходов бюджета    Авиловского сельского поселения Константиновского района</w:t>
      </w:r>
      <w:r>
        <w:t xml:space="preserve"> </w:t>
      </w:r>
      <w:r>
        <w:rPr>
          <w:sz w:val="28"/>
          <w:szCs w:val="28"/>
        </w:rPr>
        <w:t>на 2022 год  и на плановый период 2023 и 2024годов» изложить в следующей редакции:</w:t>
      </w:r>
    </w:p>
    <w:p w:rsidR="0036678B" w:rsidRPr="00920A74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jc w:val="both"/>
      </w:pPr>
    </w:p>
    <w:tbl>
      <w:tblPr>
        <w:tblW w:w="15455" w:type="dxa"/>
        <w:tblInd w:w="-72" w:type="dxa"/>
        <w:tblLayout w:type="fixed"/>
        <w:tblLook w:val="04A0"/>
      </w:tblPr>
      <w:tblGrid>
        <w:gridCol w:w="165"/>
        <w:gridCol w:w="5258"/>
        <w:gridCol w:w="697"/>
        <w:gridCol w:w="153"/>
        <w:gridCol w:w="567"/>
        <w:gridCol w:w="425"/>
        <w:gridCol w:w="237"/>
        <w:gridCol w:w="598"/>
        <w:gridCol w:w="16"/>
        <w:gridCol w:w="1987"/>
        <w:gridCol w:w="1144"/>
        <w:gridCol w:w="1266"/>
        <w:gridCol w:w="1275"/>
        <w:gridCol w:w="1560"/>
        <w:gridCol w:w="107"/>
      </w:tblGrid>
      <w:tr w:rsidR="0036678B" w:rsidTr="00577D7F">
        <w:trPr>
          <w:trHeight w:val="170"/>
        </w:trPr>
        <w:tc>
          <w:tcPr>
            <w:tcW w:w="6120" w:type="dxa"/>
            <w:gridSpan w:val="3"/>
            <w:vAlign w:val="center"/>
          </w:tcPr>
          <w:p w:rsidR="0036678B" w:rsidRDefault="0036678B" w:rsidP="00577D7F">
            <w:pPr>
              <w:ind w:firstLine="972"/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noWrap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№5</w:t>
            </w:r>
          </w:p>
        </w:tc>
      </w:tr>
      <w:tr w:rsidR="0036678B" w:rsidTr="00577D7F">
        <w:trPr>
          <w:trHeight w:val="170"/>
        </w:trPr>
        <w:tc>
          <w:tcPr>
            <w:tcW w:w="6120" w:type="dxa"/>
            <w:gridSpan w:val="3"/>
            <w:vAlign w:val="center"/>
          </w:tcPr>
          <w:p w:rsidR="0036678B" w:rsidRDefault="0036678B" w:rsidP="00577D7F">
            <w:pPr>
              <w:ind w:hanging="468"/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Константиновского района</w:t>
            </w:r>
          </w:p>
        </w:tc>
      </w:tr>
      <w:tr w:rsidR="0036678B" w:rsidTr="00577D7F">
        <w:trPr>
          <w:trHeight w:val="170"/>
        </w:trPr>
        <w:tc>
          <w:tcPr>
            <w:tcW w:w="6120" w:type="dxa"/>
            <w:gridSpan w:val="3"/>
            <w:noWrap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noWrap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  <w:tr w:rsidR="0036678B" w:rsidTr="00577D7F">
        <w:trPr>
          <w:trHeight w:val="170"/>
        </w:trPr>
        <w:tc>
          <w:tcPr>
            <w:tcW w:w="6120" w:type="dxa"/>
            <w:gridSpan w:val="3"/>
            <w:noWrap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noWrap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</w:p>
        </w:tc>
      </w:tr>
      <w:tr w:rsidR="0036678B" w:rsidTr="00577D7F">
        <w:trPr>
          <w:trHeight w:val="170"/>
        </w:trPr>
        <w:tc>
          <w:tcPr>
            <w:tcW w:w="15455" w:type="dxa"/>
            <w:gridSpan w:val="15"/>
            <w:noWrap/>
            <w:vAlign w:val="center"/>
          </w:tcPr>
          <w:p w:rsidR="0036678B" w:rsidRDefault="0036678B" w:rsidP="00577D7F">
            <w:pPr>
              <w:tabs>
                <w:tab w:val="left" w:pos="6552"/>
                <w:tab w:val="left" w:pos="12312"/>
              </w:tabs>
              <w:rPr>
                <w:sz w:val="28"/>
                <w:szCs w:val="28"/>
              </w:rPr>
            </w:pPr>
          </w:p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</w:tr>
      <w:tr w:rsidR="0036678B" w:rsidTr="00577D7F">
        <w:trPr>
          <w:trHeight w:val="170"/>
        </w:trPr>
        <w:tc>
          <w:tcPr>
            <w:tcW w:w="15455" w:type="dxa"/>
            <w:gridSpan w:val="15"/>
            <w:vAlign w:val="center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Авиловского сельского поселения Константиновского района на 2022 год</w:t>
            </w:r>
          </w:p>
        </w:tc>
      </w:tr>
      <w:tr w:rsidR="0036678B" w:rsidTr="00577D7F">
        <w:trPr>
          <w:trHeight w:val="170"/>
        </w:trPr>
        <w:tc>
          <w:tcPr>
            <w:tcW w:w="15455" w:type="dxa"/>
            <w:gridSpan w:val="15"/>
            <w:vAlign w:val="center"/>
            <w:hideMark/>
          </w:tcPr>
          <w:p w:rsidR="0036678B" w:rsidRDefault="0036678B" w:rsidP="00577D7F">
            <w:pPr>
              <w:tabs>
                <w:tab w:val="left" w:pos="874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плановый период 2023 и 2024 годов</w:t>
            </w:r>
          </w:p>
        </w:tc>
      </w:tr>
      <w:tr w:rsidR="0036678B" w:rsidTr="00577D7F">
        <w:trPr>
          <w:trHeight w:val="170"/>
        </w:trPr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678B" w:rsidRDefault="0036678B" w:rsidP="00577D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36678B" w:rsidTr="00577D7F">
        <w:trPr>
          <w:gridBefore w:val="1"/>
          <w:gridAfter w:val="1"/>
          <w:wBefore w:w="165" w:type="dxa"/>
          <w:wAfter w:w="107" w:type="dxa"/>
          <w:trHeight w:val="322"/>
        </w:trPr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Default="0036678B" w:rsidP="00577D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главного </w:t>
            </w:r>
            <w:proofErr w:type="spellStart"/>
            <w:r>
              <w:rPr>
                <w:b/>
                <w:bCs/>
                <w:color w:val="000000"/>
              </w:rPr>
              <w:t>распоряд</w:t>
            </w:r>
            <w:proofErr w:type="spellEnd"/>
          </w:p>
          <w:p w:rsidR="0036678B" w:rsidRDefault="0036678B" w:rsidP="00577D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</w:rPr>
              <w:t>ителя</w:t>
            </w:r>
            <w:proofErr w:type="spellEnd"/>
            <w:r>
              <w:rPr>
                <w:b/>
                <w:bCs/>
                <w:color w:val="000000"/>
              </w:rPr>
              <w:t xml:space="preserve"> средств бюджета </w:t>
            </w:r>
          </w:p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Авиловского сельского поселения Константиновск</w:t>
            </w:r>
            <w:r>
              <w:rPr>
                <w:b/>
                <w:bCs/>
                <w:color w:val="000000"/>
              </w:rPr>
              <w:lastRenderedPageBreak/>
              <w:t>ого района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93FC1">
              <w:rPr>
                <w:b/>
                <w:bCs/>
                <w:color w:val="000000"/>
                <w:sz w:val="28"/>
                <w:szCs w:val="28"/>
              </w:rPr>
              <w:lastRenderedPageBreak/>
              <w:t>Рз</w:t>
            </w:r>
            <w:proofErr w:type="spellEnd"/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93FC1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36678B" w:rsidTr="00577D7F">
        <w:trPr>
          <w:gridBefore w:val="1"/>
          <w:gridAfter w:val="1"/>
          <w:wBefore w:w="165" w:type="dxa"/>
          <w:wAfter w:w="107" w:type="dxa"/>
          <w:trHeight w:val="322"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993FC1" w:rsidRDefault="0036678B" w:rsidP="00577D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АДМИНИСТРАЦИЯ АВИЛОВСКОГО СЕЛЬСКОГО ПОСЕЛЕНИЯ КОНСТАНТИНОВСКОГО РАЙОНА РОСТОВСКОЙ ОБЛАСТИ - ОРГАН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11 138,4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5 414,8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3 529,3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3 126,5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</w:t>
            </w: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433,7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137,9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 xml:space="preserve">Уплата членского взноса в Совет муниципальных образований Ростовской области в рамках подпрограммы «Обеспечение реализации муниципальной программы Авиловского сельского поселения «Муниципальная политика Авиловского сельского поселения»» муниципальной программы Авиловского сельского поселения </w:t>
            </w: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 xml:space="preserve">Расходы на обеспечение противодействия коррупции в рамках подпрограммы "Противодействие коррупции в </w:t>
            </w: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Авиловском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противодействия терроризму и экстремизму в рамках подпрограммы "Профилактика экстремизма и терроризма в Авиловском сельском поселении</w:t>
            </w:r>
            <w:proofErr w:type="gramStart"/>
            <w:r w:rsidRPr="003F5993"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 w:rsidRPr="003F5993">
              <w:rPr>
                <w:bCs/>
                <w:color w:val="000000"/>
                <w:sz w:val="28"/>
                <w:szCs w:val="28"/>
              </w:rPr>
              <w:t>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 xml:space="preserve">Мероприятия по общей профилактике наркомании, формированию антинаркотического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общественного порядка и профилактика правонарушений" (Иные закупки </w:t>
            </w: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02 3 00 29050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Условно утвержденные расходы по иным непрограммным мероприятиям непрограммного направления деятельности "Непрограммные расходы муниципальных органов Авиловского сельского поселения" (Специальные расходы)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</w:t>
            </w: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04 1 00 29080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Расходы на содержание и ремонт уличного 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06 1 00 29120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 xml:space="preserve">Расходы на оплату электроэнергии по уличному освещению в рамках подпрограммы "Уличное освещение" </w:t>
            </w: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302,3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311,4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320,8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Расходы на дезинсекционную 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 xml:space="preserve">Расходы на санитарную очистку 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</w:t>
            </w: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06 4 00 29150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01 1 00 29010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(оказания услуг) муниципальных учреждений Авиловского сельского поселения в рамках подпрограммы " Развитие культурно-досуговой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2 921,4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 xml:space="preserve">Расходы, связанные с реализацией </w:t>
            </w: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федеральной целевой программы "Увековечение памяти погибших при защите Отечества на 2019-2024 годы" в рамках подпрограммы "Развитие культурн</w:t>
            </w:r>
            <w:proofErr w:type="gramStart"/>
            <w:r w:rsidRPr="003F5993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3F5993">
              <w:rPr>
                <w:bCs/>
                <w:color w:val="000000"/>
                <w:sz w:val="28"/>
                <w:szCs w:val="28"/>
              </w:rPr>
              <w:t xml:space="preserve"> 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07 1 00 L2990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1 794,4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Авиловского сельского 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3F5993" w:rsidRPr="003F5993" w:rsidTr="003F5993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Авиловском сельском поселении в рамках подпрограммы "Пенсионное обеспечение лиц, замещавшим муниципальные должности и должности муниципальной службы в Авиловском сельском поселении" муниципальной программы </w:t>
            </w: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09 1 00 10070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93" w:rsidRPr="003F5993" w:rsidRDefault="003F5993" w:rsidP="003F59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F5993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227B56" w:rsidRPr="003F5993" w:rsidTr="00227B56">
        <w:trPr>
          <w:gridBefore w:val="1"/>
          <w:gridAfter w:val="1"/>
          <w:wBefore w:w="165" w:type="dxa"/>
          <w:wAfter w:w="107" w:type="dxa"/>
          <w:trHeight w:val="423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B56" w:rsidRPr="00227B56" w:rsidRDefault="00227B5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227B5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B56" w:rsidRPr="00227B56" w:rsidRDefault="00227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B56" w:rsidRPr="00227B56" w:rsidRDefault="00227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B56" w:rsidRPr="00227B56" w:rsidRDefault="00227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B56" w:rsidRPr="00227B56" w:rsidRDefault="00227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B56" w:rsidRPr="00227B56" w:rsidRDefault="00227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B56" w:rsidRPr="00227B56" w:rsidRDefault="00227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227B5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11 138,4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B56" w:rsidRPr="00227B56" w:rsidRDefault="00227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227B5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6 615,9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B56" w:rsidRPr="00227B56" w:rsidRDefault="00227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227B5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6 206,6</w:t>
            </w:r>
          </w:p>
        </w:tc>
      </w:tr>
    </w:tbl>
    <w:p w:rsidR="0036678B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rPr>
          <w:sz w:val="28"/>
          <w:szCs w:val="28"/>
        </w:rPr>
      </w:pPr>
    </w:p>
    <w:p w:rsidR="0036678B" w:rsidRDefault="0036678B" w:rsidP="0036678B">
      <w:pPr>
        <w:rPr>
          <w:sz w:val="28"/>
          <w:szCs w:val="28"/>
        </w:rPr>
      </w:pPr>
      <w:r w:rsidRPr="00F0581E">
        <w:rPr>
          <w:sz w:val="28"/>
          <w:szCs w:val="28"/>
        </w:rPr>
        <w:t xml:space="preserve">6) приложение № </w:t>
      </w:r>
      <w:r>
        <w:rPr>
          <w:sz w:val="28"/>
          <w:szCs w:val="28"/>
        </w:rPr>
        <w:t>6</w:t>
      </w:r>
      <w:r w:rsidRPr="00F0581E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Авиловского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Авиловского сельского поселения Константиновского района</w:t>
      </w:r>
      <w:r w:rsidRPr="00F0581E">
        <w:t xml:space="preserve"> </w:t>
      </w:r>
      <w:r w:rsidRPr="00F0581E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F0581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годов» изложить в следующей редакции:</w:t>
      </w:r>
    </w:p>
    <w:p w:rsidR="0036678B" w:rsidRDefault="0036678B" w:rsidP="0036678B">
      <w:pPr>
        <w:rPr>
          <w:sz w:val="28"/>
          <w:szCs w:val="28"/>
        </w:rPr>
      </w:pPr>
    </w:p>
    <w:tbl>
      <w:tblPr>
        <w:tblW w:w="14733" w:type="dxa"/>
        <w:tblInd w:w="93" w:type="dxa"/>
        <w:tblLayout w:type="fixed"/>
        <w:tblLook w:val="04A0"/>
      </w:tblPr>
      <w:tblGrid>
        <w:gridCol w:w="195"/>
        <w:gridCol w:w="5065"/>
        <w:gridCol w:w="848"/>
        <w:gridCol w:w="1278"/>
        <w:gridCol w:w="1017"/>
        <w:gridCol w:w="373"/>
        <w:gridCol w:w="127"/>
        <w:gridCol w:w="510"/>
        <w:gridCol w:w="100"/>
        <w:gridCol w:w="400"/>
        <w:gridCol w:w="663"/>
        <w:gridCol w:w="637"/>
        <w:gridCol w:w="1760"/>
        <w:gridCol w:w="1743"/>
        <w:gridCol w:w="17"/>
      </w:tblGrid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</w:tcPr>
          <w:p w:rsidR="0036678B" w:rsidRDefault="0036678B" w:rsidP="00577D7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bookmarkStart w:id="1" w:name="RANGE!A1:G77"/>
            <w:bookmarkStart w:id="2" w:name="_GoBack"/>
            <w:bookmarkEnd w:id="1"/>
            <w:bookmarkEnd w:id="2"/>
          </w:p>
        </w:tc>
        <w:tc>
          <w:tcPr>
            <w:tcW w:w="2668" w:type="dxa"/>
            <w:gridSpan w:val="3"/>
          </w:tcPr>
          <w:p w:rsidR="0036678B" w:rsidRDefault="0036678B" w:rsidP="00577D7F">
            <w:pPr>
              <w:ind w:firstLine="224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№6</w:t>
            </w: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887"/>
        </w:trPr>
        <w:tc>
          <w:tcPr>
            <w:tcW w:w="5913" w:type="dxa"/>
            <w:gridSpan w:val="2"/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750"/>
        </w:trPr>
        <w:tc>
          <w:tcPr>
            <w:tcW w:w="5913" w:type="dxa"/>
            <w:gridSpan w:val="2"/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  <w:p w:rsidR="0036678B" w:rsidRDefault="0036678B" w:rsidP="00577D7F">
            <w:pPr>
              <w:rPr>
                <w:sz w:val="28"/>
                <w:szCs w:val="28"/>
              </w:rPr>
            </w:pPr>
          </w:p>
          <w:p w:rsidR="00D8463F" w:rsidRDefault="00D8463F" w:rsidP="00577D7F">
            <w:pPr>
              <w:rPr>
                <w:sz w:val="28"/>
                <w:szCs w:val="28"/>
              </w:rPr>
            </w:pPr>
          </w:p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36678B" w:rsidRDefault="0036678B" w:rsidP="00577D7F">
            <w:pPr>
              <w:jc w:val="right"/>
              <w:rPr>
                <w:sz w:val="28"/>
                <w:szCs w:val="28"/>
              </w:rPr>
            </w:pP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noWrap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по целевым статьям (муниципальным программам  Авиловского сельского поселения</w:t>
            </w:r>
            <w:proofErr w:type="gramEnd"/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и непрограммным направлениям деятельности),</w:t>
            </w: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группам  и подгруппам видов расходов, разделам, подразделам</w:t>
            </w: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795"/>
        </w:trPr>
        <w:tc>
          <w:tcPr>
            <w:tcW w:w="14521" w:type="dxa"/>
            <w:gridSpan w:val="13"/>
          </w:tcPr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классификации расходов  бюджета Авиловского сельского поселения Константиновского района на 2022 год и  плановый период 2023 и 2024 годов</w:t>
            </w:r>
          </w:p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6678B" w:rsidRDefault="0036678B" w:rsidP="00577D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678B" w:rsidTr="00B8341A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678B" w:rsidRDefault="0036678B" w:rsidP="00577D7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8B" w:rsidRDefault="0036678B" w:rsidP="00577D7F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678B" w:rsidRDefault="0036678B" w:rsidP="00577D7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36678B" w:rsidTr="00B8341A">
        <w:trPr>
          <w:trHeight w:val="322"/>
        </w:trPr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B6503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5B6503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6503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B6503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5B6503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36678B" w:rsidTr="00B8341A">
        <w:trPr>
          <w:trHeight w:val="322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8B" w:rsidRPr="005B6503" w:rsidRDefault="0036678B" w:rsidP="00577D7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"Муниципальная политика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5 894,4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3 707,5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3 288,3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Подпрограмма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D8463F">
              <w:rPr>
                <w:bCs/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Авиловском сельском поселении, дополнительное </w:t>
            </w: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профессиональное образование лиц, 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01 1 00 29010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Подпрограмма "Обеспечение реализации муниципальной программы Авиловского сельского поселения "Муниципальная политика Авиловского сельского поселения""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Уплата членского взноса в Совет муниципальных образований Ростовской области в рамках подпрограммы «Обеспечение реализации муниципальной программы Авиловского сельского поселения «Муниципальная политика Авиловского сельского 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 xml:space="preserve">Обеспечение деятельности, функций и полномочий Администрации </w:t>
            </w: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01 3 00 00000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5 880,2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3 693,3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3 274,1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5 414,8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3 529,3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3 126,5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433,7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137,9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</w:t>
            </w: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01 3 00 00190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Подпрограмма "Противодействие коррупции в Авиловском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противодействия коррупции в рамках подпрограммы "Противодействие коррупции в Авиловском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Подпрограмма "Профилактика экстремизма и терроризма в Авиловском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Расходы на обеспечение противодействия терроризму и экстремизму в рамках подпрограммы "Профилактика экстремизма и терроризма в Авиловском сельском поселении</w:t>
            </w:r>
            <w:proofErr w:type="gramStart"/>
            <w:r w:rsidRPr="00D8463F"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 w:rsidRPr="00D8463F">
              <w:rPr>
                <w:bCs/>
                <w:color w:val="000000"/>
                <w:sz w:val="28"/>
                <w:szCs w:val="28"/>
              </w:rPr>
              <w:t>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 xml:space="preserve">Мероприятия по общей профилактике </w:t>
            </w: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наркомании, формированию антинаркотического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02 3 00 29050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</w:t>
            </w: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04 1 00 29080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Подпрограмма "Обеспечение безопасности на воде"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"Благоустройство территории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333,3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366,0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375,4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323,3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349,0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358,4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 xml:space="preserve">Расходы на содержание и ремонт уличного 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</w:t>
            </w: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06 1 00 29120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Расходы на оплату электроэнергии по 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302,3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311,4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320,8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Подпрограмма "Организация и содержание мест захоронения"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Подпрограмма "Дезинсекционная обработка территории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06 3 00 00000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Расходы на дезинсекционную 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Подпрограмма "Санитарная очистка территории и прочие мероприятия по благоустройству"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06 4 00 00000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Расходы на санитарную очистку 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06 4 00 29150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"Развитие культуры"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4 720,8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2 183,0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2 026,1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Подпрограмма "Развитие культурно-досуговой деятельности"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4 715,8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(оказания услуг) муниципальных учреждений Авиловского сельского поселения в рамках подпрограммы " Развитие культурно-досуговой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2 921,4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 xml:space="preserve">Расходы, связанные с реализацией федеральной целевой программы </w:t>
            </w: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"Увековечение памяти погибших при защите Отечества на 2019-2024 годы" в рамках подпрограммы "Развитие культурн</w:t>
            </w:r>
            <w:proofErr w:type="gramStart"/>
            <w:r w:rsidRPr="00D8463F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D8463F">
              <w:rPr>
                <w:bCs/>
                <w:color w:val="000000"/>
                <w:sz w:val="28"/>
                <w:szCs w:val="28"/>
              </w:rPr>
              <w:t xml:space="preserve"> 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07 1 00 L2990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1 794,4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Подпрограмма "Организация и проведение праздничных мероприятий"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Авиловского сельского 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"Социальная поддержка отдельных категорий граждан"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 xml:space="preserve">Подпрограмма "Пенсионное обеспечение лиц, </w:t>
            </w:r>
            <w:proofErr w:type="gramStart"/>
            <w:r w:rsidRPr="00D8463F">
              <w:rPr>
                <w:bCs/>
                <w:color w:val="000000"/>
                <w:sz w:val="28"/>
                <w:szCs w:val="28"/>
              </w:rPr>
              <w:t>замещавшим</w:t>
            </w:r>
            <w:proofErr w:type="gramEnd"/>
            <w:r w:rsidRPr="00D8463F">
              <w:rPr>
                <w:bCs/>
                <w:color w:val="000000"/>
                <w:sz w:val="28"/>
                <w:szCs w:val="28"/>
              </w:rPr>
              <w:t xml:space="preserve"> муниципальные должности и должности муниципальной службы в Авиловском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 xml:space="preserve">Выплата государственной пенсии за </w:t>
            </w: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выслугу лет лицам, замещавшим муниципальные должности и должности муниципальной службы в Авиловском сельском поселении в рамках подпрограммы "Пенсионное обеспечение лиц, замещавшим муниципальные должности и должности муниципальной службы в Авиловском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09 1 00 10070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Обеспечение деятельности Администрации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102,4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103,3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102,4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103,3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Авиловского сельского поселения (Расходы на выплаты персоналу государственных (муниципальных) </w:t>
            </w: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органов)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89 9 00 51180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D8463F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Непрограммные расходы муниципальных органов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непрограммного направления деятельности "Непрограммные расходы муниципальных органов Авиловского сельского поселения" (Специальные расходы)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D8463F" w:rsidRPr="00D8463F" w:rsidTr="00D8463F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11 138,4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3F" w:rsidRPr="00D8463F" w:rsidRDefault="00D8463F" w:rsidP="00D84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463F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</w:tbl>
    <w:p w:rsidR="0036678B" w:rsidRDefault="0036678B" w:rsidP="0036678B">
      <w:pPr>
        <w:rPr>
          <w:sz w:val="28"/>
          <w:szCs w:val="28"/>
        </w:rPr>
      </w:pPr>
    </w:p>
    <w:p w:rsidR="001162C9" w:rsidRDefault="001162C9" w:rsidP="001162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7) Приложение № 7 (таблица 2) «Распределение субсидий бюджетам поселений на 2022 и плановый период 2023 и 2024 годов для софинансирования расходных обязательств, возникающих при выполнении полномочий органов местного самоуправления по вопросам местного значения» изложить в следующей редакции:</w:t>
      </w:r>
    </w:p>
    <w:p w:rsidR="001162C9" w:rsidRDefault="001162C9" w:rsidP="001162C9"/>
    <w:tbl>
      <w:tblPr>
        <w:tblW w:w="15840" w:type="dxa"/>
        <w:tblInd w:w="-6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70"/>
        <w:gridCol w:w="3290"/>
        <w:gridCol w:w="2204"/>
        <w:gridCol w:w="1178"/>
        <w:gridCol w:w="8498"/>
      </w:tblGrid>
      <w:tr w:rsidR="00201D37" w:rsidTr="00201D37">
        <w:trPr>
          <w:trHeight w:val="247"/>
        </w:trPr>
        <w:tc>
          <w:tcPr>
            <w:tcW w:w="670" w:type="dxa"/>
          </w:tcPr>
          <w:p w:rsidR="00201D37" w:rsidRDefault="00201D37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90" w:type="dxa"/>
          </w:tcPr>
          <w:p w:rsidR="00201D37" w:rsidRDefault="00201D3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04" w:type="dxa"/>
          </w:tcPr>
          <w:p w:rsidR="00201D37" w:rsidRDefault="00201D3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78" w:type="dxa"/>
          </w:tcPr>
          <w:p w:rsidR="00201D37" w:rsidRDefault="00201D3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8" w:type="dxa"/>
            <w:hideMark/>
          </w:tcPr>
          <w:p w:rsidR="00201D37" w:rsidRDefault="00201D37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Приложение № 7  к  решению Собрания  депутатов Авиловского сельского поселения  Константиновского района «О бюджете Авиловского сельского поселения Константиновского района на 2022  год и на плановый период 2023 и 2024 годов»     </w:t>
            </w:r>
          </w:p>
        </w:tc>
      </w:tr>
      <w:tr w:rsidR="00201D37" w:rsidTr="00201D37">
        <w:trPr>
          <w:trHeight w:val="247"/>
        </w:trPr>
        <w:tc>
          <w:tcPr>
            <w:tcW w:w="15840" w:type="dxa"/>
            <w:gridSpan w:val="5"/>
          </w:tcPr>
          <w:p w:rsidR="00201D37" w:rsidRDefault="00201D3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01D37" w:rsidTr="00201D37">
        <w:trPr>
          <w:trHeight w:val="247"/>
        </w:trPr>
        <w:tc>
          <w:tcPr>
            <w:tcW w:w="15840" w:type="dxa"/>
            <w:gridSpan w:val="5"/>
          </w:tcPr>
          <w:p w:rsidR="00201D37" w:rsidRDefault="00201D3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01D37" w:rsidTr="00201D37">
        <w:trPr>
          <w:trHeight w:val="348"/>
        </w:trPr>
        <w:tc>
          <w:tcPr>
            <w:tcW w:w="15840" w:type="dxa"/>
            <w:gridSpan w:val="5"/>
            <w:hideMark/>
          </w:tcPr>
          <w:p w:rsidR="00201D37" w:rsidRDefault="00201D37">
            <w:pPr>
              <w:jc w:val="center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РАСШИФРОВКА СУБВЕНЦИЙ, ПОЛУЧАЕМЫХ В  2022 ГОДУ И ПЛАНОВОМ ПЕРИОДЕ 2023 и 2024  ГОДАХ ИЗ ОБЛАСТНОГО БЮДЖЕТА</w:t>
            </w:r>
          </w:p>
        </w:tc>
      </w:tr>
    </w:tbl>
    <w:p w:rsidR="00201D37" w:rsidRDefault="00201D37" w:rsidP="00201D37">
      <w:pPr>
        <w:jc w:val="right"/>
      </w:pPr>
      <w:r>
        <w:t>таблица 1</w:t>
      </w: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1620"/>
        <w:gridCol w:w="822"/>
        <w:gridCol w:w="978"/>
        <w:gridCol w:w="900"/>
        <w:gridCol w:w="2232"/>
        <w:gridCol w:w="1188"/>
        <w:gridCol w:w="1440"/>
        <w:gridCol w:w="664"/>
        <w:gridCol w:w="900"/>
        <w:gridCol w:w="900"/>
        <w:gridCol w:w="956"/>
      </w:tblGrid>
      <w:tr w:rsidR="00201D37" w:rsidTr="00976FC9">
        <w:trPr>
          <w:cantSplit/>
          <w:trHeight w:val="260"/>
        </w:trPr>
        <w:tc>
          <w:tcPr>
            <w:tcW w:w="720" w:type="dxa"/>
            <w:vMerge w:val="restart"/>
            <w:hideMark/>
          </w:tcPr>
          <w:p w:rsidR="00201D37" w:rsidRDefault="00201D37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Cs/>
                <w:snapToGrid w:val="0"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snapToGrid w:val="0"/>
                <w:color w:val="000000"/>
              </w:rPr>
              <w:t>/</w:t>
            </w:r>
            <w:proofErr w:type="spellStart"/>
            <w:r>
              <w:rPr>
                <w:bCs/>
                <w:snapToGrid w:val="0"/>
                <w:color w:val="000000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  <w:hideMark/>
          </w:tcPr>
          <w:p w:rsidR="00201D37" w:rsidRDefault="00201D37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 областного бюджета</w:t>
            </w:r>
          </w:p>
        </w:tc>
        <w:tc>
          <w:tcPr>
            <w:tcW w:w="1620" w:type="dxa"/>
            <w:vMerge w:val="restart"/>
            <w:hideMark/>
          </w:tcPr>
          <w:p w:rsidR="00201D37" w:rsidRDefault="00201D37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Классификация доходов</w:t>
            </w:r>
          </w:p>
        </w:tc>
        <w:tc>
          <w:tcPr>
            <w:tcW w:w="2700" w:type="dxa"/>
            <w:gridSpan w:val="3"/>
            <w:vMerge w:val="restart"/>
            <w:hideMark/>
          </w:tcPr>
          <w:p w:rsidR="00201D37" w:rsidRDefault="00201D37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Сумма (тыс</w:t>
            </w:r>
            <w:proofErr w:type="gramStart"/>
            <w:r>
              <w:rPr>
                <w:bCs/>
                <w:snapToGrid w:val="0"/>
                <w:color w:val="000000"/>
              </w:rPr>
              <w:t>.р</w:t>
            </w:r>
            <w:proofErr w:type="gramEnd"/>
            <w:r>
              <w:rPr>
                <w:bCs/>
                <w:snapToGrid w:val="0"/>
                <w:color w:val="000000"/>
              </w:rPr>
              <w:t>уб.)</w:t>
            </w:r>
          </w:p>
        </w:tc>
        <w:tc>
          <w:tcPr>
            <w:tcW w:w="2232" w:type="dxa"/>
            <w:vMerge w:val="restart"/>
            <w:hideMark/>
          </w:tcPr>
          <w:p w:rsidR="00201D37" w:rsidRDefault="00201D37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государственных полномочий, из  областного бюджета</w:t>
            </w:r>
          </w:p>
        </w:tc>
        <w:tc>
          <w:tcPr>
            <w:tcW w:w="3292" w:type="dxa"/>
            <w:gridSpan w:val="3"/>
            <w:hideMark/>
          </w:tcPr>
          <w:p w:rsidR="00201D37" w:rsidRDefault="00201D37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Классификация расходов</w:t>
            </w:r>
          </w:p>
        </w:tc>
        <w:tc>
          <w:tcPr>
            <w:tcW w:w="2756" w:type="dxa"/>
            <w:gridSpan w:val="3"/>
            <w:vMerge w:val="restart"/>
          </w:tcPr>
          <w:p w:rsidR="00201D37" w:rsidRDefault="00201D37">
            <w:pPr>
              <w:jc w:val="center"/>
              <w:rPr>
                <w:bCs/>
                <w:snapToGrid w:val="0"/>
                <w:color w:val="000000"/>
              </w:rPr>
            </w:pPr>
          </w:p>
          <w:p w:rsidR="00201D37" w:rsidRDefault="00201D37">
            <w:pPr>
              <w:jc w:val="center"/>
              <w:rPr>
                <w:bCs/>
                <w:snapToGrid w:val="0"/>
                <w:color w:val="000000"/>
              </w:rPr>
            </w:pPr>
            <w:proofErr w:type="gramStart"/>
            <w:r>
              <w:rPr>
                <w:bCs/>
                <w:snapToGrid w:val="0"/>
                <w:color w:val="000000"/>
              </w:rPr>
              <w:t>Сумма (тыс.</w:t>
            </w:r>
            <w:proofErr w:type="gramEnd"/>
          </w:p>
          <w:p w:rsidR="00201D37" w:rsidRDefault="00201D37">
            <w:pPr>
              <w:ind w:right="-52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руб.)</w:t>
            </w:r>
          </w:p>
        </w:tc>
      </w:tr>
      <w:tr w:rsidR="00201D37" w:rsidTr="00976FC9">
        <w:trPr>
          <w:cantSplit/>
          <w:trHeight w:val="405"/>
        </w:trPr>
        <w:tc>
          <w:tcPr>
            <w:tcW w:w="720" w:type="dxa"/>
            <w:vMerge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4578" w:type="dxa"/>
            <w:gridSpan w:val="3"/>
            <w:vMerge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1188" w:type="dxa"/>
            <w:vMerge w:val="restart"/>
            <w:hideMark/>
          </w:tcPr>
          <w:p w:rsidR="00201D37" w:rsidRDefault="00201D37">
            <w:pPr>
              <w:jc w:val="center"/>
              <w:rPr>
                <w:bCs/>
              </w:rPr>
            </w:pPr>
            <w:r>
              <w:rPr>
                <w:bCs/>
                <w:snapToGrid w:val="0"/>
                <w:color w:val="000000"/>
              </w:rPr>
              <w:t>Раздел подраздел</w:t>
            </w:r>
          </w:p>
        </w:tc>
        <w:tc>
          <w:tcPr>
            <w:tcW w:w="1440" w:type="dxa"/>
            <w:vMerge w:val="restart"/>
            <w:hideMark/>
          </w:tcPr>
          <w:p w:rsidR="00201D37" w:rsidRDefault="00201D37">
            <w:pPr>
              <w:jc w:val="center"/>
              <w:rPr>
                <w:bCs/>
              </w:rPr>
            </w:pPr>
            <w:r>
              <w:rPr>
                <w:bCs/>
                <w:snapToGrid w:val="0"/>
                <w:color w:val="000000"/>
              </w:rPr>
              <w:t>Целевая статья</w:t>
            </w:r>
          </w:p>
        </w:tc>
        <w:tc>
          <w:tcPr>
            <w:tcW w:w="664" w:type="dxa"/>
            <w:vMerge w:val="restart"/>
            <w:hideMark/>
          </w:tcPr>
          <w:p w:rsidR="00201D37" w:rsidRDefault="00201D37">
            <w:pPr>
              <w:jc w:val="center"/>
              <w:rPr>
                <w:bCs/>
              </w:rPr>
            </w:pPr>
            <w:r>
              <w:rPr>
                <w:bCs/>
                <w:snapToGrid w:val="0"/>
                <w:color w:val="000000"/>
              </w:rPr>
              <w:t>Вид расходов</w:t>
            </w:r>
          </w:p>
        </w:tc>
        <w:tc>
          <w:tcPr>
            <w:tcW w:w="4612" w:type="dxa"/>
            <w:gridSpan w:val="3"/>
            <w:vMerge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</w:p>
        </w:tc>
      </w:tr>
      <w:tr w:rsidR="00201D37" w:rsidTr="00976FC9">
        <w:trPr>
          <w:cantSplit/>
          <w:trHeight w:val="285"/>
        </w:trPr>
        <w:tc>
          <w:tcPr>
            <w:tcW w:w="720" w:type="dxa"/>
            <w:vMerge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822" w:type="dxa"/>
            <w:vMerge w:val="restart"/>
            <w:vAlign w:val="center"/>
            <w:hideMark/>
          </w:tcPr>
          <w:p w:rsidR="00201D37" w:rsidRDefault="00201D37">
            <w:pPr>
              <w:jc w:val="right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2022г</w:t>
            </w:r>
          </w:p>
        </w:tc>
        <w:tc>
          <w:tcPr>
            <w:tcW w:w="978" w:type="dxa"/>
            <w:vMerge w:val="restart"/>
            <w:vAlign w:val="center"/>
            <w:hideMark/>
          </w:tcPr>
          <w:p w:rsidR="00201D37" w:rsidRDefault="00201D37">
            <w:pPr>
              <w:jc w:val="right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2023г</w:t>
            </w:r>
          </w:p>
        </w:tc>
        <w:tc>
          <w:tcPr>
            <w:tcW w:w="900" w:type="dxa"/>
            <w:vMerge w:val="restart"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2024г</w:t>
            </w:r>
          </w:p>
        </w:tc>
        <w:tc>
          <w:tcPr>
            <w:tcW w:w="2232" w:type="dxa"/>
            <w:vMerge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3292" w:type="dxa"/>
            <w:vMerge/>
            <w:vAlign w:val="center"/>
            <w:hideMark/>
          </w:tcPr>
          <w:p w:rsidR="00201D37" w:rsidRDefault="00201D37">
            <w:pPr>
              <w:rPr>
                <w:bCs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201D37" w:rsidRDefault="00201D37">
            <w:pPr>
              <w:rPr>
                <w:bCs/>
              </w:rPr>
            </w:pPr>
          </w:p>
        </w:tc>
        <w:tc>
          <w:tcPr>
            <w:tcW w:w="664" w:type="dxa"/>
            <w:vMerge/>
            <w:vAlign w:val="center"/>
            <w:hideMark/>
          </w:tcPr>
          <w:p w:rsidR="00201D37" w:rsidRDefault="00201D37">
            <w:pPr>
              <w:rPr>
                <w:bCs/>
              </w:rPr>
            </w:pPr>
          </w:p>
        </w:tc>
        <w:tc>
          <w:tcPr>
            <w:tcW w:w="4612" w:type="dxa"/>
            <w:gridSpan w:val="3"/>
            <w:vMerge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</w:p>
        </w:tc>
      </w:tr>
      <w:tr w:rsidR="00201D37" w:rsidTr="00976FC9">
        <w:trPr>
          <w:cantSplit/>
          <w:trHeight w:val="795"/>
        </w:trPr>
        <w:tc>
          <w:tcPr>
            <w:tcW w:w="720" w:type="dxa"/>
            <w:vMerge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3292" w:type="dxa"/>
            <w:vMerge/>
            <w:vAlign w:val="center"/>
            <w:hideMark/>
          </w:tcPr>
          <w:p w:rsidR="00201D37" w:rsidRDefault="00201D37">
            <w:pPr>
              <w:rPr>
                <w:bCs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201D37" w:rsidRDefault="00201D37">
            <w:pPr>
              <w:rPr>
                <w:bCs/>
              </w:rPr>
            </w:pPr>
          </w:p>
        </w:tc>
        <w:tc>
          <w:tcPr>
            <w:tcW w:w="664" w:type="dxa"/>
            <w:vMerge/>
            <w:vAlign w:val="center"/>
            <w:hideMark/>
          </w:tcPr>
          <w:p w:rsidR="00201D37" w:rsidRDefault="00201D37">
            <w:pPr>
              <w:rPr>
                <w:bCs/>
              </w:rPr>
            </w:pPr>
          </w:p>
        </w:tc>
        <w:tc>
          <w:tcPr>
            <w:tcW w:w="900" w:type="dxa"/>
            <w:vAlign w:val="center"/>
            <w:hideMark/>
          </w:tcPr>
          <w:p w:rsidR="00201D37" w:rsidRDefault="00201D37">
            <w:pPr>
              <w:jc w:val="right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2022г</w:t>
            </w:r>
          </w:p>
        </w:tc>
        <w:tc>
          <w:tcPr>
            <w:tcW w:w="900" w:type="dxa"/>
            <w:vAlign w:val="center"/>
            <w:hideMark/>
          </w:tcPr>
          <w:p w:rsidR="00201D37" w:rsidRDefault="00201D37">
            <w:pPr>
              <w:jc w:val="right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2023г</w:t>
            </w:r>
          </w:p>
        </w:tc>
        <w:tc>
          <w:tcPr>
            <w:tcW w:w="956" w:type="dxa"/>
            <w:vAlign w:val="center"/>
            <w:hideMark/>
          </w:tcPr>
          <w:p w:rsidR="00201D37" w:rsidRDefault="00201D37">
            <w:pPr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2024г</w:t>
            </w:r>
          </w:p>
        </w:tc>
      </w:tr>
      <w:tr w:rsidR="00201D37" w:rsidTr="00976FC9">
        <w:trPr>
          <w:trHeight w:val="359"/>
        </w:trPr>
        <w:tc>
          <w:tcPr>
            <w:tcW w:w="720" w:type="dxa"/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20" w:type="dxa"/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2" w:type="dxa"/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8" w:type="dxa"/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0" w:type="dxa"/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2" w:type="dxa"/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88" w:type="dxa"/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0" w:type="dxa"/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4" w:type="dxa"/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56" w:type="dxa"/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01D37" w:rsidTr="00976FC9">
        <w:trPr>
          <w:trHeight w:val="1125"/>
        </w:trPr>
        <w:tc>
          <w:tcPr>
            <w:tcW w:w="720" w:type="dxa"/>
            <w:hideMark/>
          </w:tcPr>
          <w:p w:rsidR="00201D37" w:rsidRDefault="00201D37">
            <w:pPr>
              <w:jc w:val="center"/>
            </w:pPr>
            <w:r>
              <w:t>1.</w:t>
            </w:r>
          </w:p>
        </w:tc>
        <w:tc>
          <w:tcPr>
            <w:tcW w:w="2520" w:type="dxa"/>
            <w:hideMark/>
          </w:tcPr>
          <w:p w:rsidR="00201D37" w:rsidRDefault="00201D37">
            <w:r>
              <w:rPr>
                <w:bCs/>
              </w:rPr>
              <w:t xml:space="preserve">Субвенция на осуществление первичного воинского учета органами </w:t>
            </w:r>
            <w:r>
              <w:rPr>
                <w:bCs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1620" w:type="dxa"/>
          </w:tcPr>
          <w:p w:rsidR="00201D37" w:rsidRDefault="00201D37">
            <w:pPr>
              <w:jc w:val="center"/>
              <w:rPr>
                <w:snapToGrid w:val="0"/>
              </w:rPr>
            </w:pPr>
          </w:p>
          <w:p w:rsidR="00201D37" w:rsidRDefault="00201D37">
            <w:pPr>
              <w:jc w:val="center"/>
              <w:rPr>
                <w:snapToGrid w:val="0"/>
              </w:rPr>
            </w:pPr>
          </w:p>
          <w:p w:rsidR="00201D37" w:rsidRDefault="00201D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2 02 35118 10 0000 150</w:t>
            </w:r>
          </w:p>
        </w:tc>
        <w:tc>
          <w:tcPr>
            <w:tcW w:w="822" w:type="dxa"/>
          </w:tcPr>
          <w:p w:rsidR="00201D37" w:rsidRDefault="00201D37">
            <w:pPr>
              <w:jc w:val="right"/>
            </w:pPr>
          </w:p>
          <w:p w:rsidR="00201D37" w:rsidRDefault="00201D37">
            <w:pPr>
              <w:jc w:val="right"/>
            </w:pPr>
          </w:p>
          <w:p w:rsidR="00201D37" w:rsidRDefault="00201D37">
            <w:pPr>
              <w:jc w:val="right"/>
              <w:rPr>
                <w:snapToGrid w:val="0"/>
              </w:rPr>
            </w:pPr>
            <w:r>
              <w:t>102,2</w:t>
            </w:r>
          </w:p>
        </w:tc>
        <w:tc>
          <w:tcPr>
            <w:tcW w:w="978" w:type="dxa"/>
          </w:tcPr>
          <w:p w:rsidR="00201D37" w:rsidRDefault="00201D37">
            <w:pPr>
              <w:jc w:val="right"/>
            </w:pPr>
          </w:p>
          <w:p w:rsidR="00201D37" w:rsidRDefault="00201D37">
            <w:pPr>
              <w:jc w:val="right"/>
            </w:pPr>
          </w:p>
          <w:p w:rsidR="00201D37" w:rsidRDefault="00201D37">
            <w:pPr>
              <w:jc w:val="center"/>
              <w:rPr>
                <w:snapToGrid w:val="0"/>
              </w:rPr>
            </w:pPr>
            <w:r>
              <w:t>99,7</w:t>
            </w:r>
          </w:p>
        </w:tc>
        <w:tc>
          <w:tcPr>
            <w:tcW w:w="900" w:type="dxa"/>
          </w:tcPr>
          <w:p w:rsidR="00201D37" w:rsidRDefault="00201D37">
            <w:pPr>
              <w:jc w:val="center"/>
            </w:pPr>
          </w:p>
          <w:p w:rsidR="00201D37" w:rsidRDefault="00201D37">
            <w:pPr>
              <w:jc w:val="center"/>
            </w:pPr>
          </w:p>
          <w:p w:rsidR="00201D37" w:rsidRDefault="00201D37">
            <w:pPr>
              <w:jc w:val="center"/>
              <w:rPr>
                <w:snapToGrid w:val="0"/>
              </w:rPr>
            </w:pPr>
            <w:r>
              <w:t>103,1</w:t>
            </w:r>
          </w:p>
        </w:tc>
        <w:tc>
          <w:tcPr>
            <w:tcW w:w="2232" w:type="dxa"/>
            <w:hideMark/>
          </w:tcPr>
          <w:p w:rsidR="00201D37" w:rsidRDefault="00201D37">
            <w:pPr>
              <w:rPr>
                <w:snapToGrid w:val="0"/>
              </w:rPr>
            </w:pPr>
            <w:r>
              <w:rPr>
                <w:snapToGrid w:val="0"/>
              </w:rPr>
              <w:t xml:space="preserve"> Расходы на осуществление первичного воинского учета </w:t>
            </w:r>
            <w:r>
              <w:rPr>
                <w:snapToGrid w:val="0"/>
              </w:rPr>
              <w:lastRenderedPageBreak/>
              <w:t xml:space="preserve">органами местного самоуправления поселений, муниципальных и городских округов  </w:t>
            </w:r>
          </w:p>
        </w:tc>
        <w:tc>
          <w:tcPr>
            <w:tcW w:w="1188" w:type="dxa"/>
          </w:tcPr>
          <w:p w:rsidR="00201D37" w:rsidRDefault="00201D37">
            <w:pPr>
              <w:jc w:val="center"/>
              <w:rPr>
                <w:snapToGrid w:val="0"/>
              </w:rPr>
            </w:pPr>
          </w:p>
          <w:p w:rsidR="00201D37" w:rsidRDefault="00201D37">
            <w:pPr>
              <w:jc w:val="center"/>
              <w:rPr>
                <w:snapToGrid w:val="0"/>
              </w:rPr>
            </w:pPr>
          </w:p>
          <w:p w:rsidR="00201D37" w:rsidRDefault="00201D37">
            <w:pPr>
              <w:jc w:val="center"/>
              <w:rPr>
                <w:snapToGrid w:val="0"/>
              </w:rPr>
            </w:pPr>
          </w:p>
          <w:p w:rsidR="00201D37" w:rsidRDefault="00201D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0203</w:t>
            </w:r>
          </w:p>
        </w:tc>
        <w:tc>
          <w:tcPr>
            <w:tcW w:w="1440" w:type="dxa"/>
          </w:tcPr>
          <w:p w:rsidR="00201D37" w:rsidRDefault="00201D37">
            <w:pPr>
              <w:jc w:val="right"/>
              <w:rPr>
                <w:snapToGrid w:val="0"/>
              </w:rPr>
            </w:pPr>
          </w:p>
          <w:p w:rsidR="00201D37" w:rsidRDefault="00201D37">
            <w:pPr>
              <w:jc w:val="right"/>
              <w:rPr>
                <w:snapToGrid w:val="0"/>
              </w:rPr>
            </w:pPr>
          </w:p>
          <w:p w:rsidR="00201D37" w:rsidRDefault="00201D37">
            <w:pPr>
              <w:jc w:val="right"/>
              <w:rPr>
                <w:snapToGrid w:val="0"/>
              </w:rPr>
            </w:pPr>
          </w:p>
          <w:p w:rsidR="00201D37" w:rsidRDefault="00201D3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8990051180</w:t>
            </w:r>
          </w:p>
        </w:tc>
        <w:tc>
          <w:tcPr>
            <w:tcW w:w="664" w:type="dxa"/>
          </w:tcPr>
          <w:p w:rsidR="00201D37" w:rsidRDefault="00201D37">
            <w:pPr>
              <w:jc w:val="right"/>
              <w:rPr>
                <w:snapToGrid w:val="0"/>
              </w:rPr>
            </w:pPr>
          </w:p>
          <w:p w:rsidR="00201D37" w:rsidRDefault="00201D37">
            <w:pPr>
              <w:jc w:val="right"/>
              <w:rPr>
                <w:snapToGrid w:val="0"/>
              </w:rPr>
            </w:pPr>
          </w:p>
          <w:p w:rsidR="00201D37" w:rsidRDefault="00201D37">
            <w:pPr>
              <w:jc w:val="right"/>
              <w:rPr>
                <w:snapToGrid w:val="0"/>
              </w:rPr>
            </w:pPr>
          </w:p>
          <w:p w:rsidR="00201D37" w:rsidRDefault="00201D3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120</w:t>
            </w:r>
          </w:p>
        </w:tc>
        <w:tc>
          <w:tcPr>
            <w:tcW w:w="900" w:type="dxa"/>
          </w:tcPr>
          <w:p w:rsidR="00201D37" w:rsidRDefault="00201D37">
            <w:pPr>
              <w:jc w:val="center"/>
            </w:pPr>
          </w:p>
          <w:p w:rsidR="00201D37" w:rsidRDefault="00201D37">
            <w:pPr>
              <w:jc w:val="center"/>
            </w:pPr>
          </w:p>
          <w:p w:rsidR="00201D37" w:rsidRDefault="00201D37">
            <w:pPr>
              <w:jc w:val="center"/>
            </w:pPr>
          </w:p>
          <w:p w:rsidR="00201D37" w:rsidRDefault="00201D37">
            <w:pPr>
              <w:jc w:val="center"/>
              <w:rPr>
                <w:snapToGrid w:val="0"/>
              </w:rPr>
            </w:pPr>
            <w:r>
              <w:t>102,2</w:t>
            </w:r>
          </w:p>
        </w:tc>
        <w:tc>
          <w:tcPr>
            <w:tcW w:w="900" w:type="dxa"/>
          </w:tcPr>
          <w:p w:rsidR="00201D37" w:rsidRDefault="00201D37">
            <w:pPr>
              <w:jc w:val="right"/>
            </w:pPr>
          </w:p>
          <w:p w:rsidR="00201D37" w:rsidRDefault="00201D37">
            <w:pPr>
              <w:jc w:val="right"/>
            </w:pPr>
          </w:p>
          <w:p w:rsidR="00201D37" w:rsidRDefault="00201D37">
            <w:pPr>
              <w:jc w:val="right"/>
            </w:pPr>
          </w:p>
          <w:p w:rsidR="00201D37" w:rsidRDefault="00201D37">
            <w:pPr>
              <w:jc w:val="right"/>
              <w:rPr>
                <w:snapToGrid w:val="0"/>
              </w:rPr>
            </w:pPr>
            <w:r>
              <w:t>99,7</w:t>
            </w:r>
          </w:p>
        </w:tc>
        <w:tc>
          <w:tcPr>
            <w:tcW w:w="956" w:type="dxa"/>
          </w:tcPr>
          <w:p w:rsidR="00201D37" w:rsidRDefault="00201D37">
            <w:pPr>
              <w:jc w:val="center"/>
            </w:pPr>
          </w:p>
          <w:p w:rsidR="00201D37" w:rsidRDefault="00201D37">
            <w:pPr>
              <w:jc w:val="center"/>
            </w:pPr>
          </w:p>
          <w:p w:rsidR="00201D37" w:rsidRDefault="00201D37">
            <w:pPr>
              <w:jc w:val="center"/>
            </w:pPr>
          </w:p>
          <w:p w:rsidR="00201D37" w:rsidRDefault="00201D37">
            <w:pPr>
              <w:jc w:val="center"/>
              <w:rPr>
                <w:snapToGrid w:val="0"/>
              </w:rPr>
            </w:pPr>
            <w:r>
              <w:t>103,1</w:t>
            </w:r>
          </w:p>
        </w:tc>
      </w:tr>
      <w:tr w:rsidR="00201D37" w:rsidTr="00976FC9">
        <w:trPr>
          <w:trHeight w:val="20"/>
        </w:trPr>
        <w:tc>
          <w:tcPr>
            <w:tcW w:w="720" w:type="dxa"/>
            <w:hideMark/>
          </w:tcPr>
          <w:p w:rsidR="00201D37" w:rsidRDefault="00201D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2.</w:t>
            </w:r>
          </w:p>
        </w:tc>
        <w:tc>
          <w:tcPr>
            <w:tcW w:w="2520" w:type="dxa"/>
          </w:tcPr>
          <w:p w:rsidR="00201D37" w:rsidRDefault="00201D37">
            <w:pPr>
              <w:pStyle w:val="3"/>
              <w:rPr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>субвенция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на осуществление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полномочий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 определению 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соответствии</w:t>
            </w:r>
            <w:r>
              <w:rPr>
                <w:b/>
                <w:bCs/>
                <w:sz w:val="24"/>
                <w:szCs w:val="24"/>
              </w:rPr>
              <w:t xml:space="preserve"> с </w:t>
            </w:r>
            <w:hyperlink r:id="rId5" w:history="1">
              <w:r>
                <w:rPr>
                  <w:rStyle w:val="a9"/>
                  <w:b/>
                  <w:bCs/>
                  <w:sz w:val="24"/>
                  <w:szCs w:val="24"/>
                </w:rPr>
                <w:t>частью 1 статьи 11.2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  <w:p w:rsidR="00201D37" w:rsidRDefault="00201D3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:rsidR="00201D37" w:rsidRDefault="00201D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2 02 30024 10 0000 150</w:t>
            </w:r>
          </w:p>
        </w:tc>
        <w:tc>
          <w:tcPr>
            <w:tcW w:w="822" w:type="dxa"/>
            <w:hideMark/>
          </w:tcPr>
          <w:p w:rsidR="00201D37" w:rsidRDefault="00201D37">
            <w:pPr>
              <w:jc w:val="right"/>
            </w:pPr>
            <w:r>
              <w:t>0,2</w:t>
            </w:r>
          </w:p>
        </w:tc>
        <w:tc>
          <w:tcPr>
            <w:tcW w:w="978" w:type="dxa"/>
            <w:hideMark/>
          </w:tcPr>
          <w:p w:rsidR="00201D37" w:rsidRDefault="00201D37">
            <w:pPr>
              <w:jc w:val="center"/>
            </w:pPr>
            <w:r>
              <w:t>0,2</w:t>
            </w:r>
          </w:p>
        </w:tc>
        <w:tc>
          <w:tcPr>
            <w:tcW w:w="900" w:type="dxa"/>
            <w:hideMark/>
          </w:tcPr>
          <w:p w:rsidR="00201D37" w:rsidRDefault="00201D37">
            <w:pPr>
              <w:jc w:val="center"/>
            </w:pPr>
            <w:r>
              <w:t>0,2</w:t>
            </w:r>
          </w:p>
        </w:tc>
        <w:tc>
          <w:tcPr>
            <w:tcW w:w="2232" w:type="dxa"/>
            <w:hideMark/>
          </w:tcPr>
          <w:p w:rsidR="00201D37" w:rsidRDefault="00201D37">
            <w:pPr>
              <w:jc w:val="both"/>
            </w:pPr>
            <w:r>
              <w:rPr>
                <w:bCs/>
              </w:rPr>
              <w:t xml:space="preserve"> Осуществление полномочий по определению в соответствии с </w:t>
            </w:r>
            <w:hyperlink r:id="rId6" w:history="1">
              <w:r>
                <w:rPr>
                  <w:rStyle w:val="a9"/>
                  <w:bCs/>
                </w:rPr>
                <w:t>частью 1 статьи 11.2</w:t>
              </w:r>
            </w:hyperlink>
            <w:r>
              <w:rPr>
                <w:bCs/>
              </w:rPr>
              <w:t xml:space="preserve">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88" w:type="dxa"/>
            <w:hideMark/>
          </w:tcPr>
          <w:p w:rsidR="00201D37" w:rsidRDefault="00201D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0104</w:t>
            </w:r>
          </w:p>
        </w:tc>
        <w:tc>
          <w:tcPr>
            <w:tcW w:w="1440" w:type="dxa"/>
            <w:hideMark/>
          </w:tcPr>
          <w:p w:rsidR="00201D37" w:rsidRDefault="00201D37">
            <w:pPr>
              <w:rPr>
                <w:snapToGrid w:val="0"/>
              </w:rPr>
            </w:pPr>
            <w:r>
              <w:rPr>
                <w:snapToGrid w:val="0"/>
              </w:rPr>
              <w:t>8990072390</w:t>
            </w:r>
          </w:p>
        </w:tc>
        <w:tc>
          <w:tcPr>
            <w:tcW w:w="664" w:type="dxa"/>
            <w:hideMark/>
          </w:tcPr>
          <w:p w:rsidR="00201D37" w:rsidRDefault="00201D3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240</w:t>
            </w:r>
          </w:p>
        </w:tc>
        <w:tc>
          <w:tcPr>
            <w:tcW w:w="900" w:type="dxa"/>
            <w:hideMark/>
          </w:tcPr>
          <w:p w:rsidR="00201D37" w:rsidRDefault="00201D37">
            <w:pPr>
              <w:jc w:val="center"/>
            </w:pPr>
            <w:r>
              <w:t>0,2</w:t>
            </w:r>
          </w:p>
        </w:tc>
        <w:tc>
          <w:tcPr>
            <w:tcW w:w="900" w:type="dxa"/>
            <w:hideMark/>
          </w:tcPr>
          <w:p w:rsidR="00201D37" w:rsidRDefault="00201D37">
            <w:pPr>
              <w:jc w:val="right"/>
            </w:pPr>
            <w:r>
              <w:t>0,2</w:t>
            </w:r>
          </w:p>
        </w:tc>
        <w:tc>
          <w:tcPr>
            <w:tcW w:w="956" w:type="dxa"/>
            <w:hideMark/>
          </w:tcPr>
          <w:p w:rsidR="00201D37" w:rsidRDefault="00201D37">
            <w:pPr>
              <w:jc w:val="right"/>
            </w:pPr>
            <w:r>
              <w:t>0,2</w:t>
            </w:r>
          </w:p>
        </w:tc>
      </w:tr>
      <w:tr w:rsidR="00201D37" w:rsidTr="00976FC9">
        <w:trPr>
          <w:trHeight w:val="134"/>
        </w:trPr>
        <w:tc>
          <w:tcPr>
            <w:tcW w:w="720" w:type="dxa"/>
          </w:tcPr>
          <w:p w:rsidR="00201D37" w:rsidRDefault="00201D37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vAlign w:val="bottom"/>
            <w:hideMark/>
          </w:tcPr>
          <w:p w:rsidR="00201D37" w:rsidRDefault="00201D37">
            <w:pPr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Итого</w:t>
            </w:r>
          </w:p>
        </w:tc>
        <w:tc>
          <w:tcPr>
            <w:tcW w:w="1620" w:type="dxa"/>
            <w:vAlign w:val="bottom"/>
          </w:tcPr>
          <w:p w:rsidR="00201D37" w:rsidRDefault="00201D37">
            <w:pPr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822" w:type="dxa"/>
            <w:hideMark/>
          </w:tcPr>
          <w:p w:rsidR="00201D37" w:rsidRDefault="00201D37">
            <w:pPr>
              <w:jc w:val="center"/>
              <w:rPr>
                <w:bCs/>
              </w:rPr>
            </w:pPr>
            <w:r>
              <w:rPr>
                <w:bCs/>
              </w:rPr>
              <w:t>102,4</w:t>
            </w:r>
          </w:p>
        </w:tc>
        <w:tc>
          <w:tcPr>
            <w:tcW w:w="978" w:type="dxa"/>
            <w:hideMark/>
          </w:tcPr>
          <w:p w:rsidR="00201D37" w:rsidRDefault="00201D37">
            <w:pPr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  <w:tc>
          <w:tcPr>
            <w:tcW w:w="900" w:type="dxa"/>
            <w:hideMark/>
          </w:tcPr>
          <w:p w:rsidR="00201D37" w:rsidRDefault="00201D37">
            <w:pPr>
              <w:jc w:val="center"/>
              <w:rPr>
                <w:bCs/>
              </w:rPr>
            </w:pPr>
            <w:r>
              <w:rPr>
                <w:bCs/>
              </w:rPr>
              <w:t>103,3</w:t>
            </w:r>
          </w:p>
        </w:tc>
        <w:tc>
          <w:tcPr>
            <w:tcW w:w="2232" w:type="dxa"/>
            <w:vAlign w:val="bottom"/>
          </w:tcPr>
          <w:p w:rsidR="00201D37" w:rsidRDefault="00201D37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188" w:type="dxa"/>
            <w:vAlign w:val="bottom"/>
          </w:tcPr>
          <w:p w:rsidR="00201D37" w:rsidRDefault="00201D37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440" w:type="dxa"/>
            <w:vAlign w:val="bottom"/>
          </w:tcPr>
          <w:p w:rsidR="00201D37" w:rsidRDefault="00201D37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664" w:type="dxa"/>
            <w:vAlign w:val="bottom"/>
          </w:tcPr>
          <w:p w:rsidR="00201D37" w:rsidRDefault="00201D37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00" w:type="dxa"/>
            <w:hideMark/>
          </w:tcPr>
          <w:p w:rsidR="00201D37" w:rsidRDefault="00201D37">
            <w:pPr>
              <w:jc w:val="center"/>
              <w:rPr>
                <w:bCs/>
              </w:rPr>
            </w:pPr>
            <w:r>
              <w:rPr>
                <w:bCs/>
              </w:rPr>
              <w:t>102,4</w:t>
            </w:r>
          </w:p>
        </w:tc>
        <w:tc>
          <w:tcPr>
            <w:tcW w:w="900" w:type="dxa"/>
            <w:hideMark/>
          </w:tcPr>
          <w:p w:rsidR="00201D37" w:rsidRDefault="00201D37">
            <w:pPr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  <w:tc>
          <w:tcPr>
            <w:tcW w:w="956" w:type="dxa"/>
            <w:hideMark/>
          </w:tcPr>
          <w:p w:rsidR="00201D37" w:rsidRDefault="00201D37">
            <w:pPr>
              <w:jc w:val="center"/>
              <w:rPr>
                <w:bCs/>
              </w:rPr>
            </w:pPr>
            <w:r>
              <w:rPr>
                <w:bCs/>
              </w:rPr>
              <w:t>103,3</w:t>
            </w:r>
          </w:p>
        </w:tc>
      </w:tr>
    </w:tbl>
    <w:p w:rsidR="00201D37" w:rsidRDefault="00201D37" w:rsidP="00201D37"/>
    <w:p w:rsidR="00201D37" w:rsidRDefault="00201D37" w:rsidP="00201D37"/>
    <w:p w:rsidR="00201D37" w:rsidRDefault="00201D37" w:rsidP="00201D37"/>
    <w:p w:rsidR="00201D37" w:rsidRDefault="00201D37" w:rsidP="00201D37"/>
    <w:p w:rsidR="00201D37" w:rsidRDefault="00201D37" w:rsidP="00201D37"/>
    <w:tbl>
      <w:tblPr>
        <w:tblW w:w="0" w:type="auto"/>
        <w:tblLook w:val="04A0"/>
      </w:tblPr>
      <w:tblGrid>
        <w:gridCol w:w="7294"/>
        <w:gridCol w:w="7492"/>
      </w:tblGrid>
      <w:tr w:rsidR="00201D37" w:rsidTr="00201D37">
        <w:tc>
          <w:tcPr>
            <w:tcW w:w="8065" w:type="dxa"/>
          </w:tcPr>
          <w:p w:rsidR="00201D37" w:rsidRDefault="00201D37">
            <w:pPr>
              <w:pStyle w:val="3"/>
              <w:rPr>
                <w:snapToGrid w:val="0"/>
              </w:rPr>
            </w:pPr>
          </w:p>
        </w:tc>
        <w:tc>
          <w:tcPr>
            <w:tcW w:w="8065" w:type="dxa"/>
            <w:hideMark/>
          </w:tcPr>
          <w:p w:rsidR="00201D37" w:rsidRDefault="00201D37">
            <w:pPr>
              <w:pStyle w:val="3"/>
              <w:jc w:val="right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Приложение № 7  к  решению Собрания  депутатов Авиловского сельского поселения  Константиновского района «О бюджете Авиловского сельского поселения Константиновского района на 2022  год и на плановый период 2023 и 2024 годов»     </w:t>
            </w:r>
          </w:p>
        </w:tc>
      </w:tr>
    </w:tbl>
    <w:p w:rsidR="00201D37" w:rsidRDefault="00201D37" w:rsidP="00201D37">
      <w:pPr>
        <w:pStyle w:val="3"/>
      </w:pPr>
      <w:r>
        <w:rPr>
          <w:snapToGrid w:val="0"/>
        </w:rPr>
        <w:lastRenderedPageBreak/>
        <w:t xml:space="preserve">                                                                                                                          </w:t>
      </w:r>
    </w:p>
    <w:p w:rsidR="00201D37" w:rsidRDefault="00201D37" w:rsidP="00201D37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Распределение субсидий бюджетам поселений на 2022 и плановый период 2023 и 2024 годов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</w:r>
    </w:p>
    <w:p w:rsidR="00201D37" w:rsidRDefault="00201D37" w:rsidP="00201D3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201D37" w:rsidRDefault="00201D37" w:rsidP="00201D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уб.)  </w:t>
      </w:r>
    </w:p>
    <w:tbl>
      <w:tblPr>
        <w:tblW w:w="1506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6100"/>
        <w:gridCol w:w="1515"/>
        <w:gridCol w:w="1397"/>
        <w:gridCol w:w="1496"/>
        <w:gridCol w:w="1402"/>
        <w:gridCol w:w="1496"/>
        <w:gridCol w:w="998"/>
      </w:tblGrid>
      <w:tr w:rsidR="00201D37" w:rsidTr="00201D37">
        <w:trPr>
          <w:cantSplit/>
          <w:trHeight w:val="17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37" w:rsidRDefault="00201D37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№ </w:t>
            </w:r>
            <w:proofErr w:type="spellStart"/>
            <w:proofErr w:type="gramStart"/>
            <w:r>
              <w:rPr>
                <w:bCs/>
                <w:snapToGrid w:val="0"/>
              </w:rPr>
              <w:t>п</w:t>
            </w:r>
            <w:proofErr w:type="spellEnd"/>
            <w:proofErr w:type="gramEnd"/>
            <w:r>
              <w:rPr>
                <w:bCs/>
                <w:snapToGrid w:val="0"/>
              </w:rPr>
              <w:t>/</w:t>
            </w:r>
            <w:proofErr w:type="spellStart"/>
            <w:r>
              <w:rPr>
                <w:bCs/>
                <w:snapToGrid w:val="0"/>
              </w:rPr>
              <w:t>п</w:t>
            </w:r>
            <w:proofErr w:type="spellEnd"/>
          </w:p>
        </w:tc>
        <w:tc>
          <w:tcPr>
            <w:tcW w:w="6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37" w:rsidRDefault="00201D37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Наименование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37" w:rsidRDefault="00201D37">
            <w:pPr>
              <w:ind w:right="34"/>
              <w:jc w:val="center"/>
              <w:rPr>
                <w:bCs/>
              </w:rPr>
            </w:pPr>
            <w:r>
              <w:rPr>
                <w:bCs/>
              </w:rPr>
              <w:t>2022 год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37" w:rsidRDefault="00201D37">
            <w:pPr>
              <w:ind w:right="34"/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37" w:rsidRDefault="00201D37">
            <w:pPr>
              <w:ind w:right="34"/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  <w:tr w:rsidR="00201D37" w:rsidTr="00201D37">
        <w:trPr>
          <w:cantSplit/>
          <w:trHeight w:val="17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37" w:rsidRDefault="00201D37">
            <w:pPr>
              <w:rPr>
                <w:bCs/>
                <w:snapToGrid w:val="0"/>
              </w:rPr>
            </w:pPr>
          </w:p>
        </w:tc>
        <w:tc>
          <w:tcPr>
            <w:tcW w:w="6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37" w:rsidRDefault="00201D37">
            <w:pPr>
              <w:rPr>
                <w:bCs/>
                <w:snapToGrid w:val="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37" w:rsidRDefault="00201D37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Объём субсидий, поступающих из областного бюджета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37" w:rsidRDefault="00201D37">
            <w:pPr>
              <w:ind w:right="34"/>
              <w:jc w:val="center"/>
              <w:rPr>
                <w:bCs/>
              </w:rPr>
            </w:pPr>
            <w:r>
              <w:rPr>
                <w:bCs/>
              </w:rPr>
              <w:t>Объём софинансирования местного бюджета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37" w:rsidRDefault="00201D37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Объём субсидий, поступающих из областного бюджета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37" w:rsidRDefault="00201D37">
            <w:pPr>
              <w:ind w:right="34"/>
              <w:jc w:val="center"/>
              <w:rPr>
                <w:bCs/>
              </w:rPr>
            </w:pPr>
            <w:r>
              <w:rPr>
                <w:bCs/>
              </w:rPr>
              <w:t>Объём софинансирования Константиновским районом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37" w:rsidRDefault="00201D37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Объём субсидий, поступающих из областного бюджета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37" w:rsidRDefault="00201D37">
            <w:pPr>
              <w:ind w:right="34"/>
              <w:jc w:val="center"/>
              <w:rPr>
                <w:bCs/>
              </w:rPr>
            </w:pPr>
            <w:r>
              <w:rPr>
                <w:bCs/>
              </w:rPr>
              <w:t>Объём софинансирования Константиновским районом</w:t>
            </w:r>
          </w:p>
        </w:tc>
      </w:tr>
      <w:tr w:rsidR="00201D37" w:rsidTr="00201D37">
        <w:trPr>
          <w:cantSplit/>
          <w:trHeight w:val="1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01D37" w:rsidTr="00201D37">
        <w:trPr>
          <w:cantSplit/>
          <w:trHeight w:val="17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both"/>
            </w:pPr>
            <w:r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 </w:t>
            </w:r>
            <w:r>
              <w:rPr>
                <w:bCs/>
                <w:snapToGrid w:val="0"/>
              </w:rPr>
              <w:t>(главный распорядитель средств областного бюджета – министерство культуры Ростовской области)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</w:pPr>
            <w:r>
              <w:t>1 780,2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</w:pPr>
            <w:r>
              <w:t>14,2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</w:pPr>
            <w:r>
              <w:t>0</w:t>
            </w:r>
          </w:p>
        </w:tc>
      </w:tr>
      <w:tr w:rsidR="00201D37" w:rsidTr="00201D37">
        <w:trPr>
          <w:cantSplit/>
          <w:trHeight w:val="17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1D37" w:rsidRDefault="00201D37">
            <w:pPr>
              <w:rPr>
                <w:bCs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both"/>
              <w:rPr>
                <w:b/>
              </w:rPr>
            </w:pPr>
            <w:r>
              <w:rPr>
                <w:b/>
              </w:rPr>
              <w:t>Авиловское сельское поселение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1 780,2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14,2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01D37" w:rsidTr="00201D37">
        <w:trPr>
          <w:cantSplit/>
          <w:trHeight w:val="17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1D37" w:rsidRDefault="00201D37">
            <w:pPr>
              <w:rPr>
                <w:bCs/>
              </w:rPr>
            </w:pP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1D37" w:rsidRDefault="00201D37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Итого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1D37" w:rsidRDefault="00201D37">
            <w:pPr>
              <w:jc w:val="center"/>
              <w:rPr>
                <w:b/>
                <w:snapToGrid w:val="0"/>
              </w:rPr>
            </w:pPr>
            <w:r>
              <w:rPr>
                <w:b/>
              </w:rPr>
              <w:t>1 780,2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1D37" w:rsidRDefault="00201D37">
            <w:pPr>
              <w:jc w:val="center"/>
              <w:rPr>
                <w:b/>
                <w:snapToGrid w:val="0"/>
              </w:rPr>
            </w:pPr>
            <w:r>
              <w:rPr>
                <w:b/>
              </w:rPr>
              <w:t>14,2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1D37" w:rsidRDefault="00201D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201D37" w:rsidRDefault="00201D37" w:rsidP="00201D37">
      <w:pPr>
        <w:rPr>
          <w:szCs w:val="48"/>
        </w:rPr>
      </w:pPr>
    </w:p>
    <w:p w:rsidR="00A17FD5" w:rsidRDefault="00A17FD5" w:rsidP="00527580">
      <w:pPr>
        <w:keepNext/>
        <w:jc w:val="both"/>
        <w:rPr>
          <w:sz w:val="28"/>
          <w:szCs w:val="28"/>
        </w:rPr>
        <w:sectPr w:rsidR="00A17FD5" w:rsidSect="00A17F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678B" w:rsidRPr="0036678B" w:rsidRDefault="0036678B" w:rsidP="0036678B">
      <w:pPr>
        <w:keepNext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</w:t>
      </w:r>
    </w:p>
    <w:p w:rsidR="00A17FD5" w:rsidRDefault="00A17FD5" w:rsidP="00527580">
      <w:pPr>
        <w:keepNext/>
        <w:jc w:val="both"/>
        <w:rPr>
          <w:sz w:val="28"/>
          <w:szCs w:val="28"/>
        </w:rPr>
      </w:pPr>
    </w:p>
    <w:p w:rsidR="00527580" w:rsidRDefault="00527580" w:rsidP="00527580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Настоящее решение вступает в силу со дня его обнародования.</w:t>
      </w:r>
    </w:p>
    <w:p w:rsidR="00527580" w:rsidRDefault="00527580" w:rsidP="00527580">
      <w:pPr>
        <w:pStyle w:val="a8"/>
        <w:keepNext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  комиссию по экономической реформе, бюджету, налогам и муниципальной собственности</w:t>
      </w:r>
    </w:p>
    <w:p w:rsidR="00527580" w:rsidRDefault="00527580" w:rsidP="00527580">
      <w:pPr>
        <w:keepNext/>
        <w:tabs>
          <w:tab w:val="left" w:pos="0"/>
        </w:tabs>
        <w:ind w:firstLine="180"/>
        <w:jc w:val="both"/>
        <w:rPr>
          <w:sz w:val="28"/>
        </w:rPr>
      </w:pP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Председатель Собрания депутатов-</w:t>
      </w: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Глава Авиловского сельского поселения                         Т.А.Раздорова</w:t>
      </w: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" w:hAnsi="T"/>
          <w:sz w:val="28"/>
        </w:rPr>
      </w:pP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</w:p>
    <w:p w:rsidR="00527580" w:rsidRDefault="00527580" w:rsidP="00527580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х. Авилов</w:t>
      </w: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757E3B">
        <w:rPr>
          <w:rFonts w:ascii="Times New Roman" w:hAnsi="Times New Roman"/>
          <w:sz w:val="28"/>
        </w:rPr>
        <w:t>1</w:t>
      </w:r>
      <w:r w:rsidR="00F277C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 w:rsidR="00F277C1"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22г.</w:t>
      </w:r>
    </w:p>
    <w:p w:rsidR="00527580" w:rsidRDefault="00757E3B" w:rsidP="00527580">
      <w:pPr>
        <w:keepNext/>
        <w:jc w:val="both"/>
      </w:pPr>
      <w:r>
        <w:rPr>
          <w:sz w:val="28"/>
          <w:szCs w:val="28"/>
        </w:rPr>
        <w:t xml:space="preserve">     № </w:t>
      </w:r>
      <w:r w:rsidR="00F277C1">
        <w:rPr>
          <w:sz w:val="28"/>
          <w:szCs w:val="28"/>
        </w:rPr>
        <w:t>30</w:t>
      </w:r>
    </w:p>
    <w:p w:rsidR="00527580" w:rsidRDefault="00527580" w:rsidP="00527580"/>
    <w:p w:rsidR="00527580" w:rsidRPr="00527580" w:rsidRDefault="00527580">
      <w:pPr>
        <w:rPr>
          <w:sz w:val="28"/>
          <w:szCs w:val="28"/>
        </w:rPr>
      </w:pPr>
    </w:p>
    <w:sectPr w:rsidR="00527580" w:rsidRPr="00527580" w:rsidSect="00527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">
    <w:altName w:val="Times New Roman"/>
    <w:charset w:val="CC"/>
    <w:family w:val="roman"/>
    <w:pitch w:val="variable"/>
    <w:sig w:usb0="20003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31BE"/>
    <w:multiLevelType w:val="hybridMultilevel"/>
    <w:tmpl w:val="0058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519C1"/>
    <w:multiLevelType w:val="hybridMultilevel"/>
    <w:tmpl w:val="A0DE175A"/>
    <w:lvl w:ilvl="0" w:tplc="E8B63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465114"/>
    <w:rsid w:val="00054B54"/>
    <w:rsid w:val="001162C9"/>
    <w:rsid w:val="00201D37"/>
    <w:rsid w:val="00227B56"/>
    <w:rsid w:val="002A4C02"/>
    <w:rsid w:val="002E6560"/>
    <w:rsid w:val="0036678B"/>
    <w:rsid w:val="003F5993"/>
    <w:rsid w:val="004177E0"/>
    <w:rsid w:val="004620EB"/>
    <w:rsid w:val="00465114"/>
    <w:rsid w:val="00490F7B"/>
    <w:rsid w:val="00495484"/>
    <w:rsid w:val="004B6BCA"/>
    <w:rsid w:val="004D4760"/>
    <w:rsid w:val="00523562"/>
    <w:rsid w:val="00527580"/>
    <w:rsid w:val="0063579D"/>
    <w:rsid w:val="00757E3B"/>
    <w:rsid w:val="00776B8E"/>
    <w:rsid w:val="007F715D"/>
    <w:rsid w:val="008A4F9C"/>
    <w:rsid w:val="00976FC9"/>
    <w:rsid w:val="00A17FD5"/>
    <w:rsid w:val="00A67C14"/>
    <w:rsid w:val="00A76FBB"/>
    <w:rsid w:val="00B41A09"/>
    <w:rsid w:val="00B8341A"/>
    <w:rsid w:val="00C80097"/>
    <w:rsid w:val="00CF4B27"/>
    <w:rsid w:val="00D8463F"/>
    <w:rsid w:val="00F17081"/>
    <w:rsid w:val="00F277C1"/>
    <w:rsid w:val="00FC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78B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667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7580"/>
    <w:pPr>
      <w:tabs>
        <w:tab w:val="left" w:pos="18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275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5275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275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527580"/>
    <w:pPr>
      <w:spacing w:after="120"/>
    </w:pPr>
  </w:style>
  <w:style w:type="character" w:customStyle="1" w:styleId="a6">
    <w:name w:val="Основной текст Знак"/>
    <w:basedOn w:val="a0"/>
    <w:link w:val="a5"/>
    <w:rsid w:val="0052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75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2">
    <w:name w:val="xl32"/>
    <w:basedOn w:val="a"/>
    <w:rsid w:val="00527580"/>
    <w:pP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7">
    <w:name w:val="List Paragraph"/>
    <w:basedOn w:val="a"/>
    <w:uiPriority w:val="34"/>
    <w:qFormat/>
    <w:rsid w:val="00527580"/>
    <w:pPr>
      <w:ind w:left="720"/>
      <w:contextualSpacing/>
    </w:pPr>
  </w:style>
  <w:style w:type="paragraph" w:customStyle="1" w:styleId="a8">
    <w:name w:val="Статьи закона"/>
    <w:basedOn w:val="a"/>
    <w:autoRedefine/>
    <w:rsid w:val="00527580"/>
    <w:pPr>
      <w:tabs>
        <w:tab w:val="num" w:pos="0"/>
      </w:tabs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3667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667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rsid w:val="0036678B"/>
    <w:rPr>
      <w:color w:val="0000FF"/>
      <w:u w:val="single"/>
    </w:rPr>
  </w:style>
  <w:style w:type="table" w:styleId="aa">
    <w:name w:val="Table Grid"/>
    <w:basedOn w:val="a1"/>
    <w:rsid w:val="00366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36678B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3667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66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3667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6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EEE8BE4858450DE78F307B8A3E42DA3DC91775B2245AD61FA105B6E348D7FBC2B55E7D9EAE2C472D50DFp8hAL" TargetMode="External"/><Relationship Id="rId5" Type="http://schemas.openxmlformats.org/officeDocument/2006/relationships/hyperlink" Target="consultantplus://offline/ref=C8EEE8BE4858450DE78F307B8A3E42DA3DC91775B2245AD61FA105B6E348D7FBC2B55E7D9EAE2C472D50DFp8h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7155</Words>
  <Characters>40785</Characters>
  <Application>Microsoft Office Word</Application>
  <DocSecurity>0</DocSecurity>
  <Lines>339</Lines>
  <Paragraphs>95</Paragraphs>
  <ScaleCrop>false</ScaleCrop>
  <Company/>
  <LinksUpToDate>false</LinksUpToDate>
  <CharactersWithSpaces>47845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Ирина Ивановна</cp:lastModifiedBy>
  <cp:revision>31</cp:revision>
  <dcterms:created xsi:type="dcterms:W3CDTF">2022-03-23T12:17:00Z</dcterms:created>
  <dcterms:modified xsi:type="dcterms:W3CDTF">2022-10-14T09:23:00Z</dcterms:modified>
</cp:coreProperties>
</file>