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E12CC2" w:rsidRDefault="004B2AB0" w:rsidP="00717B64">
      <w:pPr>
        <w:tabs>
          <w:tab w:val="left" w:pos="5103"/>
        </w:tabs>
        <w:ind w:right="1132"/>
        <w:rPr>
          <w:bCs/>
          <w:spacing w:val="-6"/>
          <w:sz w:val="16"/>
          <w:szCs w:val="16"/>
        </w:rPr>
      </w:pPr>
    </w:p>
    <w:p w:rsidR="00FE111B" w:rsidRPr="00FE111B" w:rsidRDefault="00FE111B" w:rsidP="00FE111B">
      <w:pPr>
        <w:jc w:val="center"/>
        <w:rPr>
          <w:sz w:val="28"/>
          <w:lang w:eastAsia="ar-SA"/>
        </w:rPr>
      </w:pPr>
      <w:r w:rsidRPr="00FE111B">
        <w:rPr>
          <w:sz w:val="28"/>
          <w:lang w:eastAsia="ar-SA"/>
        </w:rPr>
        <w:t>РОССИЙСКАЯ ФЕДЕРАЦИЯ</w:t>
      </w:r>
    </w:p>
    <w:p w:rsidR="00FE111B" w:rsidRPr="00FE111B" w:rsidRDefault="00FE111B" w:rsidP="00FE111B">
      <w:pPr>
        <w:jc w:val="center"/>
        <w:rPr>
          <w:sz w:val="28"/>
          <w:lang w:eastAsia="ar-SA"/>
        </w:rPr>
      </w:pPr>
      <w:r w:rsidRPr="00FE111B">
        <w:rPr>
          <w:sz w:val="28"/>
          <w:lang w:eastAsia="ar-SA"/>
        </w:rPr>
        <w:t>РОСТОВСКАЯ ОБЛАСТЬ</w:t>
      </w:r>
    </w:p>
    <w:p w:rsidR="00FE111B" w:rsidRPr="00FE111B" w:rsidRDefault="00FE111B" w:rsidP="00FE111B">
      <w:pPr>
        <w:jc w:val="center"/>
        <w:rPr>
          <w:sz w:val="28"/>
          <w:lang w:eastAsia="ar-SA"/>
        </w:rPr>
      </w:pPr>
      <w:r w:rsidRPr="00FE111B">
        <w:rPr>
          <w:sz w:val="28"/>
          <w:lang w:eastAsia="ar-SA"/>
        </w:rPr>
        <w:t>МУНИЦИПАЛЬНОЕ ОБРАЗОВАНИЕ</w:t>
      </w:r>
    </w:p>
    <w:p w:rsidR="00FE111B" w:rsidRPr="00FE111B" w:rsidRDefault="00FE111B" w:rsidP="00FE111B">
      <w:pPr>
        <w:jc w:val="center"/>
        <w:rPr>
          <w:sz w:val="28"/>
        </w:rPr>
      </w:pPr>
      <w:r w:rsidRPr="00FE111B">
        <w:rPr>
          <w:sz w:val="28"/>
          <w:lang w:eastAsia="ar-SA"/>
        </w:rPr>
        <w:t>«АВИЛОВСКОЕ СЕЛЬСКОЕ ПОСЕЛЕНИЕ»</w:t>
      </w:r>
    </w:p>
    <w:p w:rsidR="00FE111B" w:rsidRPr="00FE111B" w:rsidRDefault="00FE111B" w:rsidP="00FE111B">
      <w:pPr>
        <w:jc w:val="center"/>
        <w:rPr>
          <w:sz w:val="28"/>
        </w:rPr>
      </w:pPr>
      <w:r w:rsidRPr="00FE111B">
        <w:rPr>
          <w:sz w:val="28"/>
        </w:rPr>
        <w:t>АДМИНИСТРАЦИЯ</w:t>
      </w:r>
    </w:p>
    <w:p w:rsidR="00FE111B" w:rsidRPr="00FE111B" w:rsidRDefault="00FE111B" w:rsidP="00FE111B">
      <w:pPr>
        <w:jc w:val="center"/>
        <w:rPr>
          <w:sz w:val="28"/>
        </w:rPr>
      </w:pPr>
      <w:r w:rsidRPr="00FE111B">
        <w:rPr>
          <w:sz w:val="28"/>
        </w:rPr>
        <w:t>АВИЛОВСКОГО СЕЛЬСКОГО ПОСЕЛЕНИЯ</w:t>
      </w:r>
    </w:p>
    <w:p w:rsidR="00FE111B" w:rsidRPr="00FE111B" w:rsidRDefault="00FE111B" w:rsidP="00717B64">
      <w:pPr>
        <w:jc w:val="center"/>
        <w:rPr>
          <w:sz w:val="28"/>
        </w:rPr>
      </w:pPr>
      <w:r w:rsidRPr="00FE111B">
        <w:rPr>
          <w:sz w:val="28"/>
        </w:rPr>
        <w:t>КОНСТАНТИНОВСКОГО РАЙОНА</w:t>
      </w:r>
    </w:p>
    <w:p w:rsidR="00FE111B" w:rsidRPr="00FE111B" w:rsidRDefault="00FE111B" w:rsidP="00FE111B">
      <w:pPr>
        <w:ind w:firstLine="708"/>
        <w:jc w:val="center"/>
        <w:rPr>
          <w:spacing w:val="28"/>
          <w:sz w:val="28"/>
        </w:rPr>
      </w:pPr>
      <w:r w:rsidRPr="00FE111B">
        <w:rPr>
          <w:sz w:val="28"/>
        </w:rPr>
        <w:t xml:space="preserve">ПОСТАНОВЛЕНИЕ  </w:t>
      </w:r>
    </w:p>
    <w:p w:rsidR="00FE111B" w:rsidRPr="00DA3E10" w:rsidRDefault="00FE111B" w:rsidP="00FE111B">
      <w:pPr>
        <w:pStyle w:val="a6"/>
        <w:tabs>
          <w:tab w:val="center" w:pos="4962"/>
          <w:tab w:val="right" w:pos="9922"/>
        </w:tabs>
        <w:rPr>
          <w:sz w:val="28"/>
          <w:szCs w:val="28"/>
        </w:rPr>
      </w:pPr>
    </w:p>
    <w:tbl>
      <w:tblPr>
        <w:tblW w:w="9866" w:type="dxa"/>
        <w:tblLayout w:type="fixed"/>
        <w:tblLook w:val="0000"/>
      </w:tblPr>
      <w:tblGrid>
        <w:gridCol w:w="3652"/>
        <w:gridCol w:w="3107"/>
        <w:gridCol w:w="3107"/>
      </w:tblGrid>
      <w:tr w:rsidR="00FE111B" w:rsidRPr="00DA3E10" w:rsidTr="003D764F">
        <w:trPr>
          <w:trHeight w:val="38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E111B" w:rsidRPr="00E60133" w:rsidRDefault="00FE111B" w:rsidP="00717B64">
            <w:r>
              <w:t xml:space="preserve">           </w:t>
            </w:r>
            <w:r w:rsidR="006623C3">
              <w:t>29.08.</w:t>
            </w:r>
            <w:r>
              <w:t>2022  г.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FE111B" w:rsidRPr="004B0CEC" w:rsidRDefault="00FE111B" w:rsidP="00717B64">
            <w:pPr>
              <w:jc w:val="center"/>
            </w:pPr>
            <w:r>
              <w:t>х</w:t>
            </w:r>
            <w:proofErr w:type="gramStart"/>
            <w:r>
              <w:t>.А</w:t>
            </w:r>
            <w:proofErr w:type="gramEnd"/>
            <w:r>
              <w:t>вилов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FE111B" w:rsidRPr="008B1DB7" w:rsidRDefault="00FE111B" w:rsidP="00717B6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</w:t>
            </w:r>
            <w:r w:rsidR="006623C3">
              <w:rPr>
                <w:rFonts w:ascii="Times New Roman CYR" w:hAnsi="Times New Roman CYR" w:cs="Times New Roman CYR"/>
              </w:rPr>
              <w:t>78.11/70-П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</w:tr>
    </w:tbl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>Об утверждении муниципальной программы</w:t>
      </w:r>
    </w:p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>«Создание условий для реализации мер,</w:t>
      </w:r>
    </w:p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proofErr w:type="gramStart"/>
      <w:r w:rsidRPr="006C4A84">
        <w:rPr>
          <w:rFonts w:ascii="Times New Roman" w:hAnsi="Times New Roman"/>
          <w:b/>
          <w:sz w:val="24"/>
          <w:szCs w:val="32"/>
          <w:lang w:eastAsia="ru-RU"/>
        </w:rPr>
        <w:t>направленных</w:t>
      </w:r>
      <w:proofErr w:type="gramEnd"/>
      <w:r w:rsidRPr="006C4A84">
        <w:rPr>
          <w:rFonts w:ascii="Times New Roman" w:hAnsi="Times New Roman"/>
          <w:b/>
          <w:sz w:val="24"/>
          <w:szCs w:val="32"/>
          <w:lang w:eastAsia="ru-RU"/>
        </w:rPr>
        <w:t xml:space="preserve"> на укрепление межнационального</w:t>
      </w:r>
    </w:p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>и межконфессионального согласия, сохранение и</w:t>
      </w:r>
    </w:p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>развитие языков и культуры народов Российской</w:t>
      </w:r>
    </w:p>
    <w:p w:rsidR="006C4A84" w:rsidRPr="006C4A84" w:rsidRDefault="006C4A84" w:rsidP="006C4A84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 xml:space="preserve">Федерации, </w:t>
      </w:r>
      <w:proofErr w:type="gramStart"/>
      <w:r w:rsidRPr="006C4A84">
        <w:rPr>
          <w:rFonts w:ascii="Times New Roman" w:hAnsi="Times New Roman"/>
          <w:b/>
          <w:sz w:val="24"/>
          <w:szCs w:val="32"/>
          <w:lang w:eastAsia="ru-RU"/>
        </w:rPr>
        <w:t>проживающих</w:t>
      </w:r>
      <w:proofErr w:type="gramEnd"/>
      <w:r w:rsidRPr="006C4A84">
        <w:rPr>
          <w:rFonts w:ascii="Times New Roman" w:hAnsi="Times New Roman"/>
          <w:b/>
          <w:sz w:val="24"/>
          <w:szCs w:val="32"/>
          <w:lang w:eastAsia="ru-RU"/>
        </w:rPr>
        <w:t xml:space="preserve"> на территории</w:t>
      </w:r>
    </w:p>
    <w:p w:rsidR="006C4A84" w:rsidRPr="00353F21" w:rsidRDefault="006C4A84" w:rsidP="00353F21">
      <w:pPr>
        <w:pStyle w:val="aa"/>
        <w:rPr>
          <w:rFonts w:ascii="Times New Roman" w:hAnsi="Times New Roman"/>
          <w:b/>
          <w:sz w:val="24"/>
          <w:szCs w:val="32"/>
          <w:lang w:eastAsia="ru-RU"/>
        </w:rPr>
      </w:pPr>
      <w:r w:rsidRPr="006C4A84">
        <w:rPr>
          <w:rFonts w:ascii="Times New Roman" w:hAnsi="Times New Roman"/>
          <w:b/>
          <w:sz w:val="24"/>
          <w:szCs w:val="32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32"/>
          <w:lang w:eastAsia="ru-RU"/>
        </w:rPr>
        <w:t>Авиловское сельское поселение</w:t>
      </w:r>
      <w:r w:rsidRPr="006C4A84">
        <w:rPr>
          <w:rFonts w:ascii="Times New Roman" w:hAnsi="Times New Roman"/>
          <w:b/>
          <w:sz w:val="24"/>
          <w:szCs w:val="32"/>
          <w:lang w:eastAsia="ru-RU"/>
        </w:rPr>
        <w:t>», социальную и культурную адаптацию мигрантов, профилактику межнациональных (межэтнических) конфликтов на 2022-2026г.г.»</w:t>
      </w:r>
    </w:p>
    <w:p w:rsidR="00353F21" w:rsidRDefault="006C4A84" w:rsidP="00353F21">
      <w:pPr>
        <w:rPr>
          <w:sz w:val="28"/>
        </w:rPr>
      </w:pPr>
      <w:r w:rsidRPr="00353F21">
        <w:rPr>
          <w:sz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Авиловского</w:t>
      </w:r>
      <w:r w:rsidR="00353F21">
        <w:rPr>
          <w:sz w:val="28"/>
        </w:rPr>
        <w:t xml:space="preserve">  </w:t>
      </w:r>
      <w:r w:rsidRPr="00353F21">
        <w:rPr>
          <w:sz w:val="28"/>
        </w:rPr>
        <w:t xml:space="preserve">сельского поселения </w:t>
      </w:r>
      <w:r w:rsidRPr="00353F21">
        <w:rPr>
          <w:sz w:val="28"/>
        </w:rPr>
        <w:tab/>
      </w:r>
      <w:r w:rsidR="00353F21">
        <w:rPr>
          <w:sz w:val="28"/>
        </w:rPr>
        <w:t xml:space="preserve">     </w:t>
      </w:r>
    </w:p>
    <w:p w:rsidR="006C4A84" w:rsidRPr="00353F21" w:rsidRDefault="006C4A84" w:rsidP="00353F21">
      <w:pPr>
        <w:jc w:val="center"/>
        <w:rPr>
          <w:sz w:val="28"/>
        </w:rPr>
      </w:pPr>
      <w:r w:rsidRPr="00353F21">
        <w:rPr>
          <w:b/>
          <w:sz w:val="28"/>
        </w:rPr>
        <w:t>постановляет:</w:t>
      </w:r>
    </w:p>
    <w:p w:rsidR="00353F21" w:rsidRPr="00353F21" w:rsidRDefault="00353F21" w:rsidP="00353F21">
      <w:pPr>
        <w:pStyle w:val="a3"/>
        <w:spacing w:before="0" w:beforeAutospacing="0" w:after="0" w:afterAutospacing="0"/>
        <w:ind w:firstLine="708"/>
        <w:textAlignment w:val="baseline"/>
        <w:rPr>
          <w:sz w:val="28"/>
        </w:rPr>
      </w:pPr>
      <w:r w:rsidRPr="00353F21">
        <w:rPr>
          <w:sz w:val="28"/>
        </w:rPr>
        <w:t xml:space="preserve">1. </w:t>
      </w:r>
      <w:r w:rsidR="006C4A84" w:rsidRPr="00353F21">
        <w:rPr>
          <w:sz w:val="28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6C4A84" w:rsidRPr="00353F21">
        <w:rPr>
          <w:sz w:val="28"/>
          <w:szCs w:val="32"/>
        </w:rPr>
        <w:t>Авиловское сельское поселение</w:t>
      </w:r>
      <w:r w:rsidR="006C4A84" w:rsidRPr="00353F21">
        <w:rPr>
          <w:sz w:val="28"/>
        </w:rPr>
        <w:t>», социальную и культурную адаптацию мигрантов, профилактику межнациональных (межэтнических) конфликтов на 2022-2026 г</w:t>
      </w:r>
      <w:proofErr w:type="gramStart"/>
      <w:r w:rsidR="006C4A84" w:rsidRPr="00353F21">
        <w:rPr>
          <w:sz w:val="28"/>
        </w:rPr>
        <w:t>.г</w:t>
      </w:r>
      <w:proofErr w:type="gramEnd"/>
    </w:p>
    <w:p w:rsidR="00353F21" w:rsidRPr="00353F21" w:rsidRDefault="00353F21" w:rsidP="00353F21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53F21">
        <w:rPr>
          <w:color w:val="000000"/>
          <w:sz w:val="28"/>
          <w:szCs w:val="28"/>
        </w:rPr>
        <w:t>2.</w:t>
      </w:r>
      <w:proofErr w:type="gramStart"/>
      <w:r w:rsidRPr="00353F21">
        <w:rPr>
          <w:color w:val="000000"/>
          <w:sz w:val="28"/>
          <w:szCs w:val="28"/>
        </w:rPr>
        <w:t>Разместить</w:t>
      </w:r>
      <w:proofErr w:type="gramEnd"/>
      <w:r w:rsidRPr="00353F21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Авиловского сельского поселения  в сети «Интернет».</w:t>
      </w:r>
    </w:p>
    <w:p w:rsidR="00353F21" w:rsidRPr="00353F21" w:rsidRDefault="00353F21" w:rsidP="00353F21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53F21">
        <w:rPr>
          <w:color w:val="000000"/>
          <w:sz w:val="28"/>
          <w:szCs w:val="28"/>
        </w:rPr>
        <w:t xml:space="preserve">3. </w:t>
      </w:r>
      <w:proofErr w:type="gramStart"/>
      <w:r w:rsidRPr="00353F21">
        <w:rPr>
          <w:color w:val="000000"/>
          <w:sz w:val="28"/>
          <w:szCs w:val="28"/>
        </w:rPr>
        <w:t>Контроль за</w:t>
      </w:r>
      <w:proofErr w:type="gramEnd"/>
      <w:r w:rsidRPr="00353F2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4A84" w:rsidRPr="00353F21" w:rsidRDefault="00353F21" w:rsidP="00353F21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53F21"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FC2388" w:rsidRPr="00353F21" w:rsidRDefault="00FC2388" w:rsidP="00717B64">
      <w:pPr>
        <w:jc w:val="both"/>
        <w:rPr>
          <w:sz w:val="32"/>
          <w:szCs w:val="28"/>
        </w:rPr>
      </w:pPr>
    </w:p>
    <w:p w:rsidR="00A86795" w:rsidRDefault="007855CD" w:rsidP="00717B6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E111B">
        <w:rPr>
          <w:sz w:val="28"/>
          <w:szCs w:val="28"/>
        </w:rPr>
        <w:t>Администрации Авиловского</w:t>
      </w:r>
    </w:p>
    <w:p w:rsidR="001A2437" w:rsidRDefault="00A86795" w:rsidP="00717B6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913DF">
        <w:rPr>
          <w:sz w:val="28"/>
          <w:szCs w:val="28"/>
        </w:rPr>
        <w:t xml:space="preserve">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FE11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="001520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FE111B">
        <w:rPr>
          <w:sz w:val="28"/>
          <w:szCs w:val="28"/>
        </w:rPr>
        <w:t>О.А.Кондратенко</w:t>
      </w:r>
      <w:r w:rsidR="00704DF2">
        <w:rPr>
          <w:sz w:val="28"/>
          <w:szCs w:val="28"/>
        </w:rPr>
        <w:t xml:space="preserve"> </w:t>
      </w:r>
    </w:p>
    <w:p w:rsidR="007855CD" w:rsidRDefault="007855CD" w:rsidP="00A75E23">
      <w:pPr>
        <w:jc w:val="right"/>
        <w:rPr>
          <w:color w:val="000000"/>
          <w:sz w:val="28"/>
          <w:szCs w:val="28"/>
        </w:rPr>
      </w:pPr>
    </w:p>
    <w:p w:rsidR="00FE111B" w:rsidRDefault="00FE111B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717B64" w:rsidRDefault="00717B64" w:rsidP="00152070">
      <w:pPr>
        <w:jc w:val="right"/>
        <w:rPr>
          <w:sz w:val="28"/>
          <w:szCs w:val="28"/>
        </w:rPr>
      </w:pPr>
    </w:p>
    <w:p w:rsidR="006C4A84" w:rsidRDefault="006C4A84" w:rsidP="00152070">
      <w:pPr>
        <w:jc w:val="right"/>
        <w:rPr>
          <w:sz w:val="28"/>
          <w:szCs w:val="28"/>
        </w:rPr>
      </w:pPr>
    </w:p>
    <w:p w:rsidR="00A75E23" w:rsidRPr="006C4A84" w:rsidRDefault="00A75E23" w:rsidP="00152070">
      <w:pPr>
        <w:jc w:val="right"/>
        <w:rPr>
          <w:szCs w:val="28"/>
        </w:rPr>
      </w:pPr>
      <w:r w:rsidRPr="006C4A84">
        <w:rPr>
          <w:szCs w:val="28"/>
        </w:rPr>
        <w:t>П</w:t>
      </w:r>
      <w:r w:rsidR="009C35D8" w:rsidRPr="006C4A84">
        <w:rPr>
          <w:szCs w:val="28"/>
        </w:rPr>
        <w:t>риложение</w:t>
      </w:r>
      <w:r w:rsidR="00152070" w:rsidRPr="006C4A84">
        <w:rPr>
          <w:szCs w:val="28"/>
        </w:rPr>
        <w:t xml:space="preserve"> </w:t>
      </w:r>
      <w:proofErr w:type="gramStart"/>
      <w:r w:rsidR="00152070" w:rsidRPr="006C4A84">
        <w:rPr>
          <w:szCs w:val="28"/>
        </w:rPr>
        <w:t>к</w:t>
      </w:r>
      <w:proofErr w:type="gramEnd"/>
    </w:p>
    <w:p w:rsidR="00A75E23" w:rsidRPr="006C4A84" w:rsidRDefault="00152070" w:rsidP="007855CD">
      <w:pPr>
        <w:jc w:val="right"/>
        <w:rPr>
          <w:szCs w:val="28"/>
        </w:rPr>
      </w:pPr>
      <w:r w:rsidRPr="006C4A84">
        <w:rPr>
          <w:szCs w:val="28"/>
        </w:rPr>
        <w:t>постановлению Администрации</w:t>
      </w:r>
    </w:p>
    <w:p w:rsidR="00A75E23" w:rsidRPr="006C4A84" w:rsidRDefault="00FE111B" w:rsidP="007855CD">
      <w:pPr>
        <w:jc w:val="right"/>
        <w:rPr>
          <w:szCs w:val="28"/>
        </w:rPr>
      </w:pPr>
      <w:r w:rsidRPr="006C4A84">
        <w:rPr>
          <w:szCs w:val="28"/>
        </w:rPr>
        <w:t>Авиловского</w:t>
      </w:r>
      <w:r w:rsidR="00A86795" w:rsidRPr="006C4A84">
        <w:rPr>
          <w:szCs w:val="28"/>
        </w:rPr>
        <w:t xml:space="preserve"> </w:t>
      </w:r>
      <w:r w:rsidR="007913DF" w:rsidRPr="006C4A84">
        <w:rPr>
          <w:szCs w:val="28"/>
        </w:rPr>
        <w:t xml:space="preserve"> </w:t>
      </w:r>
      <w:r w:rsidR="007855CD" w:rsidRPr="006C4A84">
        <w:rPr>
          <w:szCs w:val="28"/>
        </w:rPr>
        <w:t>сельского поселения</w:t>
      </w:r>
    </w:p>
    <w:p w:rsidR="0044392F" w:rsidRPr="00FF225B" w:rsidRDefault="006623C3" w:rsidP="00FF225B">
      <w:pPr>
        <w:jc w:val="right"/>
        <w:rPr>
          <w:szCs w:val="28"/>
        </w:rPr>
      </w:pPr>
      <w:r>
        <w:rPr>
          <w:szCs w:val="28"/>
        </w:rPr>
        <w:t xml:space="preserve">№78.11/70-П </w:t>
      </w:r>
      <w:r w:rsidR="00EB456F" w:rsidRPr="006C4A84">
        <w:rPr>
          <w:szCs w:val="28"/>
        </w:rPr>
        <w:t>о</w:t>
      </w:r>
      <w:r w:rsidR="007855CD" w:rsidRPr="006C4A84">
        <w:rPr>
          <w:szCs w:val="28"/>
        </w:rPr>
        <w:t>т</w:t>
      </w:r>
      <w:r>
        <w:rPr>
          <w:szCs w:val="28"/>
        </w:rPr>
        <w:t xml:space="preserve"> 29.08.2022</w:t>
      </w:r>
      <w:r w:rsidR="007855CD" w:rsidRPr="006C4A84">
        <w:rPr>
          <w:szCs w:val="28"/>
        </w:rPr>
        <w:t xml:space="preserve"> </w:t>
      </w:r>
      <w:r w:rsidR="00717B64" w:rsidRPr="006C4A84">
        <w:rPr>
          <w:szCs w:val="28"/>
        </w:rPr>
        <w:t xml:space="preserve"> </w:t>
      </w:r>
    </w:p>
    <w:p w:rsidR="006C4A84" w:rsidRPr="006C4A84" w:rsidRDefault="006C4A84" w:rsidP="006C4A84">
      <w:pPr>
        <w:pStyle w:val="aa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C4A8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6C4A84" w:rsidRPr="006C4A84" w:rsidRDefault="006C4A84" w:rsidP="006C4A84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4A84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6C4A84" w:rsidRPr="006C4A84" w:rsidRDefault="006C4A84" w:rsidP="006C4A84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4A84">
        <w:rPr>
          <w:rFonts w:ascii="Times New Roman" w:hAnsi="Times New Roman"/>
          <w:b/>
          <w:sz w:val="24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Pr="006C4A84">
        <w:rPr>
          <w:rFonts w:ascii="Times New Roman" w:hAnsi="Times New Roman"/>
          <w:b/>
          <w:sz w:val="24"/>
          <w:szCs w:val="32"/>
          <w:lang w:eastAsia="ru-RU"/>
        </w:rPr>
        <w:t>Авиловское сельское поселение</w:t>
      </w:r>
      <w:r w:rsidRPr="006C4A84">
        <w:rPr>
          <w:rFonts w:ascii="Times New Roman" w:hAnsi="Times New Roman"/>
          <w:b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</w:t>
      </w:r>
    </w:p>
    <w:p w:rsidR="006C4A84" w:rsidRPr="00FF225B" w:rsidRDefault="006C4A84" w:rsidP="00FF225B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4A84">
        <w:rPr>
          <w:rFonts w:ascii="Times New Roman" w:hAnsi="Times New Roman"/>
          <w:b/>
          <w:sz w:val="24"/>
          <w:szCs w:val="24"/>
          <w:lang w:eastAsia="ru-RU"/>
        </w:rPr>
        <w:t>на 2022-2026 г.г.»</w:t>
      </w:r>
      <w:r w:rsidRPr="006C4A8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C4A84" w:rsidRPr="006C4A84" w:rsidRDefault="006C4A84" w:rsidP="006C4A84">
      <w:pPr>
        <w:jc w:val="center"/>
      </w:pPr>
      <w:r w:rsidRPr="006C4A84">
        <w:rPr>
          <w:b/>
          <w:bCs/>
        </w:rPr>
        <w:t>ПАСПОРТ ПРОГРАММЫ</w:t>
      </w:r>
    </w:p>
    <w:p w:rsidR="006C4A84" w:rsidRPr="006C4A84" w:rsidRDefault="006C4A84" w:rsidP="006C4A84">
      <w:pPr>
        <w:jc w:val="center"/>
      </w:pPr>
      <w:r w:rsidRPr="006C4A84">
        <w:rPr>
          <w:b/>
          <w:bCs/>
        </w:rPr>
        <w:t>Наименование программы:</w:t>
      </w:r>
    </w:p>
    <w:p w:rsidR="006C4A84" w:rsidRPr="006C4A84" w:rsidRDefault="006C4A84" w:rsidP="006C4A84">
      <w:pPr>
        <w:jc w:val="both"/>
      </w:pPr>
      <w:r w:rsidRPr="006C4A84">
        <w:t xml:space="preserve">      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Pr="006C4A84">
        <w:rPr>
          <w:szCs w:val="32"/>
        </w:rPr>
        <w:t>Авиловское сельское поселение</w:t>
      </w:r>
      <w:r w:rsidRPr="006C4A84">
        <w:t>», социальную и культурную адаптацию мигрантов, профилактику межнациональных (межэтнических) конфликтов на 2022-2026 г.г.» (далее Программа)</w:t>
      </w:r>
    </w:p>
    <w:p w:rsidR="006C4A84" w:rsidRPr="006C4A84" w:rsidRDefault="006C4A84" w:rsidP="006C4A84">
      <w:pPr>
        <w:rPr>
          <w:szCs w:val="28"/>
        </w:rPr>
      </w:pPr>
      <w:r w:rsidRPr="006C4A84">
        <w:rPr>
          <w:b/>
          <w:bCs/>
        </w:rPr>
        <w:t>Заказчик программы</w:t>
      </w:r>
      <w:r w:rsidRPr="006C4A84">
        <w:t xml:space="preserve">: Администрация </w:t>
      </w:r>
      <w:r w:rsidRPr="006C4A84">
        <w:rPr>
          <w:szCs w:val="28"/>
        </w:rPr>
        <w:t>Авиловского  сельского поселения</w:t>
      </w:r>
    </w:p>
    <w:p w:rsidR="006C4A84" w:rsidRPr="006C4A84" w:rsidRDefault="006C4A84" w:rsidP="006C4A84">
      <w:pPr>
        <w:rPr>
          <w:szCs w:val="28"/>
        </w:rPr>
      </w:pPr>
      <w:r w:rsidRPr="006C4A84">
        <w:rPr>
          <w:b/>
          <w:bCs/>
        </w:rPr>
        <w:t xml:space="preserve">Разработчик программы: </w:t>
      </w:r>
      <w:r w:rsidRPr="006C4A84">
        <w:t xml:space="preserve">Администрация </w:t>
      </w:r>
      <w:r w:rsidRPr="006C4A84">
        <w:rPr>
          <w:szCs w:val="28"/>
        </w:rPr>
        <w:t>Авиловского  сельского поселения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Цели и задачи Программы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Цель Программы</w:t>
      </w:r>
      <w:r w:rsidRPr="006C4A84">
        <w:t xml:space="preserve"> 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4A84" w:rsidRPr="006C4A84" w:rsidRDefault="006C4A84" w:rsidP="006C4A84">
      <w:pPr>
        <w:jc w:val="both"/>
      </w:pPr>
      <w:r w:rsidRPr="006C4A84"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6C4A84" w:rsidRPr="006C4A84" w:rsidRDefault="006C4A84" w:rsidP="006C4A84">
      <w:pPr>
        <w:jc w:val="both"/>
      </w:pPr>
      <w:r w:rsidRPr="006C4A84"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Срок реализации Программы  2020 – 2024 г. г.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Перечень основных мероприятий Программы</w:t>
      </w:r>
    </w:p>
    <w:p w:rsidR="006C4A84" w:rsidRPr="006C4A84" w:rsidRDefault="006C4A84" w:rsidP="006C4A84">
      <w:pPr>
        <w:jc w:val="both"/>
      </w:pPr>
      <w:r w:rsidRPr="006C4A84">
        <w:t>- разработка и внедрение в систему учреждений культуры, образования (по согласованию)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6C4A84" w:rsidRPr="006C4A84" w:rsidRDefault="006C4A84" w:rsidP="006C4A84">
      <w:pPr>
        <w:jc w:val="both"/>
      </w:pPr>
      <w:r w:rsidRPr="006C4A84"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6C4A84" w:rsidRPr="006C4A84" w:rsidRDefault="006C4A84" w:rsidP="006C4A84">
      <w:pPr>
        <w:jc w:val="both"/>
      </w:pPr>
      <w:r w:rsidRPr="006C4A84"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6C4A84" w:rsidRPr="006C4A84" w:rsidRDefault="006C4A84" w:rsidP="006C4A84">
      <w:pPr>
        <w:jc w:val="both"/>
      </w:pPr>
      <w:r w:rsidRPr="006C4A84"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6C4A84" w:rsidRPr="006C4A84" w:rsidRDefault="006C4A84" w:rsidP="006C4A84">
      <w:pPr>
        <w:rPr>
          <w:szCs w:val="28"/>
        </w:rPr>
      </w:pPr>
      <w:r w:rsidRPr="006C4A84">
        <w:rPr>
          <w:b/>
          <w:bCs/>
        </w:rPr>
        <w:t xml:space="preserve">Исполнители Программы: Администрация </w:t>
      </w:r>
      <w:r w:rsidRPr="006C4A84">
        <w:rPr>
          <w:szCs w:val="28"/>
        </w:rPr>
        <w:t>Авиловского  сельского поселения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Ожидаемые конечные результаты:</w:t>
      </w:r>
    </w:p>
    <w:p w:rsidR="006C4A84" w:rsidRPr="006C4A84" w:rsidRDefault="006C4A84" w:rsidP="006C4A84">
      <w:pPr>
        <w:jc w:val="both"/>
      </w:pPr>
      <w:r w:rsidRPr="006C4A84"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6C4A84" w:rsidRPr="006C4A84" w:rsidRDefault="006C4A84" w:rsidP="006C4A84">
      <w:pPr>
        <w:jc w:val="both"/>
      </w:pPr>
      <w:r w:rsidRPr="006C4A84">
        <w:lastRenderedPageBreak/>
        <w:t>-  степени распространенности негативных этнических установок и предрассудков, прежде всего, в молодежной среде;</w:t>
      </w:r>
    </w:p>
    <w:p w:rsidR="006C4A84" w:rsidRPr="006C4A84" w:rsidRDefault="006C4A84" w:rsidP="006C4A84">
      <w:pPr>
        <w:jc w:val="both"/>
      </w:pPr>
      <w:r w:rsidRPr="006C4A84"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 xml:space="preserve">Организация </w:t>
      </w:r>
      <w:proofErr w:type="gramStart"/>
      <w:r w:rsidRPr="006C4A84">
        <w:rPr>
          <w:b/>
          <w:bCs/>
        </w:rPr>
        <w:t>контроля за</w:t>
      </w:r>
      <w:proofErr w:type="gramEnd"/>
      <w:r w:rsidRPr="006C4A84">
        <w:rPr>
          <w:b/>
          <w:bCs/>
        </w:rPr>
        <w:t xml:space="preserve"> реализацией Программы:</w:t>
      </w:r>
    </w:p>
    <w:p w:rsidR="006C4A84" w:rsidRPr="006C4A84" w:rsidRDefault="006C4A84" w:rsidP="006C4A84">
      <w:pPr>
        <w:rPr>
          <w:szCs w:val="28"/>
        </w:rPr>
      </w:pPr>
      <w:r w:rsidRPr="006C4A84">
        <w:t xml:space="preserve">- Администрация </w:t>
      </w:r>
      <w:r w:rsidRPr="006C4A84">
        <w:rPr>
          <w:szCs w:val="28"/>
        </w:rPr>
        <w:t>Авиловского  сельского поселения</w:t>
      </w:r>
    </w:p>
    <w:p w:rsidR="006C4A84" w:rsidRPr="006C4A84" w:rsidRDefault="006C4A84" w:rsidP="006C4A84">
      <w:pPr>
        <w:numPr>
          <w:ilvl w:val="0"/>
          <w:numId w:val="3"/>
        </w:numPr>
        <w:jc w:val="both"/>
      </w:pPr>
      <w:r w:rsidRPr="006C4A84">
        <w:rPr>
          <w:b/>
          <w:bCs/>
        </w:rPr>
        <w:t>Содержание проблемы и обоснование необходимости её решения программными методами</w:t>
      </w:r>
    </w:p>
    <w:p w:rsidR="006C4A84" w:rsidRPr="006C4A84" w:rsidRDefault="006C4A84" w:rsidP="006C4A84">
      <w:pPr>
        <w:jc w:val="both"/>
      </w:pPr>
      <w:r w:rsidRPr="006C4A84">
        <w:t xml:space="preserve">     </w:t>
      </w:r>
      <w:proofErr w:type="gramStart"/>
      <w:r w:rsidRPr="006C4A84">
        <w:t>Необходимость разработки целевой Программы в муниципальном образовании «</w:t>
      </w:r>
      <w:r w:rsidRPr="006C4A84">
        <w:rPr>
          <w:szCs w:val="32"/>
        </w:rPr>
        <w:t>Авиловское сельское поселение</w:t>
      </w:r>
      <w:r w:rsidRPr="006C4A84"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Pr="006C4A84">
        <w:rPr>
          <w:szCs w:val="32"/>
        </w:rPr>
        <w:t>Авиловское сельское поселение</w:t>
      </w:r>
      <w:r w:rsidRPr="006C4A84">
        <w:t>», социальную и культурную адаптацию мигрантов, профилактику межнациональных (межэтнических) конфликтов установленных Федеральным законом от</w:t>
      </w:r>
      <w:proofErr w:type="gramEnd"/>
      <w:r w:rsidRPr="006C4A84">
        <w:t xml:space="preserve"> 6 октября 2003 года № 131-ФЗ «Об общих принципах организации местного самоуправления в Российской Федерации».</w:t>
      </w:r>
    </w:p>
    <w:p w:rsidR="006C4A84" w:rsidRPr="006C4A84" w:rsidRDefault="006C4A84" w:rsidP="006C4A84">
      <w:pPr>
        <w:jc w:val="both"/>
      </w:pPr>
      <w:r w:rsidRPr="006C4A84">
        <w:t xml:space="preserve">      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r w:rsidRPr="006C4A84">
        <w:rPr>
          <w:szCs w:val="32"/>
        </w:rPr>
        <w:t>Авиловское сельское поселение</w:t>
      </w:r>
      <w:r w:rsidRPr="006C4A84">
        <w:t>» (далее – сельского поселения) в сфере межнациональных отношений.</w:t>
      </w:r>
    </w:p>
    <w:p w:rsidR="006C4A84" w:rsidRPr="006C4A84" w:rsidRDefault="006C4A84" w:rsidP="006C4A84">
      <w:pPr>
        <w:jc w:val="both"/>
      </w:pPr>
      <w:r w:rsidRPr="006C4A84">
        <w:t xml:space="preserve">          На территории сельского поселения по месту жительства зарегистрировано около 7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6C4A84" w:rsidRPr="006C4A84" w:rsidRDefault="006C4A84" w:rsidP="006C4A84">
      <w:pPr>
        <w:jc w:val="both"/>
      </w:pPr>
      <w:r w:rsidRPr="006C4A84">
        <w:t xml:space="preserve">       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6C4A84" w:rsidRPr="006C4A84" w:rsidRDefault="006C4A84" w:rsidP="006C4A84">
      <w:pPr>
        <w:jc w:val="both"/>
      </w:pPr>
      <w:r w:rsidRPr="006C4A84">
        <w:t xml:space="preserve">       </w:t>
      </w:r>
      <w:proofErr w:type="gramStart"/>
      <w:r w:rsidRPr="006C4A84"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6C4A84" w:rsidRPr="006C4A84" w:rsidRDefault="006C4A84" w:rsidP="006C4A84">
      <w:pPr>
        <w:jc w:val="both"/>
      </w:pPr>
      <w:r w:rsidRPr="006C4A84">
        <w:t xml:space="preserve">        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6C4A84">
        <w:t>разнонациональной</w:t>
      </w:r>
      <w:proofErr w:type="spellEnd"/>
      <w:r w:rsidRPr="006C4A84"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6C4A84" w:rsidRPr="006C4A84" w:rsidRDefault="006C4A84" w:rsidP="006C4A84">
      <w:pPr>
        <w:jc w:val="both"/>
      </w:pPr>
      <w:r w:rsidRPr="006C4A84">
        <w:t xml:space="preserve">       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6C4A84" w:rsidRPr="006C4A84" w:rsidRDefault="006C4A84" w:rsidP="006C4A84">
      <w:pPr>
        <w:jc w:val="both"/>
      </w:pPr>
      <w:r w:rsidRPr="006C4A84">
        <w:t xml:space="preserve">       - реализация мероприятий, направленных на укрепление межнационального мира и стабильности;</w:t>
      </w:r>
    </w:p>
    <w:p w:rsidR="006C4A84" w:rsidRPr="006C4A84" w:rsidRDefault="006C4A84" w:rsidP="006C4A84">
      <w:pPr>
        <w:jc w:val="both"/>
      </w:pPr>
      <w:r w:rsidRPr="006C4A84">
        <w:t xml:space="preserve">       - обеспечение информированности населения о решении проблем в сфере межнационального сотрудничества.</w:t>
      </w:r>
    </w:p>
    <w:p w:rsidR="006C4A84" w:rsidRPr="006C4A84" w:rsidRDefault="006C4A84" w:rsidP="006C4A84">
      <w:pPr>
        <w:jc w:val="both"/>
      </w:pPr>
      <w:r w:rsidRPr="006C4A84">
        <w:t xml:space="preserve">      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6C4A84" w:rsidRPr="006C4A84" w:rsidRDefault="006C4A84" w:rsidP="006C4A84">
      <w:pPr>
        <w:numPr>
          <w:ilvl w:val="0"/>
          <w:numId w:val="4"/>
        </w:numPr>
        <w:jc w:val="both"/>
      </w:pPr>
      <w:r w:rsidRPr="006C4A84">
        <w:rPr>
          <w:b/>
          <w:bCs/>
        </w:rPr>
        <w:t>Цели и задачи программы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Цель программы</w:t>
      </w:r>
      <w:r w:rsidRPr="006C4A84"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Основными задачами реализации Программы являются:</w:t>
      </w:r>
    </w:p>
    <w:p w:rsidR="006C4A84" w:rsidRPr="006C4A84" w:rsidRDefault="006C4A84" w:rsidP="006C4A84">
      <w:pPr>
        <w:jc w:val="both"/>
      </w:pPr>
      <w:r w:rsidRPr="006C4A84">
        <w:t xml:space="preserve">        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6C4A84" w:rsidRPr="006C4A84" w:rsidRDefault="006C4A84" w:rsidP="006C4A8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6C4A84" w:rsidRPr="006C4A84" w:rsidRDefault="006C4A84" w:rsidP="006C4A8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lastRenderedPageBreak/>
        <w:t>- агрессии и насилия на межэтнической основе;</w:t>
      </w:r>
    </w:p>
    <w:p w:rsidR="006C4A84" w:rsidRPr="006C4A84" w:rsidRDefault="006C4A84" w:rsidP="006C4A8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6C4A84" w:rsidRPr="006C4A84" w:rsidRDefault="006C4A84" w:rsidP="006C4A8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ксенофобии, бытового расизма, шовинизма;</w:t>
      </w:r>
    </w:p>
    <w:p w:rsidR="006C4A84" w:rsidRPr="006C4A84" w:rsidRDefault="006C4A84" w:rsidP="006C4A8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политического экстремизма на национальной почве.</w:t>
      </w:r>
    </w:p>
    <w:p w:rsidR="006C4A84" w:rsidRPr="006C4A84" w:rsidRDefault="006C4A84" w:rsidP="006C4A84">
      <w:pPr>
        <w:jc w:val="both"/>
      </w:pPr>
      <w:r w:rsidRPr="006C4A84">
        <w:t xml:space="preserve">      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C4A84" w:rsidRPr="006C4A84" w:rsidRDefault="006C4A84" w:rsidP="006C4A8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6C4A84" w:rsidRPr="006C4A84" w:rsidRDefault="006C4A84" w:rsidP="006C4A8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6C4A84" w:rsidRPr="006C4A84" w:rsidRDefault="006C4A84" w:rsidP="006C4A8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C4A84" w:rsidRPr="006C4A84" w:rsidRDefault="006C4A84" w:rsidP="006C4A8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C4A84" w:rsidRPr="006C4A84" w:rsidRDefault="006C4A84" w:rsidP="006C4A8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A84">
        <w:rPr>
          <w:rFonts w:ascii="Times New Roman" w:hAnsi="Times New Roman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C4A84" w:rsidRPr="006C4A84" w:rsidRDefault="006C4A84" w:rsidP="006C4A84">
      <w:pPr>
        <w:jc w:val="both"/>
      </w:pPr>
      <w:r w:rsidRPr="006C4A84">
        <w:t xml:space="preserve">         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6C4A84" w:rsidRPr="006C4A84" w:rsidRDefault="006C4A84" w:rsidP="006C4A84">
      <w:pPr>
        <w:jc w:val="both"/>
      </w:pPr>
      <w:r w:rsidRPr="006C4A84">
        <w:t xml:space="preserve">        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C4A84" w:rsidRPr="006C4A84" w:rsidRDefault="006C4A84" w:rsidP="006C4A84">
      <w:pPr>
        <w:numPr>
          <w:ilvl w:val="0"/>
          <w:numId w:val="5"/>
        </w:numPr>
        <w:jc w:val="both"/>
      </w:pPr>
      <w:r w:rsidRPr="006C4A84">
        <w:rPr>
          <w:b/>
          <w:bCs/>
        </w:rPr>
        <w:t>Программные методы достижения цели и решения задач</w:t>
      </w:r>
    </w:p>
    <w:p w:rsidR="006C4A84" w:rsidRPr="006C4A84" w:rsidRDefault="006C4A84" w:rsidP="006C4A84">
      <w:pPr>
        <w:jc w:val="both"/>
      </w:pPr>
      <w:r w:rsidRPr="006C4A84"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6C4A84" w:rsidRPr="006C4A84" w:rsidRDefault="006C4A84" w:rsidP="006C4A84">
      <w:pPr>
        <w:jc w:val="both"/>
      </w:pPr>
      <w:r w:rsidRPr="006C4A84">
        <w:t xml:space="preserve"> 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6C4A84" w:rsidRPr="006C4A84" w:rsidRDefault="006C4A84" w:rsidP="006C4A84">
      <w:pPr>
        <w:jc w:val="both"/>
      </w:pPr>
      <w:r w:rsidRPr="006C4A84"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C4A84" w:rsidRPr="006C4A84" w:rsidRDefault="006C4A84" w:rsidP="006C4A84">
      <w:pPr>
        <w:jc w:val="both"/>
      </w:pPr>
      <w:r w:rsidRPr="006C4A84">
        <w:t xml:space="preserve">      3) Повышение эффективности механизмов реализации миграционной политики в сельском поселении.</w:t>
      </w:r>
    </w:p>
    <w:p w:rsidR="006C4A84" w:rsidRPr="006C4A84" w:rsidRDefault="006C4A84" w:rsidP="006C4A84">
      <w:pPr>
        <w:jc w:val="both"/>
      </w:pPr>
      <w:r w:rsidRPr="006C4A84">
        <w:t xml:space="preserve"> 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C4A84" w:rsidRPr="006C4A84" w:rsidRDefault="006C4A84" w:rsidP="006C4A84">
      <w:pPr>
        <w:jc w:val="both"/>
      </w:pPr>
      <w:r w:rsidRPr="006C4A84">
        <w:t xml:space="preserve">      5) Совершенствование системы регулирования </w:t>
      </w:r>
      <w:proofErr w:type="spellStart"/>
      <w:r w:rsidRPr="006C4A84">
        <w:t>этносоциальных</w:t>
      </w:r>
      <w:proofErr w:type="spellEnd"/>
      <w:r w:rsidRPr="006C4A84">
        <w:t xml:space="preserve"> и этнокультурных процессов в поселении.</w:t>
      </w:r>
    </w:p>
    <w:p w:rsidR="006C4A84" w:rsidRPr="006C4A84" w:rsidRDefault="006C4A84" w:rsidP="006C4A84">
      <w:pPr>
        <w:jc w:val="both"/>
      </w:pPr>
      <w:r w:rsidRPr="006C4A84">
        <w:t xml:space="preserve"> 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C4A84" w:rsidRPr="006C4A84" w:rsidRDefault="006C4A84" w:rsidP="006C4A84">
      <w:pPr>
        <w:jc w:val="both"/>
      </w:pPr>
      <w:r w:rsidRPr="006C4A84">
        <w:t xml:space="preserve">  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C4A84" w:rsidRPr="006C4A84" w:rsidRDefault="006C4A84" w:rsidP="006C4A84">
      <w:pPr>
        <w:jc w:val="both"/>
      </w:pPr>
      <w:r w:rsidRPr="006C4A84">
        <w:t xml:space="preserve">      8) Развитие межэтнической интеграции в области культуры.</w:t>
      </w:r>
    </w:p>
    <w:p w:rsidR="006C4A84" w:rsidRPr="006C4A84" w:rsidRDefault="006C4A84" w:rsidP="006C4A84">
      <w:pPr>
        <w:jc w:val="both"/>
      </w:pPr>
      <w:r w:rsidRPr="006C4A84">
        <w:t xml:space="preserve"> 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C4A84" w:rsidRPr="006C4A84" w:rsidRDefault="006C4A84" w:rsidP="006C4A84">
      <w:pPr>
        <w:numPr>
          <w:ilvl w:val="0"/>
          <w:numId w:val="6"/>
        </w:numPr>
        <w:jc w:val="both"/>
      </w:pPr>
      <w:r w:rsidRPr="006C4A84">
        <w:rPr>
          <w:b/>
          <w:bCs/>
        </w:rPr>
        <w:t>Сроки и этапы реализации Программы</w:t>
      </w:r>
    </w:p>
    <w:p w:rsidR="006C4A84" w:rsidRPr="006C4A84" w:rsidRDefault="006C4A84" w:rsidP="006C4A84">
      <w:pPr>
        <w:jc w:val="both"/>
      </w:pPr>
      <w:r w:rsidRPr="006C4A84">
        <w:rPr>
          <w:b/>
          <w:bCs/>
        </w:rPr>
        <w:t>Срок реализации Программы – 2022– 2026 г. г.</w:t>
      </w:r>
    </w:p>
    <w:p w:rsidR="006C4A84" w:rsidRPr="006C4A84" w:rsidRDefault="006C4A84" w:rsidP="006C4A84">
      <w:pPr>
        <w:numPr>
          <w:ilvl w:val="0"/>
          <w:numId w:val="7"/>
        </w:numPr>
        <w:jc w:val="both"/>
      </w:pPr>
      <w:r w:rsidRPr="006C4A84">
        <w:rPr>
          <w:b/>
          <w:bCs/>
        </w:rPr>
        <w:t>Система программных мероприятий</w:t>
      </w:r>
    </w:p>
    <w:p w:rsidR="006C4A84" w:rsidRPr="006C4A84" w:rsidRDefault="006C4A84" w:rsidP="006C4A84">
      <w:pPr>
        <w:jc w:val="both"/>
      </w:pPr>
      <w:r w:rsidRPr="006C4A84">
        <w:t xml:space="preserve">     Достижение целей и задач Программы обеспечивается выполнением мероприятий:</w:t>
      </w:r>
    </w:p>
    <w:p w:rsidR="006C4A84" w:rsidRPr="006C4A84" w:rsidRDefault="006C4A84" w:rsidP="006C4A84">
      <w:pPr>
        <w:jc w:val="both"/>
      </w:pPr>
      <w:r w:rsidRPr="006C4A84">
        <w:t xml:space="preserve">     1) Воспитание культуры толерантности через систему образования.</w:t>
      </w:r>
    </w:p>
    <w:p w:rsidR="006C4A84" w:rsidRPr="006C4A84" w:rsidRDefault="006C4A84" w:rsidP="006C4A84">
      <w:pPr>
        <w:jc w:val="both"/>
      </w:pPr>
      <w:r w:rsidRPr="006C4A84">
        <w:lastRenderedPageBreak/>
        <w:t xml:space="preserve">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C4A84" w:rsidRPr="006C4A84" w:rsidRDefault="006C4A84" w:rsidP="006C4A84">
      <w:pPr>
        <w:jc w:val="both"/>
      </w:pPr>
      <w:r w:rsidRPr="006C4A84">
        <w:t xml:space="preserve">     2) Укрепление толерантности и профилактика экстремизма в молодежной среде.</w:t>
      </w:r>
    </w:p>
    <w:p w:rsidR="006C4A84" w:rsidRPr="006C4A84" w:rsidRDefault="006C4A84" w:rsidP="006C4A84">
      <w:pPr>
        <w:jc w:val="both"/>
      </w:pPr>
      <w:r w:rsidRPr="006C4A84">
        <w:t xml:space="preserve">       </w:t>
      </w:r>
      <w:proofErr w:type="gramStart"/>
      <w:r w:rsidRPr="006C4A84"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6C4A84" w:rsidRPr="006C4A84" w:rsidRDefault="006C4A84" w:rsidP="006C4A84">
      <w:pPr>
        <w:jc w:val="both"/>
      </w:pPr>
      <w:r w:rsidRPr="006C4A84">
        <w:t xml:space="preserve">      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6C4A84">
        <w:t>этн</w:t>
      </w:r>
      <w:proofErr w:type="gramStart"/>
      <w:r w:rsidRPr="006C4A84">
        <w:t>о</w:t>
      </w:r>
      <w:proofErr w:type="spellEnd"/>
      <w:r w:rsidRPr="006C4A84">
        <w:t>-</w:t>
      </w:r>
      <w:proofErr w:type="gramEnd"/>
      <w:r w:rsidRPr="006C4A84">
        <w:t>» и «</w:t>
      </w:r>
      <w:proofErr w:type="spellStart"/>
      <w:r w:rsidRPr="006C4A84">
        <w:t>мигрантофобий</w:t>
      </w:r>
      <w:proofErr w:type="spellEnd"/>
      <w:r w:rsidRPr="006C4A84"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6C4A84" w:rsidRPr="006C4A84" w:rsidRDefault="006C4A84" w:rsidP="006C4A84">
      <w:pPr>
        <w:jc w:val="both"/>
      </w:pPr>
      <w:r w:rsidRPr="006C4A84">
        <w:t xml:space="preserve">      3) Развитие толерантной среды сельского поселения средствами массовой информации.</w:t>
      </w:r>
    </w:p>
    <w:p w:rsidR="006C4A84" w:rsidRPr="006C4A84" w:rsidRDefault="006C4A84" w:rsidP="006C4A84">
      <w:pPr>
        <w:jc w:val="both"/>
      </w:pPr>
      <w:r w:rsidRPr="006C4A84">
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C4A84" w:rsidRPr="006C4A84" w:rsidRDefault="006C4A84" w:rsidP="006C4A84">
      <w:pPr>
        <w:jc w:val="both"/>
      </w:pPr>
      <w:r w:rsidRPr="006C4A84">
        <w:t xml:space="preserve">       4) Совершенствование механизмов обеспечения законности и правопорядка в сфере межнациональных отношений.</w:t>
      </w:r>
    </w:p>
    <w:p w:rsidR="006C4A84" w:rsidRPr="006C4A84" w:rsidRDefault="006C4A84" w:rsidP="006C4A84">
      <w:pPr>
        <w:jc w:val="both"/>
      </w:pPr>
      <w:r w:rsidRPr="006C4A84">
        <w:t xml:space="preserve"> 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C4A84" w:rsidRPr="006C4A84" w:rsidRDefault="006C4A84" w:rsidP="006C4A84">
      <w:pPr>
        <w:jc w:val="both"/>
      </w:pPr>
      <w:r w:rsidRPr="006C4A84">
        <w:t xml:space="preserve">       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C4A84" w:rsidRPr="006C4A84" w:rsidRDefault="006C4A84" w:rsidP="006C4A84">
      <w:pPr>
        <w:jc w:val="both"/>
      </w:pPr>
      <w:r w:rsidRPr="006C4A84">
        <w:t xml:space="preserve"> 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6C4A84" w:rsidRPr="006C4A84" w:rsidRDefault="006C4A84" w:rsidP="006C4A84">
      <w:pPr>
        <w:numPr>
          <w:ilvl w:val="0"/>
          <w:numId w:val="8"/>
        </w:numPr>
        <w:jc w:val="both"/>
      </w:pPr>
      <w:r w:rsidRPr="006C4A84">
        <w:rPr>
          <w:b/>
          <w:bCs/>
        </w:rPr>
        <w:t>Основные условия и направления реализации Программы</w:t>
      </w:r>
    </w:p>
    <w:p w:rsidR="006C4A84" w:rsidRPr="006C4A84" w:rsidRDefault="006C4A84" w:rsidP="006C4A84">
      <w:pPr>
        <w:jc w:val="both"/>
      </w:pPr>
      <w:r w:rsidRPr="006C4A84">
        <w:lastRenderedPageBreak/>
        <w:t xml:space="preserve">  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C4A84" w:rsidRPr="006C4A84" w:rsidRDefault="006C4A84" w:rsidP="006C4A84">
      <w:pPr>
        <w:jc w:val="both"/>
      </w:pPr>
      <w:r w:rsidRPr="006C4A84">
        <w:t xml:space="preserve"> 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C4A84" w:rsidRPr="006C4A84" w:rsidRDefault="006C4A84" w:rsidP="006C4A84">
      <w:pPr>
        <w:numPr>
          <w:ilvl w:val="0"/>
          <w:numId w:val="9"/>
        </w:numPr>
        <w:jc w:val="both"/>
      </w:pPr>
      <w:r w:rsidRPr="006C4A84">
        <w:rPr>
          <w:b/>
          <w:bCs/>
        </w:rPr>
        <w:t xml:space="preserve">   Реализация Программы, </w:t>
      </w:r>
      <w:proofErr w:type="gramStart"/>
      <w:r w:rsidRPr="006C4A84">
        <w:rPr>
          <w:b/>
          <w:bCs/>
        </w:rPr>
        <w:t>контроль за</w:t>
      </w:r>
      <w:proofErr w:type="gramEnd"/>
      <w:r w:rsidRPr="006C4A84">
        <w:rPr>
          <w:b/>
          <w:bCs/>
        </w:rPr>
        <w:t xml:space="preserve"> ходом ее исполнения</w:t>
      </w:r>
    </w:p>
    <w:p w:rsidR="006C4A84" w:rsidRPr="006C4A84" w:rsidRDefault="006C4A84" w:rsidP="006C4A84">
      <w:pPr>
        <w:jc w:val="both"/>
      </w:pPr>
      <w:r w:rsidRPr="006C4A84">
        <w:t xml:space="preserve">         Программа реализуется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</w:t>
      </w:r>
      <w:r>
        <w:t xml:space="preserve">Совета </w:t>
      </w:r>
      <w:r w:rsidRPr="006C4A84">
        <w:t xml:space="preserve"> </w:t>
      </w:r>
      <w:r>
        <w:t xml:space="preserve"> </w:t>
      </w:r>
      <w:r w:rsidRPr="006C4A84">
        <w:t xml:space="preserve"> профилактик</w:t>
      </w:r>
      <w:r>
        <w:t>и</w:t>
      </w:r>
      <w:r w:rsidRPr="006C4A84">
        <w:t xml:space="preserve"> правонарушений муниципального образования «</w:t>
      </w:r>
      <w:r w:rsidRPr="006C4A84">
        <w:rPr>
          <w:szCs w:val="32"/>
        </w:rPr>
        <w:t>Авиловское сельское поселение</w:t>
      </w:r>
      <w:r w:rsidRPr="006C4A84">
        <w:t>», общественных организаций и объединений, некоммерческих организаций.</w:t>
      </w:r>
    </w:p>
    <w:p w:rsidR="006C4A84" w:rsidRPr="006C4A84" w:rsidRDefault="006C4A84" w:rsidP="006C4A84">
      <w:pPr>
        <w:numPr>
          <w:ilvl w:val="0"/>
          <w:numId w:val="10"/>
        </w:numPr>
        <w:jc w:val="both"/>
      </w:pPr>
      <w:r w:rsidRPr="006C4A84">
        <w:rPr>
          <w:b/>
          <w:bCs/>
        </w:rPr>
        <w:t>Ожидаемый социально-экономический эффект от реализации Программы</w:t>
      </w:r>
    </w:p>
    <w:p w:rsidR="006C4A84" w:rsidRPr="006C4A84" w:rsidRDefault="006C4A84" w:rsidP="006C4A84">
      <w:pPr>
        <w:jc w:val="both"/>
      </w:pPr>
      <w:r w:rsidRPr="006C4A84">
        <w:t xml:space="preserve">      Реализация Программы позволит:</w:t>
      </w:r>
    </w:p>
    <w:p w:rsidR="006C4A84" w:rsidRPr="006C4A84" w:rsidRDefault="006C4A84" w:rsidP="006C4A84">
      <w:pPr>
        <w:jc w:val="both"/>
      </w:pPr>
      <w:r w:rsidRPr="006C4A84">
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C4A84" w:rsidRPr="006C4A84" w:rsidRDefault="006C4A84" w:rsidP="006C4A84">
      <w:pPr>
        <w:jc w:val="both"/>
      </w:pPr>
      <w:r w:rsidRPr="006C4A84">
        <w:t xml:space="preserve">        2) Снизить степень распространенности негативных этнических установок и  предрассудков, прежде всего, в молодежной среде.   </w:t>
      </w:r>
    </w:p>
    <w:p w:rsidR="006C4A84" w:rsidRPr="006C4A84" w:rsidRDefault="006C4A84" w:rsidP="006C4A84">
      <w:pPr>
        <w:jc w:val="both"/>
      </w:pPr>
      <w:r w:rsidRPr="006C4A84">
        <w:t xml:space="preserve">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6C4A84" w:rsidRPr="006C4A84" w:rsidRDefault="006C4A84" w:rsidP="006C4A84">
      <w:pPr>
        <w:jc w:val="center"/>
      </w:pPr>
      <w:r w:rsidRPr="006C4A84">
        <w:t>Ожидаемые результаты реализации Программы, целевые показатели (индикаторы)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5"/>
        <w:gridCol w:w="4929"/>
      </w:tblGrid>
      <w:tr w:rsidR="006C4A84" w:rsidRPr="006C4A84" w:rsidTr="000A1A0D">
        <w:trPr>
          <w:trHeight w:val="1035"/>
        </w:trPr>
        <w:tc>
          <w:tcPr>
            <w:tcW w:w="4415" w:type="dxa"/>
            <w:tcBorders>
              <w:bottom w:val="single" w:sz="4" w:space="0" w:color="auto"/>
            </w:tcBorders>
          </w:tcPr>
          <w:p w:rsidR="006C4A84" w:rsidRPr="006C4A84" w:rsidRDefault="006C4A84" w:rsidP="006C4A84">
            <w:r w:rsidRPr="006C4A84">
              <w:t>Краткая формулировка программных зада</w:t>
            </w:r>
            <w:r w:rsidR="00FF225B">
              <w:t>ч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C4A84" w:rsidRPr="006C4A84" w:rsidRDefault="006C4A84" w:rsidP="006C4A84">
            <w:r w:rsidRPr="006C4A84">
              <w:t>Система показателей (индикаторов) оценки эффективност</w:t>
            </w:r>
            <w:r w:rsidR="00FF225B">
              <w:t>и</w:t>
            </w:r>
          </w:p>
        </w:tc>
      </w:tr>
      <w:tr w:rsidR="006C4A84" w:rsidRPr="006C4A84" w:rsidTr="000A1A0D">
        <w:trPr>
          <w:trHeight w:val="126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9"/>
            </w:tblGrid>
            <w:tr w:rsidR="006C4A84" w:rsidRPr="006C4A84" w:rsidTr="000A1A0D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C4A84" w:rsidRPr="006C4A84" w:rsidRDefault="006C4A84" w:rsidP="006C4A84"/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Усиление антитеррористической защищенности,  мест массового скопления населения села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Усиление антитеррористической защищенности учреждений села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Меры по профилактике и противодействию экстремизму на национальной и религиозной почве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Удовлетворенность населения работой администрации муниципального образования «</w:t>
                  </w:r>
                  <w:r w:rsidRPr="006C4A84">
                    <w:rPr>
                      <w:szCs w:val="32"/>
                    </w:rPr>
                    <w:t>Авиловское сельское поселение</w:t>
                  </w:r>
                  <w:r w:rsidRPr="006C4A84">
                    <w:t>» по осуществлению мероприятий, связанных с профилактикой экстремизма и терроризма</w:t>
                  </w:r>
                </w:p>
              </w:tc>
            </w:tr>
          </w:tbl>
          <w:p w:rsidR="006C4A84" w:rsidRPr="006C4A84" w:rsidRDefault="006C4A84" w:rsidP="006C4A84"/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7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3"/>
            </w:tblGrid>
            <w:tr w:rsidR="006C4A84" w:rsidRPr="006C4A84" w:rsidTr="000A1A0D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C4A84" w:rsidRPr="006C4A84" w:rsidRDefault="006C4A84" w:rsidP="006C4A84"/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Количество проведенных мероприятий</w:t>
                  </w:r>
                </w:p>
              </w:tc>
            </w:tr>
            <w:tr w:rsidR="006C4A84" w:rsidRPr="006C4A84" w:rsidTr="000A1A0D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6C4A84" w:rsidRPr="006C4A84" w:rsidRDefault="006C4A84" w:rsidP="006C4A84">
                  <w:r w:rsidRPr="006C4A84">
                    <w:t>Результаты социологических опросов и мониторинга состояния межэтнических и религиозных отношений (в процентах)</w:t>
                  </w:r>
                </w:p>
                <w:p w:rsidR="006C4A84" w:rsidRPr="006C4A84" w:rsidRDefault="006C4A84" w:rsidP="006C4A84">
                  <w:r w:rsidRPr="006C4A84">
                    <w:t> </w:t>
                  </w:r>
                </w:p>
              </w:tc>
            </w:tr>
          </w:tbl>
          <w:p w:rsidR="006C4A84" w:rsidRPr="006C4A84" w:rsidRDefault="006C4A84" w:rsidP="006C4A84"/>
        </w:tc>
      </w:tr>
    </w:tbl>
    <w:p w:rsidR="00DC33FB" w:rsidRPr="006C4A84" w:rsidRDefault="00DC33FB" w:rsidP="006C4A84"/>
    <w:sectPr w:rsidR="00DC33FB" w:rsidRPr="006C4A84" w:rsidSect="00FE111B">
      <w:footerReference w:type="default" r:id="rId8"/>
      <w:pgSz w:w="11906" w:h="16838" w:code="9"/>
      <w:pgMar w:top="1134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54" w:rsidRDefault="00AE2454" w:rsidP="00152070">
      <w:r>
        <w:separator/>
      </w:r>
    </w:p>
  </w:endnote>
  <w:endnote w:type="continuationSeparator" w:id="0">
    <w:p w:rsidR="00AE2454" w:rsidRDefault="00AE2454" w:rsidP="0015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61779"/>
      <w:docPartObj>
        <w:docPartGallery w:val="Page Numbers (Bottom of Page)"/>
        <w:docPartUnique/>
      </w:docPartObj>
    </w:sdtPr>
    <w:sdtContent>
      <w:p w:rsidR="00152070" w:rsidRDefault="00751CD6">
        <w:pPr>
          <w:pStyle w:val="a8"/>
          <w:jc w:val="right"/>
        </w:pPr>
        <w:fldSimple w:instr=" PAGE   \* MERGEFORMAT ">
          <w:r w:rsidR="006623C3">
            <w:rPr>
              <w:noProof/>
            </w:rPr>
            <w:t>5</w:t>
          </w:r>
        </w:fldSimple>
      </w:p>
    </w:sdtContent>
  </w:sdt>
  <w:p w:rsidR="00152070" w:rsidRDefault="00152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54" w:rsidRDefault="00AE2454" w:rsidP="00152070">
      <w:r>
        <w:separator/>
      </w:r>
    </w:p>
  </w:footnote>
  <w:footnote w:type="continuationSeparator" w:id="0">
    <w:p w:rsidR="00AE2454" w:rsidRDefault="00AE2454" w:rsidP="00152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452BA"/>
    <w:multiLevelType w:val="multilevel"/>
    <w:tmpl w:val="C7083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0137C"/>
    <w:multiLevelType w:val="multilevel"/>
    <w:tmpl w:val="7E9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26A9D"/>
    <w:multiLevelType w:val="multilevel"/>
    <w:tmpl w:val="88BC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536EF"/>
    <w:multiLevelType w:val="multilevel"/>
    <w:tmpl w:val="61AE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9223D"/>
    <w:multiLevelType w:val="multilevel"/>
    <w:tmpl w:val="6082C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E78AF"/>
    <w:multiLevelType w:val="multilevel"/>
    <w:tmpl w:val="6C08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121E1"/>
    <w:multiLevelType w:val="multilevel"/>
    <w:tmpl w:val="F4E22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6403E"/>
    <w:multiLevelType w:val="multilevel"/>
    <w:tmpl w:val="8BE6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B0"/>
    <w:rsid w:val="000435B2"/>
    <w:rsid w:val="00056566"/>
    <w:rsid w:val="00152070"/>
    <w:rsid w:val="001563B0"/>
    <w:rsid w:val="001A2437"/>
    <w:rsid w:val="00263115"/>
    <w:rsid w:val="002A37A0"/>
    <w:rsid w:val="002B06DE"/>
    <w:rsid w:val="002C46CE"/>
    <w:rsid w:val="00311DF9"/>
    <w:rsid w:val="00353F21"/>
    <w:rsid w:val="00357070"/>
    <w:rsid w:val="00387349"/>
    <w:rsid w:val="0044392F"/>
    <w:rsid w:val="004931D0"/>
    <w:rsid w:val="004B2AB0"/>
    <w:rsid w:val="004C259D"/>
    <w:rsid w:val="004F018F"/>
    <w:rsid w:val="00552087"/>
    <w:rsid w:val="0061603E"/>
    <w:rsid w:val="00624C9B"/>
    <w:rsid w:val="006623C3"/>
    <w:rsid w:val="00696565"/>
    <w:rsid w:val="006A1B4A"/>
    <w:rsid w:val="006C4A84"/>
    <w:rsid w:val="00704DF2"/>
    <w:rsid w:val="00717B64"/>
    <w:rsid w:val="00751CD6"/>
    <w:rsid w:val="00756BEB"/>
    <w:rsid w:val="007855CD"/>
    <w:rsid w:val="007913DF"/>
    <w:rsid w:val="007C132C"/>
    <w:rsid w:val="00830F0A"/>
    <w:rsid w:val="008D0511"/>
    <w:rsid w:val="008F72A6"/>
    <w:rsid w:val="00910312"/>
    <w:rsid w:val="009426FD"/>
    <w:rsid w:val="0094684C"/>
    <w:rsid w:val="009B105B"/>
    <w:rsid w:val="009C35D8"/>
    <w:rsid w:val="00A652F2"/>
    <w:rsid w:val="00A75E23"/>
    <w:rsid w:val="00A86795"/>
    <w:rsid w:val="00AA716C"/>
    <w:rsid w:val="00AE2454"/>
    <w:rsid w:val="00B31A6B"/>
    <w:rsid w:val="00C71B75"/>
    <w:rsid w:val="00CA5C83"/>
    <w:rsid w:val="00CC6F3B"/>
    <w:rsid w:val="00D00083"/>
    <w:rsid w:val="00D318EC"/>
    <w:rsid w:val="00D8353E"/>
    <w:rsid w:val="00DC33FB"/>
    <w:rsid w:val="00EB456F"/>
    <w:rsid w:val="00EE719A"/>
    <w:rsid w:val="00F007FB"/>
    <w:rsid w:val="00F24969"/>
    <w:rsid w:val="00F94240"/>
    <w:rsid w:val="00FC2388"/>
    <w:rsid w:val="00FE111B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520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2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C4A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F327-E447-4201-8A38-4F67150D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User</cp:lastModifiedBy>
  <cp:revision>2</cp:revision>
  <cp:lastPrinted>2022-07-21T07:24:00Z</cp:lastPrinted>
  <dcterms:created xsi:type="dcterms:W3CDTF">2022-09-20T07:33:00Z</dcterms:created>
  <dcterms:modified xsi:type="dcterms:W3CDTF">2022-09-20T07:33:00Z</dcterms:modified>
</cp:coreProperties>
</file>