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b w:val="1"/>
          <w:sz w:val="28"/>
        </w:rPr>
      </w:pPr>
    </w:p>
    <w:p w14:paraId="03000000">
      <w:pPr>
        <w:pStyle w:val="Style_2"/>
        <w:ind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СТЫЧНОВСКОЕ</w:t>
      </w:r>
      <w:r>
        <w:rPr>
          <w:sz w:val="28"/>
        </w:rPr>
        <w:t xml:space="preserve"> СЕЛЬСКОЕ ПОСЕЛЕНИЕ»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09000000">
      <w:pPr>
        <w:pStyle w:val="Style_3"/>
      </w:pPr>
    </w:p>
    <w:p w14:paraId="0A000000">
      <w:pPr>
        <w:pStyle w:val="Style_3"/>
      </w:pPr>
      <w:r>
        <w:t>ПОСТАНОВЛЕНИЕ</w:t>
      </w:r>
    </w:p>
    <w:p w14:paraId="0B000000">
      <w:pPr>
        <w:pStyle w:val="Style_3"/>
      </w:pPr>
    </w:p>
    <w:tbl>
      <w:tblPr>
        <w:tblStyle w:val="Style_4"/>
        <w:tblLayout w:type="fixed"/>
      </w:tblPr>
      <w:tblGrid>
        <w:gridCol w:w="3107"/>
        <w:gridCol w:w="3107"/>
        <w:gridCol w:w="3142"/>
      </w:tblGrid>
      <w:tr>
        <w:trPr>
          <w:trHeight w:hRule="atLeast" w:val="513"/>
        </w:trPr>
        <w:tc>
          <w:tcPr>
            <w:tcW w:type="dxa" w:w="3107"/>
          </w:tcPr>
          <w:p w14:paraId="0C000000">
            <w:pPr>
              <w:rPr>
                <w:sz w:val="27"/>
              </w:rPr>
            </w:pPr>
            <w:r>
              <w:rPr>
                <w:sz w:val="27"/>
              </w:rPr>
              <w:t xml:space="preserve">  23.05.2022 г.</w:t>
            </w:r>
          </w:p>
        </w:tc>
        <w:tc>
          <w:tcPr>
            <w:tcW w:type="dxa" w:w="3107"/>
          </w:tcPr>
          <w:p w14:paraId="0D000000">
            <w:pPr>
              <w:pStyle w:val="Style_3"/>
              <w:tabs>
                <w:tab w:leader="none" w:pos="709" w:val="left"/>
                <w:tab w:leader="none" w:pos="7938" w:val="right"/>
                <w:tab w:leader="none" w:pos="9639" w:val="right"/>
              </w:tabs>
              <w:ind/>
              <w:rPr>
                <w:sz w:val="27"/>
              </w:rPr>
            </w:pPr>
          </w:p>
          <w:p w14:paraId="0E000000">
            <w:pPr>
              <w:pStyle w:val="Style_3"/>
              <w:tabs>
                <w:tab w:leader="none" w:pos="709" w:val="left"/>
                <w:tab w:leader="none" w:pos="7938" w:val="right"/>
                <w:tab w:leader="none" w:pos="9639" w:val="right"/>
              </w:tabs>
              <w:ind/>
              <w:rPr>
                <w:sz w:val="27"/>
              </w:rPr>
            </w:pPr>
            <w:r>
              <w:rPr>
                <w:sz w:val="27"/>
              </w:rPr>
              <w:t>п</w:t>
            </w:r>
            <w:r>
              <w:rPr>
                <w:sz w:val="27"/>
              </w:rPr>
              <w:t>.С</w:t>
            </w:r>
            <w:r>
              <w:rPr>
                <w:sz w:val="27"/>
              </w:rPr>
              <w:t>тычновский</w:t>
            </w:r>
          </w:p>
        </w:tc>
        <w:tc>
          <w:tcPr>
            <w:tcW w:type="dxa" w:w="3142"/>
          </w:tcPr>
          <w:p w14:paraId="0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   № 78.9/44-П</w:t>
            </w:r>
          </w:p>
        </w:tc>
      </w:tr>
    </w:tbl>
    <w:p w14:paraId="10000000">
      <w:pPr>
        <w:ind/>
        <w:jc w:val="center"/>
        <w:rPr>
          <w:sz w:val="26"/>
        </w:rPr>
      </w:pPr>
    </w:p>
    <w:p w14:paraId="11000000">
      <w:pPr>
        <w:ind/>
        <w:jc w:val="right"/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Об особенностях осуществления в 2022 году </w:t>
      </w:r>
    </w:p>
    <w:p w14:paraId="13000000">
      <w:pPr>
        <w:rPr>
          <w:sz w:val="28"/>
        </w:rPr>
      </w:pPr>
      <w:r>
        <w:rPr>
          <w:sz w:val="28"/>
        </w:rPr>
        <w:t>муниципального</w:t>
      </w:r>
      <w:r>
        <w:rPr>
          <w:sz w:val="28"/>
        </w:rPr>
        <w:t xml:space="preserve"> финансового контроля в отношении </w:t>
      </w:r>
    </w:p>
    <w:p w14:paraId="14000000">
      <w:pPr>
        <w:rPr>
          <w:sz w:val="28"/>
        </w:rPr>
      </w:pPr>
      <w:r>
        <w:rPr>
          <w:sz w:val="28"/>
        </w:rPr>
        <w:t>главных распорядителей и получателей средств</w:t>
      </w:r>
      <w:r>
        <w:rPr>
          <w:sz w:val="28"/>
        </w:rPr>
        <w:t xml:space="preserve"> </w:t>
      </w:r>
      <w:r>
        <w:rPr>
          <w:sz w:val="28"/>
        </w:rPr>
        <w:t>бюджета</w:t>
      </w:r>
    </w:p>
    <w:p w14:paraId="15000000">
      <w:pPr>
        <w:rPr>
          <w:b w:val="1"/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16000000">
      <w:pPr>
        <w:rPr>
          <w:b w:val="1"/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sz w:val="28"/>
        </w:rPr>
        <w:t xml:space="preserve"> Администрация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color w:themeColor="background1" w:val="FFFFFF"/>
          <w:sz w:val="28"/>
        </w:rPr>
        <w:t xml:space="preserve"> </w:t>
      </w:r>
      <w:r>
        <w:rPr>
          <w:color w:themeColor="background1" w:val="FFFFFF"/>
          <w:sz w:val="28"/>
        </w:rPr>
        <w:t xml:space="preserve">                  </w:t>
      </w:r>
    </w:p>
    <w:p w14:paraId="18000000">
      <w:pPr>
        <w:widowControl w:val="0"/>
        <w:ind w:firstLine="540" w:left="0"/>
        <w:jc w:val="center"/>
        <w:rPr>
          <w:sz w:val="28"/>
        </w:rPr>
      </w:pPr>
    </w:p>
    <w:p w14:paraId="19000000">
      <w:pPr>
        <w:widowControl w:val="0"/>
        <w:ind w:firstLine="540" w:left="0"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Установить, что до </w:t>
      </w:r>
      <w:r>
        <w:rPr>
          <w:sz w:val="28"/>
        </w:rPr>
        <w:t>0</w:t>
      </w:r>
      <w:r>
        <w:rPr>
          <w:sz w:val="28"/>
        </w:rPr>
        <w:t xml:space="preserve">1 января 2023 года </w:t>
      </w:r>
      <w:r>
        <w:rPr>
          <w:sz w:val="28"/>
        </w:rPr>
        <w:t>сектором экономики и финансов Администрации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в рамках внутреннего </w:t>
      </w:r>
      <w:r>
        <w:rPr>
          <w:sz w:val="28"/>
        </w:rPr>
        <w:t>муниципального</w:t>
      </w:r>
      <w:r>
        <w:rPr>
          <w:sz w:val="28"/>
        </w:rPr>
        <w:t xml:space="preserve"> финансового контроля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проводятся проверки главных распор</w:t>
      </w:r>
      <w:r>
        <w:rPr>
          <w:sz w:val="28"/>
        </w:rPr>
        <w:t>ядителей</w:t>
      </w:r>
      <w:r>
        <w:rPr>
          <w:sz w:val="28"/>
        </w:rPr>
        <w:t xml:space="preserve"> </w:t>
      </w:r>
      <w:r>
        <w:rPr>
          <w:sz w:val="28"/>
        </w:rPr>
        <w:t>и получателей средств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 том числе являющихся</w:t>
      </w:r>
      <w:r>
        <w:rPr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 xml:space="preserve"> заказчиками.</w:t>
      </w:r>
    </w:p>
    <w:p w14:paraId="1C000000">
      <w:pPr>
        <w:ind w:firstLine="709" w:left="0"/>
        <w:jc w:val="both"/>
        <w:rPr>
          <w:i w:val="1"/>
          <w:sz w:val="24"/>
        </w:rPr>
      </w:pPr>
      <w:r>
        <w:rPr>
          <w:sz w:val="28"/>
        </w:rPr>
        <w:t>2. </w:t>
      </w:r>
      <w:r>
        <w:rPr>
          <w:sz w:val="28"/>
        </w:rPr>
        <w:t xml:space="preserve">При поступлении от главных распорядителей </w:t>
      </w:r>
      <w:r>
        <w:rPr>
          <w:sz w:val="28"/>
        </w:rPr>
        <w:t xml:space="preserve"> </w:t>
      </w:r>
      <w:r>
        <w:rPr>
          <w:sz w:val="28"/>
        </w:rPr>
        <w:t xml:space="preserve">и получателей средств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в том числе являющихся </w:t>
      </w:r>
      <w:r>
        <w:rPr>
          <w:sz w:val="28"/>
        </w:rPr>
        <w:t>муниципаль</w:t>
      </w:r>
      <w:r>
        <w:rPr>
          <w:sz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выданных</w:t>
      </w:r>
      <w:r>
        <w:rPr>
          <w:sz w:val="28"/>
        </w:rPr>
        <w:t xml:space="preserve"> </w:t>
      </w:r>
      <w:r>
        <w:rPr>
          <w:sz w:val="28"/>
        </w:rPr>
        <w:t xml:space="preserve">до вступления в силу настоящего постановления, </w:t>
      </w:r>
      <w:r>
        <w:rPr>
          <w:sz w:val="28"/>
        </w:rPr>
        <w:t xml:space="preserve">сектор </w:t>
      </w:r>
      <w:r>
        <w:rPr>
          <w:sz w:val="28"/>
        </w:rPr>
        <w:t xml:space="preserve">экономики и финансов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</w:t>
      </w:r>
      <w:r>
        <w:rPr>
          <w:sz w:val="28"/>
        </w:rPr>
        <w:t xml:space="preserve">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>
        <w:rPr>
          <w:sz w:val="28"/>
        </w:rPr>
        <w:t>Президента</w:t>
      </w:r>
      <w:r>
        <w:rPr>
          <w:sz w:val="28"/>
        </w:rPr>
        <w:t xml:space="preserve"> </w:t>
      </w:r>
      <w:r>
        <w:rPr>
          <w:sz w:val="28"/>
        </w:rPr>
        <w:t>Российской Федерации, Правительства Российской Федерации и требованиями</w:t>
      </w:r>
      <w:r>
        <w:rPr>
          <w:sz w:val="28"/>
        </w:rPr>
        <w:t xml:space="preserve"> </w:t>
      </w:r>
      <w:r>
        <w:rPr>
          <w:sz w:val="28"/>
        </w:rPr>
        <w:t>Генерального прокурора Российской Федерации, Федеральной службы</w:t>
      </w:r>
      <w:r>
        <w:rPr>
          <w:sz w:val="28"/>
        </w:rPr>
        <w:t xml:space="preserve"> </w:t>
      </w:r>
      <w:r>
        <w:rPr>
          <w:sz w:val="28"/>
        </w:rPr>
        <w:t>безопасности Российской Федерации, Министерства внутренних дел Российской</w:t>
      </w:r>
      <w:r>
        <w:rPr>
          <w:sz w:val="28"/>
        </w:rPr>
        <w:t xml:space="preserve"> </w:t>
      </w:r>
      <w:r>
        <w:rPr>
          <w:sz w:val="28"/>
        </w:rPr>
        <w:t>Федерации.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</w:rPr>
        <w:t>ящего постановления, по решению</w:t>
      </w:r>
      <w:r>
        <w:rPr>
          <w:sz w:val="28"/>
        </w:rPr>
        <w:t xml:space="preserve"> сектора экономики и финансов </w:t>
      </w:r>
      <w:r>
        <w:rPr>
          <w:sz w:val="28"/>
        </w:rPr>
        <w:t xml:space="preserve">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 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20000000">
      <w:pPr>
        <w:ind w:firstLine="709" w:left="0"/>
        <w:jc w:val="both"/>
        <w:rPr>
          <w:i w:val="1"/>
          <w:sz w:val="24"/>
          <w:vertAlign w:val="superscript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собой.</w:t>
      </w:r>
    </w:p>
    <w:p w14:paraId="21000000">
      <w:pPr>
        <w:rPr>
          <w:sz w:val="24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tabs>
          <w:tab w:leader="none" w:pos="895" w:val="left"/>
        </w:tabs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26000000">
      <w:pPr>
        <w:tabs>
          <w:tab w:leader="none" w:pos="895" w:val="left"/>
        </w:tabs>
        <w:ind/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</w:t>
      </w:r>
      <w:r>
        <w:rPr>
          <w:sz w:val="28"/>
        </w:rPr>
        <w:t>С.В.Пономарев</w:t>
      </w:r>
    </w:p>
    <w:sectPr>
      <w:headerReference r:id="rId1" w:type="default"/>
      <w:pgSz w:h="16840" w:orient="portrait" w:w="11907"/>
      <w:pgMar w:bottom="1134" w:footer="624" w:gutter="0" w:header="709" w:left="1701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2"/>
    <w:basedOn w:val="Style_5"/>
    <w:link w:val="Style_6_ch"/>
    <w:pPr>
      <w:spacing w:after="120" w:line="480" w:lineRule="auto"/>
      <w:ind/>
    </w:pPr>
    <w:rPr>
      <w:rFonts w:ascii="Arial" w:hAnsi="Arial"/>
    </w:rPr>
  </w:style>
  <w:style w:styleId="Style_6_ch" w:type="character">
    <w:name w:val="Body Text 2"/>
    <w:basedOn w:val="Style_5_ch"/>
    <w:link w:val="Style_6"/>
    <w:rPr>
      <w:rFonts w:ascii="Arial" w:hAnsi="Arial"/>
    </w:rPr>
  </w:style>
  <w:style w:styleId="Style_7" w:type="paragraph">
    <w:name w:val="Quote"/>
    <w:basedOn w:val="Style_5"/>
    <w:next w:val="Style_5"/>
    <w:link w:val="Style_7_ch"/>
    <w:pPr>
      <w:ind w:firstLine="709" w:left="0"/>
      <w:jc w:val="both"/>
    </w:pPr>
    <w:rPr>
      <w:i w:val="1"/>
      <w:sz w:val="28"/>
    </w:rPr>
  </w:style>
  <w:style w:styleId="Style_7_ch" w:type="character">
    <w:name w:val="Quote"/>
    <w:basedOn w:val="Style_5_ch"/>
    <w:link w:val="Style_7"/>
    <w:rPr>
      <w:i w:val="1"/>
      <w:sz w:val="28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аголовок 81"/>
    <w:basedOn w:val="Style_5"/>
    <w:next w:val="Style_5"/>
    <w:link w:val="Style_9_ch"/>
    <w:pPr>
      <w:ind w:firstLine="709" w:left="0"/>
      <w:jc w:val="both"/>
      <w:outlineLvl w:val="7"/>
    </w:pPr>
    <w:rPr>
      <w:b w:val="1"/>
      <w:color w:val="7F7F7F"/>
    </w:rPr>
  </w:style>
  <w:style w:styleId="Style_9_ch" w:type="character">
    <w:name w:val="Заголовок 81"/>
    <w:basedOn w:val="Style_5_ch"/>
    <w:link w:val="Style_9"/>
    <w:rPr>
      <w:b w:val="1"/>
      <w:color w:val="7F7F7F"/>
    </w:rPr>
  </w:style>
  <w:style w:styleId="Style_10" w:type="paragraph">
    <w:name w:val="Subtle Reference"/>
    <w:link w:val="Style_10_ch"/>
    <w:rPr>
      <w:smallCaps w:val="1"/>
    </w:rPr>
  </w:style>
  <w:style w:styleId="Style_10_ch" w:type="character">
    <w:name w:val="Subtle Reference"/>
    <w:link w:val="Style_10"/>
    <w:rPr>
      <w:smallCaps w:val="1"/>
    </w:rPr>
  </w:style>
  <w:style w:styleId="Style_11" w:type="paragraph">
    <w:name w:val="Body Text Indent 2"/>
    <w:basedOn w:val="Style_5"/>
    <w:link w:val="Style_11_ch"/>
    <w:pPr>
      <w:widowControl w:val="0"/>
      <w:ind w:firstLine="0" w:left="884"/>
    </w:pPr>
    <w:rPr>
      <w:rFonts w:ascii="Arial" w:hAnsi="Arial"/>
      <w:sz w:val="28"/>
    </w:rPr>
  </w:style>
  <w:style w:styleId="Style_11_ch" w:type="character">
    <w:name w:val="Body Text Indent 2"/>
    <w:basedOn w:val="Style_5_ch"/>
    <w:link w:val="Style_11"/>
    <w:rPr>
      <w:rFonts w:ascii="Arial" w:hAnsi="Arial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5"/>
    <w:next w:val="Style_5"/>
    <w:link w:val="Style_13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3_ch" w:type="character">
    <w:name w:val="heading 7"/>
    <w:basedOn w:val="Style_5_ch"/>
    <w:link w:val="Style_13"/>
    <w:rPr>
      <w:b w:val="1"/>
      <w:i w:val="1"/>
      <w:color w:val="5A5A5A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a3"/>
    <w:basedOn w:val="Style_5"/>
    <w:link w:val="Style_16_ch"/>
    <w:pPr>
      <w:spacing w:after="64" w:before="64"/>
      <w:ind/>
    </w:pPr>
    <w:rPr>
      <w:rFonts w:ascii="Arial" w:hAnsi="Arial"/>
      <w:color w:val="000000"/>
    </w:rPr>
  </w:style>
  <w:style w:styleId="Style_16_ch" w:type="character">
    <w:name w:val="a3"/>
    <w:basedOn w:val="Style_5_ch"/>
    <w:link w:val="Style_16"/>
    <w:rPr>
      <w:rFonts w:ascii="Arial" w:hAnsi="Arial"/>
      <w:color w:val="000000"/>
    </w:rPr>
  </w:style>
  <w:style w:styleId="Style_17" w:type="paragraph">
    <w:name w:val="endnote text"/>
    <w:basedOn w:val="Style_5"/>
    <w:link w:val="Style_17_ch"/>
    <w:pPr>
      <w:ind w:firstLine="709" w:left="0"/>
      <w:jc w:val="both"/>
    </w:pPr>
    <w:rPr>
      <w:sz w:val="28"/>
    </w:rPr>
  </w:style>
  <w:style w:styleId="Style_17_ch" w:type="character">
    <w:name w:val="endnote text"/>
    <w:basedOn w:val="Style_5_ch"/>
    <w:link w:val="Style_17"/>
    <w:rPr>
      <w:sz w:val="28"/>
    </w:rPr>
  </w:style>
  <w:style w:styleId="Style_18" w:type="paragraph">
    <w:name w:val="Intense Quote"/>
    <w:basedOn w:val="Style_5"/>
    <w:next w:val="Style_5"/>
    <w:link w:val="Style_1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18_ch" w:type="character">
    <w:name w:val="Intense Quote"/>
    <w:basedOn w:val="Style_5_ch"/>
    <w:link w:val="Style_18"/>
    <w:rPr>
      <w:i w:val="1"/>
      <w:sz w:val="28"/>
    </w:rPr>
  </w:style>
  <w:style w:styleId="Style_19" w:type="paragraph">
    <w:name w:val="annotation text"/>
    <w:basedOn w:val="Style_5"/>
    <w:link w:val="Style_19_ch"/>
    <w:pPr>
      <w:spacing w:after="200"/>
      <w:ind w:firstLine="709" w:left="0"/>
      <w:jc w:val="both"/>
    </w:pPr>
    <w:rPr>
      <w:sz w:val="28"/>
    </w:rPr>
  </w:style>
  <w:style w:styleId="Style_19_ch" w:type="character">
    <w:name w:val="annotation text"/>
    <w:basedOn w:val="Style_5_ch"/>
    <w:link w:val="Style_19"/>
    <w:rPr>
      <w:sz w:val="28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heading 3"/>
    <w:basedOn w:val="Style_22"/>
    <w:next w:val="Style_5"/>
    <w:link w:val="Style_21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1_ch" w:type="character">
    <w:name w:val="heading 3"/>
    <w:basedOn w:val="Style_22_ch"/>
    <w:link w:val="Style_21"/>
    <w:rPr>
      <w:rFonts w:ascii="Arial" w:hAnsi="Arial"/>
      <w:sz w:val="24"/>
    </w:rPr>
  </w:style>
  <w:style w:styleId="Style_3" w:type="paragraph">
    <w:name w:val="Postan"/>
    <w:basedOn w:val="Style_5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5_ch"/>
    <w:link w:val="Style_3"/>
    <w:rPr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Default"/>
    <w:link w:val="Style_24_ch"/>
    <w:rPr>
      <w:rFonts w:ascii="Arial" w:hAnsi="Arial"/>
      <w:color w:val="000000"/>
      <w:sz w:val="24"/>
    </w:rPr>
  </w:style>
  <w:style w:styleId="Style_24_ch" w:type="character">
    <w:name w:val="Default"/>
    <w:link w:val="Style_24"/>
    <w:rPr>
      <w:rFonts w:ascii="Arial" w:hAnsi="Arial"/>
      <w:color w:val="000000"/>
      <w:sz w:val="24"/>
    </w:rPr>
  </w:style>
  <w:style w:styleId="Style_25" w:type="paragraph">
    <w:name w:val="heading 9"/>
    <w:basedOn w:val="Style_5"/>
    <w:next w:val="Style_5"/>
    <w:link w:val="Style_25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5_ch" w:type="character">
    <w:name w:val="heading 9"/>
    <w:basedOn w:val="Style_5_ch"/>
    <w:link w:val="Style_25"/>
    <w:rPr>
      <w:b w:val="1"/>
      <w:i w:val="1"/>
      <w:color w:val="7F7F7F"/>
      <w:sz w:val="18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Цитата 21"/>
    <w:basedOn w:val="Style_5"/>
    <w:next w:val="Style_5"/>
    <w:link w:val="Style_27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27_ch" w:type="character">
    <w:name w:val="Цитата 21"/>
    <w:basedOn w:val="Style_5_ch"/>
    <w:link w:val="Style_27"/>
    <w:rPr>
      <w:i w:val="1"/>
      <w:color w:val="000000"/>
    </w:rPr>
  </w:style>
  <w:style w:styleId="Style_28" w:type="paragraph">
    <w:name w:val="Subtle Emphasis"/>
    <w:link w:val="Style_28_ch"/>
    <w:rPr>
      <w:i w:val="1"/>
    </w:rPr>
  </w:style>
  <w:style w:styleId="Style_28_ch" w:type="character">
    <w:name w:val="Subtle Emphasis"/>
    <w:link w:val="Style_28"/>
    <w:rPr>
      <w:i w:val="1"/>
    </w:rPr>
  </w:style>
  <w:style w:styleId="Style_29" w:type="paragraph">
    <w:name w:val="Intense Emphasis"/>
    <w:link w:val="Style_29_ch"/>
    <w:rPr>
      <w:b w:val="1"/>
      <w:i w:val="1"/>
    </w:rPr>
  </w:style>
  <w:style w:styleId="Style_29_ch" w:type="character">
    <w:name w:val="Intense Emphasis"/>
    <w:link w:val="Style_29"/>
    <w:rPr>
      <w:b w:val="1"/>
      <w:i w:val="1"/>
    </w:rPr>
  </w:style>
  <w:style w:styleId="Style_30" w:type="paragraph">
    <w:name w:val="List Paragraph"/>
    <w:basedOn w:val="Style_5"/>
    <w:link w:val="Style_3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0_ch" w:type="character">
    <w:name w:val="List Paragraph"/>
    <w:basedOn w:val="Style_5_ch"/>
    <w:link w:val="Style_30"/>
    <w:rPr>
      <w:rFonts w:ascii="Calibri" w:hAnsi="Calibri"/>
      <w:sz w:val="22"/>
    </w:rPr>
  </w:style>
  <w:style w:styleId="Style_31" w:type="paragraph">
    <w:name w:val="Emphasis"/>
    <w:link w:val="Style_31_ch"/>
    <w:rPr>
      <w:b w:val="1"/>
      <w:i w:val="1"/>
      <w:spacing w:val="10"/>
    </w:rPr>
  </w:style>
  <w:style w:styleId="Style_31_ch" w:type="character">
    <w:name w:val="Emphasis"/>
    <w:link w:val="Style_31"/>
    <w:rPr>
      <w:b w:val="1"/>
      <w:i w:val="1"/>
      <w:spacing w:val="10"/>
    </w:rPr>
  </w:style>
  <w:style w:styleId="Style_32" w:type="paragraph">
    <w:name w:val="page number"/>
    <w:basedOn w:val="Style_23"/>
    <w:link w:val="Style_32_ch"/>
  </w:style>
  <w:style w:styleId="Style_32_ch" w:type="character">
    <w:name w:val="page number"/>
    <w:basedOn w:val="Style_23_ch"/>
    <w:link w:val="Style_32"/>
  </w:style>
  <w:style w:styleId="Style_33" w:type="paragraph">
    <w:name w:val="Body Text First Indent"/>
    <w:basedOn w:val="Style_5"/>
    <w:link w:val="Style_33_ch"/>
    <w:pPr>
      <w:ind w:firstLine="210" w:left="0"/>
    </w:pPr>
    <w:rPr>
      <w:rFonts w:ascii="Arial" w:hAnsi="Arial"/>
    </w:rPr>
  </w:style>
  <w:style w:styleId="Style_33_ch" w:type="character">
    <w:name w:val="Body Text First Indent"/>
    <w:basedOn w:val="Style_5_ch"/>
    <w:link w:val="Style_33"/>
    <w:rPr>
      <w:rFonts w:ascii="Arial" w:hAnsi="Arial"/>
    </w:rPr>
  </w:style>
  <w:style w:styleId="Style_34" w:type="paragraph">
    <w:name w:val="Intense Reference"/>
    <w:link w:val="Style_34_ch"/>
    <w:rPr>
      <w:b w:val="1"/>
      <w:smallCaps w:val="1"/>
    </w:rPr>
  </w:style>
  <w:style w:styleId="Style_34_ch" w:type="character">
    <w:name w:val="Intense Reference"/>
    <w:link w:val="Style_34"/>
    <w:rPr>
      <w:b w:val="1"/>
      <w:smallCaps w:val="1"/>
    </w:rPr>
  </w:style>
  <w:style w:styleId="Style_35" w:type="paragraph">
    <w:name w:val="Body Text Indent 3"/>
    <w:basedOn w:val="Style_5"/>
    <w:link w:val="Style_35_ch"/>
    <w:pPr>
      <w:spacing w:after="120"/>
      <w:ind w:firstLine="0" w:left="283"/>
    </w:pPr>
    <w:rPr>
      <w:rFonts w:ascii="Arial" w:hAnsi="Arial"/>
      <w:sz w:val="16"/>
    </w:rPr>
  </w:style>
  <w:style w:styleId="Style_35_ch" w:type="character">
    <w:name w:val="Body Text Indent 3"/>
    <w:basedOn w:val="Style_5_ch"/>
    <w:link w:val="Style_35"/>
    <w:rPr>
      <w:rFonts w:ascii="Arial" w:hAnsi="Arial"/>
      <w:sz w:val="16"/>
    </w:rPr>
  </w:style>
  <w:style w:styleId="Style_36" w:type="paragraph">
    <w:name w:val="Plain Text"/>
    <w:basedOn w:val="Style_5"/>
    <w:link w:val="Style_36_ch"/>
    <w:pPr>
      <w:spacing w:after="64" w:before="64"/>
      <w:ind/>
    </w:pPr>
    <w:rPr>
      <w:rFonts w:ascii="Arial" w:hAnsi="Arial"/>
      <w:color w:val="000000"/>
    </w:rPr>
  </w:style>
  <w:style w:styleId="Style_36_ch" w:type="character">
    <w:name w:val="Plain Text"/>
    <w:basedOn w:val="Style_5_ch"/>
    <w:link w:val="Style_36"/>
    <w:rPr>
      <w:rFonts w:ascii="Arial" w:hAnsi="Arial"/>
      <w:color w:val="000000"/>
    </w:rPr>
  </w:style>
  <w:style w:styleId="Style_37" w:type="paragraph">
    <w:name w:val="toc 3"/>
    <w:next w:val="Style_5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ConsPlusNormal"/>
    <w:link w:val="Style_38_ch"/>
    <w:pPr>
      <w:widowControl w:val="0"/>
      <w:ind/>
    </w:pPr>
    <w:rPr>
      <w:rFonts w:ascii="Calibri" w:hAnsi="Calibri"/>
      <w:sz w:val="22"/>
    </w:rPr>
  </w:style>
  <w:style w:styleId="Style_38_ch" w:type="character">
    <w:name w:val="ConsPlusNormal"/>
    <w:link w:val="Style_38"/>
    <w:rPr>
      <w:rFonts w:ascii="Calibri" w:hAnsi="Calibri"/>
      <w:sz w:val="22"/>
    </w:rPr>
  </w:style>
  <w:style w:styleId="Style_39" w:type="paragraph">
    <w:name w:val="Текст сноски Знак1"/>
    <w:basedOn w:val="Style_23"/>
    <w:link w:val="Style_39_ch"/>
  </w:style>
  <w:style w:styleId="Style_39_ch" w:type="character">
    <w:name w:val="Текст сноски Знак1"/>
    <w:basedOn w:val="Style_23_ch"/>
    <w:link w:val="Style_39"/>
  </w:style>
  <w:style w:styleId="Style_40" w:type="paragraph">
    <w:name w:val="Таб_заг"/>
    <w:basedOn w:val="Style_41"/>
    <w:link w:val="Style_40_ch"/>
    <w:pPr>
      <w:ind/>
      <w:jc w:val="center"/>
    </w:pPr>
    <w:rPr>
      <w:sz w:val="24"/>
    </w:rPr>
  </w:style>
  <w:style w:styleId="Style_40_ch" w:type="character">
    <w:name w:val="Таб_заг"/>
    <w:basedOn w:val="Style_41_ch"/>
    <w:link w:val="Style_40"/>
    <w:rPr>
      <w:sz w:val="24"/>
    </w:rPr>
  </w:style>
  <w:style w:styleId="Style_42" w:type="paragraph">
    <w:name w:val="heading 5"/>
    <w:basedOn w:val="Style_5"/>
    <w:next w:val="Style_5"/>
    <w:link w:val="Style_4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2_ch" w:type="character">
    <w:name w:val="heading 5"/>
    <w:basedOn w:val="Style_5_ch"/>
    <w:link w:val="Style_42"/>
    <w:rPr>
      <w:rFonts w:ascii="Arial" w:hAnsi="Arial"/>
      <w:b w:val="1"/>
      <w:i w:val="1"/>
      <w:sz w:val="26"/>
    </w:rPr>
  </w:style>
  <w:style w:styleId="Style_43" w:type="paragraph">
    <w:name w:val="heading 1"/>
    <w:basedOn w:val="Style_5"/>
    <w:next w:val="Style_5"/>
    <w:link w:val="Style_4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3_ch" w:type="character">
    <w:name w:val="heading 1"/>
    <w:basedOn w:val="Style_5_ch"/>
    <w:link w:val="Style_43"/>
    <w:rPr>
      <w:rFonts w:ascii="AG Souvenir" w:hAnsi="AG Souvenir"/>
      <w:b w:val="1"/>
      <w:spacing w:val="38"/>
      <w:sz w:val="28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basedOn w:val="Style_5"/>
    <w:link w:val="Style_45_ch"/>
    <w:pPr>
      <w:widowControl w:val="0"/>
      <w:ind/>
    </w:pPr>
    <w:rPr>
      <w:rFonts w:ascii="Arial" w:hAnsi="Arial"/>
    </w:rPr>
  </w:style>
  <w:style w:styleId="Style_45_ch" w:type="character">
    <w:name w:val="Footnote"/>
    <w:basedOn w:val="Style_5_ch"/>
    <w:link w:val="Style_45"/>
    <w:rPr>
      <w:rFonts w:ascii="Arial" w:hAnsi="Arial"/>
    </w:rPr>
  </w:style>
  <w:style w:styleId="Style_46" w:type="paragraph">
    <w:name w:val="heading 8"/>
    <w:basedOn w:val="Style_5"/>
    <w:next w:val="Style_5"/>
    <w:link w:val="Style_46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6_ch" w:type="character">
    <w:name w:val="heading 8"/>
    <w:basedOn w:val="Style_5_ch"/>
    <w:link w:val="Style_46"/>
    <w:rPr>
      <w:b w:val="1"/>
      <w:color w:val="7F7F7F"/>
    </w:rPr>
  </w:style>
  <w:style w:styleId="Style_47" w:type="paragraph">
    <w:name w:val="toc 1"/>
    <w:next w:val="Style_5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Основной текст (2)"/>
    <w:basedOn w:val="Style_5"/>
    <w:link w:val="Style_48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48_ch" w:type="character">
    <w:name w:val="Основной текст (2)"/>
    <w:basedOn w:val="Style_5_ch"/>
    <w:link w:val="Style_48"/>
    <w:rPr>
      <w:sz w:val="26"/>
    </w:rPr>
  </w:style>
  <w:style w:styleId="Style_49" w:type="paragraph">
    <w:name w:val="footer"/>
    <w:basedOn w:val="Style_5"/>
    <w:link w:val="Style_49_ch"/>
    <w:pPr>
      <w:tabs>
        <w:tab w:leader="none" w:pos="4153" w:val="center"/>
        <w:tab w:leader="none" w:pos="8306" w:val="right"/>
      </w:tabs>
      <w:ind/>
    </w:pPr>
  </w:style>
  <w:style w:styleId="Style_49_ch" w:type="character">
    <w:name w:val="footer"/>
    <w:basedOn w:val="Style_5_ch"/>
    <w:link w:val="Style_49"/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Body Text"/>
    <w:basedOn w:val="Style_5"/>
    <w:link w:val="Style_51_ch"/>
    <w:rPr>
      <w:sz w:val="28"/>
    </w:rPr>
  </w:style>
  <w:style w:styleId="Style_51_ch" w:type="character">
    <w:name w:val="Body Text"/>
    <w:basedOn w:val="Style_5_ch"/>
    <w:link w:val="Style_51"/>
    <w:rPr>
      <w:sz w:val="28"/>
    </w:rPr>
  </w:style>
  <w:style w:styleId="Style_52" w:type="paragraph">
    <w:name w:val="toc 9"/>
    <w:next w:val="Style_5"/>
    <w:link w:val="Style_5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annotation subject"/>
    <w:basedOn w:val="Style_19"/>
    <w:next w:val="Style_19"/>
    <w:link w:val="Style_53_ch"/>
    <w:rPr>
      <w:b w:val="1"/>
    </w:rPr>
  </w:style>
  <w:style w:styleId="Style_53_ch" w:type="character">
    <w:name w:val="annotation subject"/>
    <w:basedOn w:val="Style_19_ch"/>
    <w:link w:val="Style_53"/>
    <w:rPr>
      <w:b w:val="1"/>
    </w:rPr>
  </w:style>
  <w:style w:styleId="Style_54" w:type="paragraph">
    <w:name w:val="Book Title"/>
    <w:link w:val="Style_54_ch"/>
    <w:rPr>
      <w:i w:val="1"/>
      <w:smallCaps w:val="1"/>
      <w:spacing w:val="5"/>
    </w:rPr>
  </w:style>
  <w:style w:styleId="Style_54_ch" w:type="character">
    <w:name w:val="Book Title"/>
    <w:link w:val="Style_54"/>
    <w:rPr>
      <w:i w:val="1"/>
      <w:smallCaps w:val="1"/>
      <w:spacing w:val="5"/>
    </w:rPr>
  </w:style>
  <w:style w:styleId="Style_55" w:type="paragraph">
    <w:name w:val="Body Text 3"/>
    <w:basedOn w:val="Style_5"/>
    <w:link w:val="Style_55_ch"/>
    <w:pPr>
      <w:spacing w:after="120"/>
      <w:ind/>
    </w:pPr>
    <w:rPr>
      <w:sz w:val="16"/>
    </w:rPr>
  </w:style>
  <w:style w:styleId="Style_55_ch" w:type="character">
    <w:name w:val="Body Text 3"/>
    <w:basedOn w:val="Style_5_ch"/>
    <w:link w:val="Style_55"/>
    <w:rPr>
      <w:sz w:val="16"/>
    </w:rPr>
  </w:style>
  <w:style w:styleId="Style_56" w:type="paragraph">
    <w:name w:val="HTML Preformatted"/>
    <w:basedOn w:val="Style_5"/>
    <w:link w:val="Style_5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56_ch" w:type="character">
    <w:name w:val="HTML Preformatted"/>
    <w:basedOn w:val="Style_5_ch"/>
    <w:link w:val="Style_56"/>
    <w:rPr>
      <w:rFonts w:ascii="Courier New" w:hAnsi="Courier New"/>
      <w:sz w:val="28"/>
    </w:rPr>
  </w:style>
  <w:style w:styleId="Style_57" w:type="paragraph">
    <w:name w:val="Body Text Indent"/>
    <w:basedOn w:val="Style_5"/>
    <w:link w:val="Style_57_ch"/>
    <w:pPr>
      <w:ind w:firstLine="709" w:left="0"/>
      <w:jc w:val="both"/>
    </w:pPr>
    <w:rPr>
      <w:sz w:val="28"/>
    </w:rPr>
  </w:style>
  <w:style w:styleId="Style_57_ch" w:type="character">
    <w:name w:val="Body Text Indent"/>
    <w:basedOn w:val="Style_5_ch"/>
    <w:link w:val="Style_57"/>
    <w:rPr>
      <w:sz w:val="28"/>
    </w:rPr>
  </w:style>
  <w:style w:styleId="Style_58" w:type="paragraph">
    <w:name w:val="toc 8"/>
    <w:next w:val="Style_5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Выделенная цитата1"/>
    <w:basedOn w:val="Style_5"/>
    <w:next w:val="Style_5"/>
    <w:link w:val="Style_59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59_ch" w:type="character">
    <w:name w:val="Выделенная цитата1"/>
    <w:basedOn w:val="Style_5_ch"/>
    <w:link w:val="Style_59"/>
    <w:rPr>
      <w:b w:val="1"/>
      <w:i w:val="1"/>
      <w:color w:val="4F81BD"/>
    </w:rPr>
  </w:style>
  <w:style w:styleId="Style_41" w:type="paragraph">
    <w:name w:val="No Spacing"/>
    <w:basedOn w:val="Style_5"/>
    <w:link w:val="Style_41_ch"/>
    <w:pPr>
      <w:ind/>
      <w:jc w:val="both"/>
    </w:pPr>
    <w:rPr>
      <w:sz w:val="28"/>
    </w:rPr>
  </w:style>
  <w:style w:styleId="Style_41_ch" w:type="character">
    <w:name w:val="No Spacing"/>
    <w:basedOn w:val="Style_5_ch"/>
    <w:link w:val="Style_41"/>
    <w:rPr>
      <w:sz w:val="28"/>
    </w:rPr>
  </w:style>
  <w:style w:styleId="Style_60" w:type="paragraph">
    <w:name w:val="Document Map"/>
    <w:basedOn w:val="Style_5"/>
    <w:link w:val="Style_60_ch"/>
    <w:pPr>
      <w:ind w:firstLine="709" w:left="0"/>
      <w:jc w:val="both"/>
    </w:pPr>
    <w:rPr>
      <w:rFonts w:ascii="Tahoma" w:hAnsi="Tahoma"/>
      <w:sz w:val="28"/>
    </w:rPr>
  </w:style>
  <w:style w:styleId="Style_60_ch" w:type="character">
    <w:name w:val="Document Map"/>
    <w:basedOn w:val="Style_5_ch"/>
    <w:link w:val="Style_60"/>
    <w:rPr>
      <w:rFonts w:ascii="Tahoma" w:hAnsi="Tahoma"/>
      <w:sz w:val="28"/>
    </w:rPr>
  </w:style>
  <w:style w:styleId="Style_61" w:type="paragraph">
    <w:name w:val="Таб_текст"/>
    <w:basedOn w:val="Style_41"/>
    <w:link w:val="Style_61_ch"/>
    <w:pPr>
      <w:ind/>
      <w:jc w:val="left"/>
    </w:pPr>
    <w:rPr>
      <w:sz w:val="24"/>
    </w:rPr>
  </w:style>
  <w:style w:styleId="Style_61_ch" w:type="character">
    <w:name w:val="Таб_текст"/>
    <w:basedOn w:val="Style_41_ch"/>
    <w:link w:val="Style_61"/>
    <w:rPr>
      <w:sz w:val="24"/>
    </w:rPr>
  </w:style>
  <w:style w:styleId="Style_62" w:type="paragraph">
    <w:name w:val="Основной текст1"/>
    <w:basedOn w:val="Style_5"/>
    <w:link w:val="Style_62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62_ch" w:type="character">
    <w:name w:val="Основной текст1"/>
    <w:basedOn w:val="Style_5_ch"/>
    <w:link w:val="Style_62"/>
    <w:rPr>
      <w:b w:val="1"/>
      <w:spacing w:val="-3"/>
    </w:rPr>
  </w:style>
  <w:style w:styleId="Style_63" w:type="paragraph">
    <w:name w:val="toc 5"/>
    <w:next w:val="Style_5"/>
    <w:link w:val="Style_6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Subtitle"/>
    <w:basedOn w:val="Style_5"/>
    <w:next w:val="Style_5"/>
    <w:link w:val="Style_64_ch"/>
    <w:uiPriority w:val="11"/>
    <w:qFormat/>
    <w:pPr>
      <w:ind w:firstLine="0" w:left="10206"/>
      <w:jc w:val="center"/>
    </w:pPr>
    <w:rPr>
      <w:sz w:val="28"/>
    </w:rPr>
  </w:style>
  <w:style w:styleId="Style_64_ch" w:type="character">
    <w:name w:val="Subtitle"/>
    <w:basedOn w:val="Style_5_ch"/>
    <w:link w:val="Style_64"/>
    <w:rPr>
      <w:sz w:val="28"/>
    </w:rPr>
  </w:style>
  <w:style w:styleId="Style_2" w:type="paragraph">
    <w:name w:val="Title"/>
    <w:basedOn w:val="Style_5"/>
    <w:next w:val="Style_5"/>
    <w:link w:val="Style_2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2_ch" w:type="character">
    <w:name w:val="Title"/>
    <w:basedOn w:val="Style_5_ch"/>
    <w:link w:val="Style_2"/>
    <w:rPr>
      <w:rFonts w:asciiTheme="majorAscii" w:hAnsiTheme="majorHAnsi"/>
      <w:spacing w:val="-10"/>
      <w:sz w:val="56"/>
    </w:rPr>
  </w:style>
  <w:style w:styleId="Style_65" w:type="paragraph">
    <w:name w:val="heading 4"/>
    <w:basedOn w:val="Style_21"/>
    <w:next w:val="Style_5"/>
    <w:link w:val="Style_65_ch"/>
    <w:uiPriority w:val="9"/>
    <w:qFormat/>
    <w:pPr>
      <w:ind/>
      <w:outlineLvl w:val="3"/>
    </w:pPr>
  </w:style>
  <w:style w:styleId="Style_65_ch" w:type="character">
    <w:name w:val="heading 4"/>
    <w:basedOn w:val="Style_21_ch"/>
    <w:link w:val="Style_65"/>
  </w:style>
  <w:style w:styleId="Style_22" w:type="paragraph">
    <w:name w:val="heading 2"/>
    <w:basedOn w:val="Style_5"/>
    <w:next w:val="Style_5"/>
    <w:link w:val="Style_22_ch"/>
    <w:uiPriority w:val="9"/>
    <w:qFormat/>
    <w:pPr>
      <w:keepNext w:val="1"/>
      <w:ind w:firstLine="0" w:left="709"/>
      <w:outlineLvl w:val="1"/>
    </w:pPr>
    <w:rPr>
      <w:sz w:val="28"/>
    </w:rPr>
  </w:style>
  <w:style w:styleId="Style_22_ch" w:type="character">
    <w:name w:val="heading 2"/>
    <w:basedOn w:val="Style_5_ch"/>
    <w:link w:val="Style_22"/>
    <w:rPr>
      <w:sz w:val="28"/>
    </w:rPr>
  </w:style>
  <w:style w:styleId="Style_66" w:type="paragraph">
    <w:name w:val="heading 6"/>
    <w:basedOn w:val="Style_5"/>
    <w:next w:val="Style_5"/>
    <w:link w:val="Style_6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6_ch" w:type="character">
    <w:name w:val="heading 6"/>
    <w:basedOn w:val="Style_5_ch"/>
    <w:link w:val="Style_66"/>
    <w:rPr>
      <w:b w:val="1"/>
      <w:color w:val="595959"/>
      <w:spacing w:val="5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2022-05-24T05:20:55Z</dcterms:modified>
</cp:coreProperties>
</file>