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76" w:rsidRPr="00754D76" w:rsidRDefault="00754D76" w:rsidP="002C56EF">
      <w:pPr>
        <w:spacing w:after="0"/>
        <w:ind w:right="-1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 w:rsidRPr="00754D76">
        <w:rPr>
          <w:rFonts w:ascii="Times New Roman" w:eastAsia="A" w:hAnsi="Times New Roman" w:cs="Times New Roman"/>
          <w:b/>
          <w:spacing w:val="28"/>
          <w:sz w:val="28"/>
          <w:szCs w:val="28"/>
        </w:rPr>
        <w:t>АДМИНИСТРАЦИЯ</w:t>
      </w:r>
    </w:p>
    <w:p w:rsidR="00483C71" w:rsidRDefault="00754D76" w:rsidP="002C56EF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 w:rsidRPr="00754D76">
        <w:rPr>
          <w:rFonts w:ascii="Times New Roman" w:eastAsia="A" w:hAnsi="Times New Roman" w:cs="Times New Roman"/>
          <w:b/>
          <w:spacing w:val="28"/>
          <w:sz w:val="28"/>
          <w:szCs w:val="28"/>
        </w:rPr>
        <w:t>АВИЛОВСКОГО</w:t>
      </w:r>
    </w:p>
    <w:p w:rsidR="00754D76" w:rsidRPr="00754D76" w:rsidRDefault="00754D76" w:rsidP="002C56EF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 w:rsidRPr="00754D76">
        <w:rPr>
          <w:rFonts w:ascii="Times New Roman" w:hAnsi="Times New Roman" w:cs="Times New Roman"/>
          <w:b/>
          <w:spacing w:val="28"/>
          <w:sz w:val="28"/>
          <w:szCs w:val="28"/>
        </w:rPr>
        <w:t>СЕЛЬСКОГО ПОСЕЛЕНИЯ</w:t>
      </w:r>
    </w:p>
    <w:p w:rsidR="00754D76" w:rsidRPr="00754D76" w:rsidRDefault="00754D76" w:rsidP="002C56EF">
      <w:p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 w:rsidRPr="00754D76">
        <w:rPr>
          <w:rFonts w:ascii="Times New Roman" w:hAnsi="Times New Roman" w:cs="Times New Roman"/>
          <w:b/>
          <w:spacing w:val="28"/>
          <w:sz w:val="28"/>
          <w:szCs w:val="28"/>
        </w:rPr>
        <w:t>КОНСТАНТИНОВСКОГО РАЙОНА</w:t>
      </w:r>
    </w:p>
    <w:p w:rsidR="00754D76" w:rsidRPr="00754D76" w:rsidRDefault="00754D76" w:rsidP="002C56EF">
      <w:p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76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483C71" w:rsidRPr="002C56EF" w:rsidRDefault="00483C71" w:rsidP="002C56E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8"/>
          <w:bdr w:val="none" w:sz="0" w:space="0" w:color="auto" w:frame="1"/>
        </w:rPr>
      </w:pPr>
    </w:p>
    <w:p w:rsidR="001B13B2" w:rsidRPr="004A4FD6" w:rsidRDefault="00483C71" w:rsidP="002C56E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>Постановление</w:t>
      </w:r>
    </w:p>
    <w:p w:rsidR="001B13B2" w:rsidRPr="002C56EF" w:rsidRDefault="001B13B2" w:rsidP="008A7E8A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8"/>
        </w:rPr>
      </w:pPr>
    </w:p>
    <w:p w:rsidR="001B13B2" w:rsidRPr="001B13B2" w:rsidRDefault="00452F39" w:rsidP="008A7E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27.04.2022</w:t>
      </w:r>
      <w:r w:rsidR="004A4F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</w:t>
      </w:r>
      <w:r w:rsidR="00BB75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                    </w:t>
      </w:r>
      <w:r w:rsidR="001B13B2" w:rsidRPr="004A4F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х. А</w:t>
      </w:r>
      <w:r w:rsidR="001B13B2" w:rsidRPr="001B13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="001B13B2" w:rsidRPr="004A4F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илов</w:t>
      </w:r>
      <w:r w:rsidR="00BB75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              </w:t>
      </w:r>
      <w:r w:rsidR="00BB7565" w:rsidRPr="004A4F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BB75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</w:t>
      </w:r>
      <w:r w:rsidR="00BB7565" w:rsidRPr="001B13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№ </w:t>
      </w:r>
      <w:r w:rsidR="00C00A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78.11/34П</w:t>
      </w:r>
    </w:p>
    <w:p w:rsidR="001B13B2" w:rsidRPr="00754D76" w:rsidRDefault="001B13B2" w:rsidP="004A4FD6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8"/>
          <w:bdr w:val="none" w:sz="0" w:space="0" w:color="auto" w:frame="1"/>
        </w:rPr>
      </w:pPr>
    </w:p>
    <w:p w:rsidR="001B13B2" w:rsidRPr="009B0E91" w:rsidRDefault="004A4FD6" w:rsidP="004A4FD6">
      <w:pPr>
        <w:spacing w:after="0" w:line="240" w:lineRule="auto"/>
        <w:ind w:left="-284" w:right="3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E91">
        <w:rPr>
          <w:rFonts w:ascii="Times New Roman" w:eastAsia="Times New Roman" w:hAnsi="Times New Roman" w:cs="Times New Roman"/>
          <w:sz w:val="28"/>
          <w:szCs w:val="28"/>
        </w:rPr>
        <w:t>О введении</w:t>
      </w:r>
      <w:r w:rsidR="001B13B2" w:rsidRPr="009B0E9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</w:p>
    <w:p w:rsidR="001B13B2" w:rsidRPr="009B0E91" w:rsidRDefault="001B13B2" w:rsidP="004A4FD6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B0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Авиловского сельского поселения </w:t>
      </w:r>
    </w:p>
    <w:p w:rsidR="001B13B2" w:rsidRPr="009B0E91" w:rsidRDefault="001B13B2" w:rsidP="004A4FD6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B0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особого противопожарного режима</w:t>
      </w:r>
    </w:p>
    <w:p w:rsidR="001B13B2" w:rsidRPr="002C56EF" w:rsidRDefault="001B13B2" w:rsidP="004A4FD6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Cs/>
          <w:sz w:val="20"/>
          <w:szCs w:val="28"/>
          <w:bdr w:val="none" w:sz="0" w:space="0" w:color="auto" w:frame="1"/>
        </w:rPr>
      </w:pPr>
    </w:p>
    <w:p w:rsidR="003F54EC" w:rsidRPr="009B0E91" w:rsidRDefault="008A7E8A" w:rsidP="00983B02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B0E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proofErr w:type="gramStart"/>
      <w:r w:rsidR="00983B02" w:rsidRPr="009B0E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связи с установившейся высокой </w:t>
      </w:r>
      <w:proofErr w:type="spellStart"/>
      <w:r w:rsidR="00983B02" w:rsidRPr="009B0E91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пожароопасностью</w:t>
      </w:r>
      <w:proofErr w:type="spellEnd"/>
      <w:r w:rsidR="00983B02" w:rsidRPr="009B0E9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 территории Авиловского сельского поселения, Константиновского района, Ростовской области, </w:t>
      </w:r>
      <w:r w:rsidR="002C56EF">
        <w:rPr>
          <w:rFonts w:ascii="Times New Roman" w:eastAsia="Times New Roman" w:hAnsi="Times New Roman" w:cs="Times New Roman"/>
          <w:sz w:val="28"/>
          <w:szCs w:val="28"/>
        </w:rPr>
        <w:t>руководствуясь ст. 30</w:t>
      </w:r>
      <w:r w:rsidR="003F54EC" w:rsidRPr="009B0E9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3F54EC" w:rsidRPr="009B0E91">
        <w:rPr>
          <w:rFonts w:ascii="Times New Roman" w:hAnsi="Times New Roman" w:cs="Times New Roman"/>
          <w:sz w:val="28"/>
          <w:szCs w:val="28"/>
        </w:rPr>
        <w:t>от 21.12.1994 №69-ФЗ «О пожарной безопасности</w:t>
      </w:r>
      <w:r w:rsidR="00483C71" w:rsidRPr="009B0E91">
        <w:rPr>
          <w:rFonts w:ascii="Times New Roman" w:hAnsi="Times New Roman" w:cs="Times New Roman"/>
          <w:sz w:val="28"/>
          <w:szCs w:val="28"/>
        </w:rPr>
        <w:t>»</w:t>
      </w:r>
      <w:r w:rsidR="00F53D9E" w:rsidRPr="009B0E91">
        <w:rPr>
          <w:rFonts w:ascii="Times New Roman" w:hAnsi="Times New Roman" w:cs="Times New Roman"/>
          <w:sz w:val="28"/>
          <w:szCs w:val="28"/>
        </w:rPr>
        <w:t xml:space="preserve">, </w:t>
      </w:r>
      <w:r w:rsidR="00983B02" w:rsidRPr="009B0E91">
        <w:rPr>
          <w:rFonts w:ascii="Times New Roman" w:hAnsi="Times New Roman" w:cs="Times New Roman"/>
          <w:sz w:val="28"/>
          <w:szCs w:val="28"/>
        </w:rPr>
        <w:t>н</w:t>
      </w:r>
      <w:r w:rsidR="00983B02" w:rsidRPr="009B0E91">
        <w:rPr>
          <w:rFonts w:ascii="Times New Roman" w:eastAsia="Times New Roman" w:hAnsi="Times New Roman" w:cs="Times New Roman"/>
          <w:sz w:val="28"/>
          <w:szCs w:val="28"/>
        </w:rPr>
        <w:t>а основании Постановления Правительства  Ростов</w:t>
      </w:r>
      <w:r w:rsidR="002C56EF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от 14.04.2022 г. № 292  «Об установлении </w:t>
      </w:r>
      <w:r w:rsidR="00983B02" w:rsidRPr="009B0E91">
        <w:rPr>
          <w:rFonts w:ascii="Times New Roman" w:eastAsia="Times New Roman" w:hAnsi="Times New Roman" w:cs="Times New Roman"/>
          <w:sz w:val="28"/>
          <w:szCs w:val="28"/>
        </w:rPr>
        <w:t>особого противопожарного режима</w:t>
      </w:r>
      <w:r w:rsidR="002C56E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Ростовской области</w:t>
      </w:r>
      <w:r w:rsidR="00983B02" w:rsidRPr="009B0E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60D3" w:rsidRPr="009B0E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3F54EC" w:rsidRPr="009B0E91" w:rsidRDefault="007A60D3" w:rsidP="00483C7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E91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483C71" w:rsidRPr="009B0E9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3C71" w:rsidRPr="009B0E91" w:rsidRDefault="00483C71" w:rsidP="004A4FD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8A7E8A" w:rsidRPr="002C56EF" w:rsidRDefault="004A4FD6" w:rsidP="00F53D9E">
      <w:pPr>
        <w:spacing w:after="0"/>
        <w:ind w:left="-397"/>
        <w:rPr>
          <w:rFonts w:ascii="Times New Roman" w:hAnsi="Times New Roman" w:cs="Times New Roman"/>
          <w:sz w:val="20"/>
          <w:szCs w:val="28"/>
        </w:rPr>
      </w:pPr>
      <w:r w:rsidRPr="009B0E91">
        <w:rPr>
          <w:rFonts w:ascii="Times New Roman" w:hAnsi="Times New Roman" w:cs="Times New Roman"/>
          <w:sz w:val="28"/>
          <w:szCs w:val="28"/>
        </w:rPr>
        <w:t>1.</w:t>
      </w:r>
      <w:r w:rsidR="00483C71" w:rsidRPr="009B0E91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2A0DBC" w:rsidRPr="002A0DBC">
        <w:rPr>
          <w:rFonts w:ascii="Times New Roman" w:hAnsi="Times New Roman" w:cs="Times New Roman"/>
          <w:sz w:val="28"/>
        </w:rPr>
        <w:t>с 28.04.2022 года   до 16.10.2022 года</w:t>
      </w:r>
      <w:r w:rsidR="002A0DBC" w:rsidRPr="002A0DBC">
        <w:rPr>
          <w:rFonts w:ascii="Times New Roman" w:hAnsi="Times New Roman" w:cs="Times New Roman"/>
          <w:sz w:val="36"/>
          <w:szCs w:val="28"/>
        </w:rPr>
        <w:t xml:space="preserve"> </w:t>
      </w:r>
      <w:r w:rsidRPr="009B0E9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B0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Авиловского сельского поселения </w:t>
      </w:r>
      <w:r w:rsidRPr="009B0E91">
        <w:rPr>
          <w:rFonts w:ascii="Times New Roman" w:hAnsi="Times New Roman" w:cs="Times New Roman"/>
          <w:sz w:val="28"/>
          <w:szCs w:val="28"/>
        </w:rPr>
        <w:t>особый противопожарный режим.</w:t>
      </w:r>
      <w:r w:rsidRPr="009B0E91">
        <w:rPr>
          <w:rFonts w:ascii="Times New Roman" w:hAnsi="Times New Roman" w:cs="Times New Roman"/>
          <w:sz w:val="28"/>
          <w:szCs w:val="28"/>
        </w:rPr>
        <w:br/>
      </w:r>
    </w:p>
    <w:p w:rsidR="008A7E8A" w:rsidRPr="002C56EF" w:rsidRDefault="004A4FD6" w:rsidP="00F53D9E">
      <w:pPr>
        <w:spacing w:after="0"/>
        <w:ind w:left="-397"/>
        <w:rPr>
          <w:rFonts w:ascii="Times New Roman" w:hAnsi="Times New Roman" w:cs="Times New Roman"/>
          <w:sz w:val="20"/>
          <w:szCs w:val="28"/>
        </w:rPr>
      </w:pPr>
      <w:r w:rsidRPr="009B0E91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дополнительные требования пожарной безопасности</w:t>
      </w:r>
      <w:r w:rsidR="004C782F" w:rsidRPr="009B0E9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C782F" w:rsidRPr="009B0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поселения</w:t>
      </w:r>
      <w:r w:rsidR="007A60D3" w:rsidRPr="009B0E91">
        <w:rPr>
          <w:rFonts w:ascii="Times New Roman" w:hAnsi="Times New Roman" w:cs="Times New Roman"/>
          <w:sz w:val="28"/>
          <w:szCs w:val="28"/>
        </w:rPr>
        <w:t>:</w:t>
      </w:r>
      <w:r w:rsidRPr="009B0E91">
        <w:rPr>
          <w:rFonts w:ascii="Times New Roman" w:hAnsi="Times New Roman" w:cs="Times New Roman"/>
          <w:sz w:val="28"/>
          <w:szCs w:val="28"/>
        </w:rPr>
        <w:br/>
      </w:r>
    </w:p>
    <w:p w:rsidR="00FD7D28" w:rsidRPr="009B0E91" w:rsidRDefault="004A4FD6" w:rsidP="00F53D9E">
      <w:pPr>
        <w:spacing w:after="0"/>
        <w:ind w:left="-397"/>
        <w:rPr>
          <w:rFonts w:ascii="Times New Roman" w:hAnsi="Times New Roman" w:cs="Times New Roman"/>
          <w:sz w:val="28"/>
          <w:szCs w:val="28"/>
        </w:rPr>
      </w:pPr>
      <w:r w:rsidRPr="009B0E91">
        <w:rPr>
          <w:rFonts w:ascii="Times New Roman" w:hAnsi="Times New Roman" w:cs="Times New Roman"/>
          <w:sz w:val="28"/>
          <w:szCs w:val="28"/>
        </w:rPr>
        <w:t xml:space="preserve">2.1. </w:t>
      </w:r>
      <w:r w:rsidR="00483C71" w:rsidRPr="009B0E91">
        <w:rPr>
          <w:rFonts w:ascii="Times New Roman" w:eastAsia="Times New Roman" w:hAnsi="Times New Roman" w:cs="Times New Roman"/>
          <w:sz w:val="28"/>
          <w:szCs w:val="28"/>
        </w:rPr>
        <w:t>Установить запрет на разведение костров, сжигание травы, мусора, сухой растительности, пожнивных и послеуборочных остатков.</w:t>
      </w:r>
    </w:p>
    <w:p w:rsidR="008A7E8A" w:rsidRPr="002C56EF" w:rsidRDefault="008A7E8A" w:rsidP="00F53D9E">
      <w:pPr>
        <w:spacing w:after="0"/>
        <w:ind w:left="-397"/>
        <w:rPr>
          <w:rFonts w:ascii="Times New Roman" w:hAnsi="Times New Roman" w:cs="Times New Roman"/>
          <w:sz w:val="20"/>
          <w:szCs w:val="28"/>
        </w:rPr>
      </w:pPr>
    </w:p>
    <w:p w:rsidR="00FD7D28" w:rsidRPr="009B0E91" w:rsidRDefault="004A4FD6" w:rsidP="00F53D9E">
      <w:pPr>
        <w:spacing w:after="0"/>
        <w:ind w:left="-397"/>
        <w:rPr>
          <w:rFonts w:ascii="Times New Roman" w:hAnsi="Times New Roman" w:cs="Times New Roman"/>
          <w:color w:val="000000"/>
          <w:sz w:val="28"/>
          <w:szCs w:val="28"/>
        </w:rPr>
      </w:pPr>
      <w:r w:rsidRPr="009B0E91">
        <w:rPr>
          <w:rFonts w:ascii="Times New Roman" w:hAnsi="Times New Roman" w:cs="Times New Roman"/>
          <w:sz w:val="28"/>
          <w:szCs w:val="28"/>
        </w:rPr>
        <w:t xml:space="preserve">2.2. Организовать патрулирование </w:t>
      </w:r>
      <w:r w:rsidR="004C782F" w:rsidRPr="009B0E91">
        <w:rPr>
          <w:rFonts w:ascii="Times New Roman" w:hAnsi="Times New Roman" w:cs="Times New Roman"/>
          <w:sz w:val="28"/>
          <w:szCs w:val="28"/>
        </w:rPr>
        <w:t>добро</w:t>
      </w:r>
      <w:r w:rsidR="004B06FE" w:rsidRPr="009B0E91">
        <w:rPr>
          <w:rFonts w:ascii="Times New Roman" w:hAnsi="Times New Roman" w:cs="Times New Roman"/>
          <w:sz w:val="28"/>
          <w:szCs w:val="28"/>
        </w:rPr>
        <w:t>вольными пожарными в населенных пунктах</w:t>
      </w:r>
      <w:r w:rsidRPr="009B0E91">
        <w:rPr>
          <w:rFonts w:ascii="Times New Roman" w:hAnsi="Times New Roman" w:cs="Times New Roman"/>
          <w:sz w:val="28"/>
          <w:szCs w:val="28"/>
        </w:rPr>
        <w:t xml:space="preserve"> </w:t>
      </w:r>
      <w:r w:rsidR="004C782F" w:rsidRPr="009B0E91">
        <w:rPr>
          <w:rFonts w:ascii="Times New Roman" w:hAnsi="Times New Roman" w:cs="Times New Roman"/>
          <w:sz w:val="28"/>
          <w:szCs w:val="28"/>
        </w:rPr>
        <w:t xml:space="preserve">Авиловского </w:t>
      </w:r>
      <w:r w:rsidR="004C782F" w:rsidRPr="009B0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сельского поселения</w:t>
      </w:r>
      <w:r w:rsidR="004C782F" w:rsidRPr="009B0E91">
        <w:rPr>
          <w:rFonts w:ascii="Times New Roman" w:hAnsi="Times New Roman" w:cs="Times New Roman"/>
          <w:sz w:val="28"/>
          <w:szCs w:val="28"/>
        </w:rPr>
        <w:t xml:space="preserve"> и прилегающих территорий</w:t>
      </w:r>
      <w:r w:rsidRPr="009B0E91">
        <w:rPr>
          <w:rFonts w:ascii="Times New Roman" w:hAnsi="Times New Roman" w:cs="Times New Roman"/>
          <w:sz w:val="28"/>
          <w:szCs w:val="28"/>
        </w:rPr>
        <w:t xml:space="preserve"> с первичными средств</w:t>
      </w:r>
      <w:r w:rsidR="004C782F" w:rsidRPr="009B0E91">
        <w:rPr>
          <w:rFonts w:ascii="Times New Roman" w:hAnsi="Times New Roman" w:cs="Times New Roman"/>
          <w:sz w:val="28"/>
          <w:szCs w:val="28"/>
        </w:rPr>
        <w:t>ами пожаротушения</w:t>
      </w:r>
      <w:r w:rsidR="00754D76" w:rsidRPr="009B0E91">
        <w:rPr>
          <w:rFonts w:ascii="Times New Roman" w:hAnsi="Times New Roman" w:cs="Times New Roman"/>
          <w:sz w:val="28"/>
          <w:szCs w:val="28"/>
        </w:rPr>
        <w:t>.</w:t>
      </w:r>
      <w:r w:rsidR="00483C71" w:rsidRPr="009B0E91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 информировать Главу Администрации  Авиловского сельского поселения, ЕДДС Константиновского района о создавшейся обстановке и ее изменениях.</w:t>
      </w:r>
    </w:p>
    <w:p w:rsidR="008A7E8A" w:rsidRPr="002C56EF" w:rsidRDefault="008A7E8A" w:rsidP="00F53D9E">
      <w:pPr>
        <w:spacing w:after="0"/>
        <w:ind w:left="-397"/>
        <w:rPr>
          <w:rFonts w:ascii="Times New Roman" w:hAnsi="Times New Roman" w:cs="Times New Roman"/>
          <w:sz w:val="20"/>
          <w:szCs w:val="28"/>
        </w:rPr>
      </w:pPr>
    </w:p>
    <w:p w:rsidR="006A54EA" w:rsidRPr="009B0E91" w:rsidRDefault="00FD7D28" w:rsidP="00F53D9E">
      <w:pPr>
        <w:spacing w:after="0"/>
        <w:ind w:left="-397"/>
        <w:rPr>
          <w:rFonts w:ascii="Times New Roman" w:eastAsia="Times New Roman" w:hAnsi="Times New Roman" w:cs="Times New Roman"/>
          <w:sz w:val="28"/>
          <w:szCs w:val="28"/>
        </w:rPr>
      </w:pPr>
      <w:r w:rsidRPr="009B0E91">
        <w:rPr>
          <w:rFonts w:ascii="Times New Roman" w:hAnsi="Times New Roman" w:cs="Times New Roman"/>
          <w:sz w:val="28"/>
          <w:szCs w:val="28"/>
        </w:rPr>
        <w:t>2.3.</w:t>
      </w:r>
      <w:r w:rsidR="006A54EA" w:rsidRPr="009B0E91">
        <w:rPr>
          <w:rFonts w:ascii="Times New Roman" w:hAnsi="Times New Roman" w:cs="Times New Roman"/>
          <w:sz w:val="28"/>
          <w:szCs w:val="28"/>
        </w:rPr>
        <w:t xml:space="preserve"> </w:t>
      </w:r>
      <w:r w:rsidR="00A009EC" w:rsidRPr="009B0E91">
        <w:rPr>
          <w:rFonts w:ascii="Times New Roman" w:hAnsi="Times New Roman" w:cs="Times New Roman"/>
          <w:sz w:val="28"/>
          <w:szCs w:val="28"/>
        </w:rPr>
        <w:t>Провести подготовку для возможного использования в тушении пожаров имеющуюся водовозную технику.</w:t>
      </w:r>
    </w:p>
    <w:p w:rsidR="008A7E8A" w:rsidRPr="002C56EF" w:rsidRDefault="008A7E8A" w:rsidP="00F53D9E">
      <w:pPr>
        <w:shd w:val="clear" w:color="auto" w:fill="FFFFFF"/>
        <w:spacing w:after="0" w:line="240" w:lineRule="auto"/>
        <w:ind w:left="-397"/>
        <w:textAlignment w:val="baseline"/>
        <w:rPr>
          <w:rFonts w:ascii="Times New Roman" w:hAnsi="Times New Roman" w:cs="Times New Roman"/>
          <w:sz w:val="20"/>
          <w:szCs w:val="28"/>
        </w:rPr>
      </w:pPr>
    </w:p>
    <w:p w:rsidR="00A009EC" w:rsidRPr="009B0E91" w:rsidRDefault="004A4FD6" w:rsidP="00F53D9E">
      <w:pPr>
        <w:shd w:val="clear" w:color="auto" w:fill="FFFFFF"/>
        <w:spacing w:after="0" w:line="240" w:lineRule="auto"/>
        <w:ind w:left="-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E91">
        <w:rPr>
          <w:rFonts w:ascii="Times New Roman" w:hAnsi="Times New Roman" w:cs="Times New Roman"/>
          <w:sz w:val="28"/>
          <w:szCs w:val="28"/>
        </w:rPr>
        <w:t xml:space="preserve">2.4. </w:t>
      </w:r>
      <w:r w:rsidR="0083118A" w:rsidRPr="009B0E91">
        <w:rPr>
          <w:rFonts w:ascii="Times New Roman" w:hAnsi="Times New Roman" w:cs="Times New Roman"/>
          <w:sz w:val="28"/>
          <w:szCs w:val="28"/>
        </w:rPr>
        <w:t>Проводить разъяснительную работу специалистом администрации среди населения о мерах пожарной безопасности и действиях в случае пожара путем сходов граждан.</w:t>
      </w:r>
    </w:p>
    <w:p w:rsidR="008A7E8A" w:rsidRPr="002C56EF" w:rsidRDefault="008A7E8A" w:rsidP="00F53D9E">
      <w:pPr>
        <w:shd w:val="clear" w:color="auto" w:fill="FFFFFF"/>
        <w:spacing w:after="0" w:line="240" w:lineRule="auto"/>
        <w:ind w:left="-397"/>
        <w:textAlignment w:val="baseline"/>
        <w:rPr>
          <w:rFonts w:ascii="Times New Roman" w:hAnsi="Times New Roman" w:cs="Times New Roman"/>
          <w:sz w:val="20"/>
          <w:szCs w:val="28"/>
        </w:rPr>
      </w:pPr>
    </w:p>
    <w:p w:rsidR="00BB7565" w:rsidRPr="009B0E91" w:rsidRDefault="00A65BFA" w:rsidP="008A7E8A">
      <w:pPr>
        <w:shd w:val="clear" w:color="auto" w:fill="FFFFFF"/>
        <w:spacing w:after="0" w:line="240" w:lineRule="auto"/>
        <w:ind w:left="-397"/>
        <w:textAlignment w:val="baseline"/>
        <w:rPr>
          <w:rFonts w:ascii="Times New Roman" w:hAnsi="Times New Roman" w:cs="Times New Roman"/>
          <w:sz w:val="28"/>
          <w:szCs w:val="28"/>
        </w:rPr>
      </w:pPr>
      <w:r w:rsidRPr="009B0E91">
        <w:rPr>
          <w:rFonts w:ascii="Times New Roman" w:hAnsi="Times New Roman" w:cs="Times New Roman"/>
          <w:sz w:val="28"/>
          <w:szCs w:val="28"/>
        </w:rPr>
        <w:t>2.5</w:t>
      </w:r>
      <w:r w:rsidR="004A4FD6" w:rsidRPr="009B0E91">
        <w:rPr>
          <w:rFonts w:ascii="Times New Roman" w:hAnsi="Times New Roman" w:cs="Times New Roman"/>
          <w:sz w:val="28"/>
          <w:szCs w:val="28"/>
        </w:rPr>
        <w:t xml:space="preserve">. </w:t>
      </w:r>
      <w:r w:rsidR="0083118A" w:rsidRPr="009B0E91">
        <w:rPr>
          <w:rFonts w:ascii="Times New Roman" w:hAnsi="Times New Roman" w:cs="Times New Roman"/>
          <w:sz w:val="28"/>
          <w:szCs w:val="28"/>
        </w:rPr>
        <w:t>Оборудовать защитными противопожарными полосами населенные пункты и объекты экономики, расположенные в непосредственной близости от лесных массивов и подверженных ландшафтным пожарам.</w:t>
      </w:r>
    </w:p>
    <w:p w:rsidR="00BB7565" w:rsidRPr="009B0E91" w:rsidRDefault="00BB7565" w:rsidP="00F53D9E">
      <w:pPr>
        <w:pStyle w:val="14"/>
        <w:ind w:left="-397" w:firstLine="0"/>
      </w:pPr>
    </w:p>
    <w:p w:rsidR="0083118A" w:rsidRPr="009B0E91" w:rsidRDefault="007A60D3" w:rsidP="00F53D9E">
      <w:pPr>
        <w:pStyle w:val="14"/>
        <w:ind w:left="-397" w:firstLine="0"/>
      </w:pPr>
      <w:r w:rsidRPr="009B0E91">
        <w:lastRenderedPageBreak/>
        <w:t xml:space="preserve">2.6. </w:t>
      </w:r>
      <w:r w:rsidR="0083118A" w:rsidRPr="009B0E91">
        <w:t>Устранить временные несанкционированные свалки твердых бытовых отходов.</w:t>
      </w:r>
    </w:p>
    <w:p w:rsidR="008A7E8A" w:rsidRPr="002C56EF" w:rsidRDefault="008A7E8A" w:rsidP="00F53D9E">
      <w:pPr>
        <w:pStyle w:val="14"/>
        <w:ind w:left="-397" w:firstLine="0"/>
        <w:rPr>
          <w:sz w:val="20"/>
        </w:rPr>
      </w:pPr>
    </w:p>
    <w:p w:rsidR="007A60D3" w:rsidRPr="009B0E91" w:rsidRDefault="0083118A" w:rsidP="00F53D9E">
      <w:pPr>
        <w:pStyle w:val="14"/>
        <w:ind w:left="-397" w:firstLine="0"/>
      </w:pPr>
      <w:r w:rsidRPr="009B0E91">
        <w:t xml:space="preserve">2.7. Собственникам земельных участков, расположенных на территории Авиловского сельского поселения, своими силами и за счет собственных средств обеспечить пожарную безопасность и не допускать поджога сухой травы на своих земельных участках. </w:t>
      </w:r>
    </w:p>
    <w:p w:rsidR="008A7E8A" w:rsidRPr="002C56EF" w:rsidRDefault="008A7E8A" w:rsidP="00F53D9E">
      <w:pPr>
        <w:pStyle w:val="14"/>
        <w:ind w:left="-397" w:firstLine="0"/>
        <w:rPr>
          <w:sz w:val="20"/>
        </w:rPr>
      </w:pPr>
    </w:p>
    <w:p w:rsidR="006A54EA" w:rsidRPr="009B0E91" w:rsidRDefault="006A54EA" w:rsidP="00F53D9E">
      <w:pPr>
        <w:pStyle w:val="14"/>
        <w:ind w:left="-397" w:firstLine="0"/>
      </w:pPr>
      <w:r w:rsidRPr="009B0E91">
        <w:t xml:space="preserve">3. </w:t>
      </w:r>
      <w:r w:rsidR="00F53D9E" w:rsidRPr="009B0E91">
        <w:t>Ввести на период высокой пожарной опасности в лесах запрет на посещение граждан</w:t>
      </w:r>
      <w:r w:rsidR="0083118A" w:rsidRPr="009B0E91">
        <w:t>ами лесов, въезда в них транспортных средств</w:t>
      </w:r>
      <w:r w:rsidR="00F53D9E" w:rsidRPr="009B0E91">
        <w:t xml:space="preserve"> и разведение костров.</w:t>
      </w:r>
    </w:p>
    <w:p w:rsidR="008A7E8A" w:rsidRPr="009B0E91" w:rsidRDefault="008A7E8A" w:rsidP="00F53D9E">
      <w:pPr>
        <w:pStyle w:val="14"/>
        <w:ind w:left="-397" w:firstLine="0"/>
      </w:pPr>
    </w:p>
    <w:p w:rsidR="006A54EA" w:rsidRPr="009B0E91" w:rsidRDefault="006A54EA" w:rsidP="00F53D9E">
      <w:pPr>
        <w:pStyle w:val="14"/>
        <w:ind w:left="-397" w:firstLine="0"/>
      </w:pPr>
      <w:r w:rsidRPr="009B0E91">
        <w:t>4.Постановление вступает в силу со дня его официального обнародования.</w:t>
      </w:r>
    </w:p>
    <w:p w:rsidR="008A7E8A" w:rsidRPr="002C56EF" w:rsidRDefault="008A7E8A" w:rsidP="00F53D9E">
      <w:pPr>
        <w:pStyle w:val="14"/>
        <w:ind w:left="-397" w:firstLine="0"/>
        <w:rPr>
          <w:sz w:val="20"/>
        </w:rPr>
      </w:pPr>
    </w:p>
    <w:p w:rsidR="006A54EA" w:rsidRPr="009B0E91" w:rsidRDefault="006A54EA" w:rsidP="00F53D9E">
      <w:pPr>
        <w:pStyle w:val="14"/>
        <w:ind w:left="-397" w:firstLine="0"/>
      </w:pPr>
      <w:r w:rsidRPr="009B0E91">
        <w:t xml:space="preserve">5. </w:t>
      </w:r>
      <w:proofErr w:type="gramStart"/>
      <w:r w:rsidRPr="009B0E91">
        <w:t>Контроль за</w:t>
      </w:r>
      <w:proofErr w:type="gramEnd"/>
      <w:r w:rsidRPr="009B0E91">
        <w:t xml:space="preserve"> выполнением настоящего постановления возложить на</w:t>
      </w:r>
      <w:r w:rsidR="002C56EF">
        <w:t xml:space="preserve"> ведущего</w:t>
      </w:r>
      <w:r w:rsidRPr="009B0E91">
        <w:t xml:space="preserve"> специалиста</w:t>
      </w:r>
      <w:r w:rsidRPr="009B0E91">
        <w:rPr>
          <w:bCs/>
          <w:bdr w:val="none" w:sz="0" w:space="0" w:color="auto" w:frame="1"/>
        </w:rPr>
        <w:t xml:space="preserve"> </w:t>
      </w:r>
      <w:r w:rsidRPr="009B0E91">
        <w:t>по вопросам муниципального хозяйства Икрянову С.Е.</w:t>
      </w:r>
    </w:p>
    <w:p w:rsidR="00FD7D28" w:rsidRPr="009B0E91" w:rsidRDefault="00FD7D28" w:rsidP="00F53D9E">
      <w:pPr>
        <w:pStyle w:val="14"/>
        <w:ind w:left="-397" w:firstLine="0"/>
      </w:pPr>
    </w:p>
    <w:p w:rsidR="00433322" w:rsidRPr="009B0E91" w:rsidRDefault="00433322" w:rsidP="00F53D9E">
      <w:pPr>
        <w:pStyle w:val="14"/>
        <w:ind w:left="-397" w:firstLine="0"/>
      </w:pPr>
    </w:p>
    <w:p w:rsidR="00433322" w:rsidRPr="009B0E91" w:rsidRDefault="00433322" w:rsidP="00F53D9E">
      <w:pPr>
        <w:pStyle w:val="14"/>
        <w:ind w:left="-397" w:firstLine="0"/>
      </w:pPr>
    </w:p>
    <w:p w:rsidR="008A7E8A" w:rsidRPr="009B0E91" w:rsidRDefault="008A7E8A" w:rsidP="00F53D9E">
      <w:pPr>
        <w:pStyle w:val="14"/>
        <w:ind w:left="-397" w:firstLine="0"/>
      </w:pPr>
    </w:p>
    <w:p w:rsidR="008A7E8A" w:rsidRPr="009B0E91" w:rsidRDefault="008A7E8A" w:rsidP="00F53D9E">
      <w:pPr>
        <w:pStyle w:val="14"/>
        <w:ind w:left="-397" w:firstLine="0"/>
      </w:pPr>
    </w:p>
    <w:p w:rsidR="00433322" w:rsidRPr="009B0E91" w:rsidRDefault="00433322" w:rsidP="00F53D9E">
      <w:pPr>
        <w:pStyle w:val="14"/>
        <w:ind w:left="-397" w:firstLine="0"/>
      </w:pPr>
    </w:p>
    <w:p w:rsidR="001B13B2" w:rsidRPr="009B0E91" w:rsidRDefault="001B13B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  <w:r w:rsidRPr="009B0E9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Авиловского </w:t>
      </w:r>
      <w:r w:rsidR="003F54EC" w:rsidRPr="009B0E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B13B2" w:rsidRPr="009B0E91" w:rsidRDefault="001B13B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  <w:r w:rsidRPr="009B0E9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F54EC" w:rsidRPr="009B0E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4A4FD6" w:rsidRPr="009B0E9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C56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54EC" w:rsidRPr="009B0E91">
        <w:rPr>
          <w:rFonts w:ascii="Times New Roman" w:eastAsia="Times New Roman" w:hAnsi="Times New Roman" w:cs="Times New Roman"/>
          <w:sz w:val="28"/>
          <w:szCs w:val="28"/>
        </w:rPr>
        <w:t xml:space="preserve"> О.А. Кондратенко</w:t>
      </w: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9B0E91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Default="00433322" w:rsidP="00F53D9E">
      <w:pPr>
        <w:shd w:val="clear" w:color="auto" w:fill="FFFFFF"/>
        <w:spacing w:after="0" w:line="240" w:lineRule="auto"/>
        <w:ind w:left="-397"/>
        <w:rPr>
          <w:rFonts w:ascii="Times New Roman" w:eastAsia="Times New Roman" w:hAnsi="Times New Roman" w:cs="Times New Roman"/>
          <w:sz w:val="28"/>
          <w:szCs w:val="28"/>
        </w:rPr>
      </w:pPr>
    </w:p>
    <w:p w:rsidR="00433322" w:rsidRPr="00F53D9E" w:rsidRDefault="00433322" w:rsidP="00BB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33322" w:rsidRPr="00F53D9E" w:rsidSect="004A4FD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2DC2"/>
    <w:multiLevelType w:val="hybridMultilevel"/>
    <w:tmpl w:val="7672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232C"/>
    <w:multiLevelType w:val="hybridMultilevel"/>
    <w:tmpl w:val="6CE285CE"/>
    <w:lvl w:ilvl="0" w:tplc="D4CC2928">
      <w:start w:val="1"/>
      <w:numFmt w:val="decimal"/>
      <w:lvlText w:val="%1."/>
      <w:lvlJc w:val="left"/>
      <w:pPr>
        <w:ind w:left="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18CC"/>
    <w:rsid w:val="001B13B2"/>
    <w:rsid w:val="002436DD"/>
    <w:rsid w:val="002A0DBC"/>
    <w:rsid w:val="002C3FAC"/>
    <w:rsid w:val="002C56EF"/>
    <w:rsid w:val="003F54EC"/>
    <w:rsid w:val="00433322"/>
    <w:rsid w:val="00452F39"/>
    <w:rsid w:val="00483C71"/>
    <w:rsid w:val="004A4FD6"/>
    <w:rsid w:val="004B06FE"/>
    <w:rsid w:val="004C782F"/>
    <w:rsid w:val="005E4DD9"/>
    <w:rsid w:val="006A54EA"/>
    <w:rsid w:val="006D127B"/>
    <w:rsid w:val="00745724"/>
    <w:rsid w:val="00754D76"/>
    <w:rsid w:val="007A60D3"/>
    <w:rsid w:val="0083118A"/>
    <w:rsid w:val="00892551"/>
    <w:rsid w:val="008A7E8A"/>
    <w:rsid w:val="008E007D"/>
    <w:rsid w:val="00983B02"/>
    <w:rsid w:val="009B0E91"/>
    <w:rsid w:val="00A009EC"/>
    <w:rsid w:val="00A65BFA"/>
    <w:rsid w:val="00BB7565"/>
    <w:rsid w:val="00C00A79"/>
    <w:rsid w:val="00C118CC"/>
    <w:rsid w:val="00C64895"/>
    <w:rsid w:val="00F44691"/>
    <w:rsid w:val="00F53D9E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13B2"/>
    <w:rPr>
      <w:color w:val="0000FF"/>
      <w:u w:val="single"/>
    </w:rPr>
  </w:style>
  <w:style w:type="character" w:styleId="a5">
    <w:name w:val="Strong"/>
    <w:basedOn w:val="a0"/>
    <w:uiPriority w:val="22"/>
    <w:qFormat/>
    <w:rsid w:val="001B13B2"/>
    <w:rPr>
      <w:b/>
      <w:bCs/>
    </w:rPr>
  </w:style>
  <w:style w:type="paragraph" w:styleId="a6">
    <w:name w:val="List Paragraph"/>
    <w:basedOn w:val="a"/>
    <w:uiPriority w:val="34"/>
    <w:qFormat/>
    <w:rsid w:val="004A4FD6"/>
    <w:pPr>
      <w:ind w:left="720"/>
      <w:contextualSpacing/>
    </w:pPr>
  </w:style>
  <w:style w:type="paragraph" w:customStyle="1" w:styleId="14">
    <w:name w:val="Обычный + 14 пт"/>
    <w:basedOn w:val="a"/>
    <w:rsid w:val="006A54EA"/>
    <w:pPr>
      <w:suppressAutoHyphens/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пк</cp:lastModifiedBy>
  <cp:revision>9</cp:revision>
  <cp:lastPrinted>2022-04-27T08:44:00Z</cp:lastPrinted>
  <dcterms:created xsi:type="dcterms:W3CDTF">2018-05-10T09:24:00Z</dcterms:created>
  <dcterms:modified xsi:type="dcterms:W3CDTF">2022-04-27T08:46:00Z</dcterms:modified>
</cp:coreProperties>
</file>