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19" w:rsidRPr="00F34572" w:rsidRDefault="00324C19" w:rsidP="00171173">
      <w:pPr>
        <w:shd w:val="clear" w:color="auto" w:fill="FFFFFF"/>
        <w:ind w:left="567"/>
        <w:jc w:val="center"/>
        <w:rPr>
          <w:rFonts w:ascii="Times New Roman" w:hAnsi="Times New Roman"/>
          <w:sz w:val="28"/>
          <w:szCs w:val="28"/>
        </w:rPr>
      </w:pPr>
      <w:r w:rsidRPr="00F34572">
        <w:rPr>
          <w:rFonts w:ascii="Times New Roman" w:hAnsi="Times New Roman"/>
          <w:sz w:val="28"/>
          <w:szCs w:val="28"/>
        </w:rPr>
        <w:t>РОССИЙСКАЯ ФЕДЕРАЦИЯ</w:t>
      </w:r>
    </w:p>
    <w:p w:rsidR="00324C19" w:rsidRPr="00F34572" w:rsidRDefault="00324C19" w:rsidP="00680953">
      <w:pPr>
        <w:shd w:val="clear" w:color="auto" w:fill="FFFFFF"/>
        <w:ind w:left="567"/>
        <w:jc w:val="center"/>
        <w:rPr>
          <w:rFonts w:ascii="Times New Roman" w:hAnsi="Times New Roman"/>
          <w:sz w:val="28"/>
          <w:szCs w:val="28"/>
        </w:rPr>
      </w:pPr>
      <w:r w:rsidRPr="00F34572">
        <w:rPr>
          <w:rFonts w:ascii="Times New Roman" w:hAnsi="Times New Roman"/>
          <w:sz w:val="28"/>
          <w:szCs w:val="28"/>
        </w:rPr>
        <w:t>РОСТОВСКАЯ ОБЛАСТЬ</w:t>
      </w:r>
    </w:p>
    <w:p w:rsidR="00324C19" w:rsidRPr="00F34572" w:rsidRDefault="00324C19" w:rsidP="00680953">
      <w:pPr>
        <w:shd w:val="clear" w:color="auto" w:fill="FFFFFF"/>
        <w:ind w:left="567"/>
        <w:jc w:val="center"/>
        <w:rPr>
          <w:rFonts w:ascii="Times New Roman" w:hAnsi="Times New Roman"/>
          <w:sz w:val="28"/>
          <w:szCs w:val="28"/>
        </w:rPr>
      </w:pPr>
      <w:r w:rsidRPr="00F34572">
        <w:rPr>
          <w:rFonts w:ascii="Times New Roman" w:hAnsi="Times New Roman"/>
          <w:sz w:val="28"/>
          <w:szCs w:val="28"/>
        </w:rPr>
        <w:t>КОНСТАНТИНОВСКИЙ РАЙОН</w:t>
      </w:r>
    </w:p>
    <w:p w:rsidR="00324C19" w:rsidRPr="00F34572" w:rsidRDefault="00324C19" w:rsidP="00680953">
      <w:pPr>
        <w:shd w:val="clear" w:color="auto" w:fill="FFFFFF"/>
        <w:ind w:left="567"/>
        <w:jc w:val="center"/>
        <w:rPr>
          <w:rFonts w:ascii="Times New Roman" w:hAnsi="Times New Roman"/>
          <w:sz w:val="28"/>
          <w:szCs w:val="28"/>
        </w:rPr>
      </w:pPr>
      <w:r w:rsidRPr="00F3457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24C19" w:rsidRPr="00F34572" w:rsidRDefault="00324C19" w:rsidP="00680953">
      <w:pPr>
        <w:shd w:val="clear" w:color="auto" w:fill="FFFFFF"/>
        <w:ind w:left="567"/>
        <w:jc w:val="center"/>
        <w:rPr>
          <w:rFonts w:ascii="Times New Roman" w:hAnsi="Times New Roman"/>
          <w:sz w:val="28"/>
          <w:szCs w:val="28"/>
        </w:rPr>
      </w:pPr>
      <w:r w:rsidRPr="00F34572">
        <w:rPr>
          <w:rFonts w:ascii="Times New Roman" w:hAnsi="Times New Roman"/>
          <w:sz w:val="28"/>
          <w:szCs w:val="28"/>
        </w:rPr>
        <w:t>«НИКОЛАЕВСКОЕ СЕЛЬСКОЕ ПОСЕЛЕНИЕ»</w:t>
      </w:r>
    </w:p>
    <w:p w:rsidR="00324C19" w:rsidRPr="00F34572" w:rsidRDefault="00CB3F1E" w:rsidP="00680953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F34572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324C19" w:rsidRPr="00F34572">
        <w:rPr>
          <w:rFonts w:ascii="Times New Roman" w:hAnsi="Times New Roman"/>
          <w:sz w:val="28"/>
          <w:szCs w:val="28"/>
        </w:rPr>
        <w:t>НИКОЛАЕВСКОГО СЕЛЬСКОГО ПОСЕЛЕНИЯ</w:t>
      </w:r>
    </w:p>
    <w:p w:rsidR="00324C19" w:rsidRPr="00F34572" w:rsidRDefault="00324C19" w:rsidP="00680953">
      <w:pPr>
        <w:shd w:val="clear" w:color="auto" w:fill="FFFFFF"/>
        <w:ind w:left="567"/>
        <w:rPr>
          <w:rFonts w:ascii="Times New Roman" w:hAnsi="Times New Roman"/>
          <w:sz w:val="28"/>
          <w:szCs w:val="28"/>
        </w:rPr>
      </w:pPr>
    </w:p>
    <w:p w:rsidR="00324C19" w:rsidRDefault="00324C19" w:rsidP="00680953">
      <w:pPr>
        <w:shd w:val="clear" w:color="auto" w:fill="FFFFFF"/>
        <w:ind w:left="567"/>
        <w:jc w:val="center"/>
        <w:rPr>
          <w:rFonts w:ascii="Times New Roman" w:hAnsi="Times New Roman"/>
          <w:sz w:val="28"/>
          <w:szCs w:val="28"/>
        </w:rPr>
      </w:pPr>
      <w:r w:rsidRPr="00F34572">
        <w:rPr>
          <w:rFonts w:ascii="Times New Roman" w:hAnsi="Times New Roman"/>
          <w:sz w:val="28"/>
          <w:szCs w:val="28"/>
        </w:rPr>
        <w:t>РЕШЕНИЕ</w:t>
      </w:r>
    </w:p>
    <w:p w:rsidR="00171173" w:rsidRPr="00F34572" w:rsidRDefault="00171173" w:rsidP="00680953">
      <w:pPr>
        <w:shd w:val="clear" w:color="auto" w:fill="FFFFFF"/>
        <w:ind w:left="567"/>
        <w:jc w:val="center"/>
        <w:rPr>
          <w:rFonts w:ascii="Times New Roman" w:hAnsi="Times New Roman"/>
          <w:sz w:val="28"/>
          <w:szCs w:val="28"/>
        </w:rPr>
      </w:pPr>
    </w:p>
    <w:p w:rsidR="00CB3F1E" w:rsidRDefault="00CB3F1E" w:rsidP="00680953">
      <w:pPr>
        <w:ind w:left="567"/>
        <w:rPr>
          <w:rFonts w:ascii="Times New Roman" w:hAnsi="Times New Roman"/>
          <w:sz w:val="28"/>
          <w:szCs w:val="28"/>
        </w:rPr>
      </w:pPr>
      <w:r w:rsidRPr="00CB3F1E">
        <w:rPr>
          <w:rFonts w:ascii="Times New Roman" w:hAnsi="Times New Roman"/>
          <w:sz w:val="28"/>
          <w:szCs w:val="28"/>
        </w:rPr>
        <w:t xml:space="preserve">О порядке рассмотрения заявлений муниципальных </w:t>
      </w:r>
    </w:p>
    <w:p w:rsidR="00CB3F1E" w:rsidRDefault="00CB3F1E" w:rsidP="00680953">
      <w:pPr>
        <w:ind w:left="567"/>
        <w:rPr>
          <w:rFonts w:ascii="Times New Roman" w:hAnsi="Times New Roman"/>
          <w:sz w:val="28"/>
          <w:szCs w:val="28"/>
        </w:rPr>
      </w:pPr>
      <w:r w:rsidRPr="00CB3F1E">
        <w:rPr>
          <w:rFonts w:ascii="Times New Roman" w:hAnsi="Times New Roman"/>
          <w:sz w:val="28"/>
          <w:szCs w:val="28"/>
        </w:rPr>
        <w:t>служащих Николаевского сельского поселения о</w:t>
      </w:r>
    </w:p>
    <w:p w:rsidR="00CB3F1E" w:rsidRDefault="00CB3F1E" w:rsidP="00680953">
      <w:pPr>
        <w:ind w:left="567"/>
        <w:rPr>
          <w:rFonts w:ascii="Times New Roman" w:hAnsi="Times New Roman"/>
          <w:sz w:val="28"/>
          <w:szCs w:val="28"/>
        </w:rPr>
      </w:pPr>
      <w:r w:rsidRPr="00CB3F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3F1E">
        <w:rPr>
          <w:rFonts w:ascii="Times New Roman" w:hAnsi="Times New Roman"/>
          <w:sz w:val="28"/>
          <w:szCs w:val="28"/>
        </w:rPr>
        <w:t>получении</w:t>
      </w:r>
      <w:proofErr w:type="gramEnd"/>
      <w:r w:rsidRPr="00CB3F1E">
        <w:rPr>
          <w:rFonts w:ascii="Times New Roman" w:hAnsi="Times New Roman"/>
          <w:sz w:val="28"/>
          <w:szCs w:val="28"/>
        </w:rPr>
        <w:t xml:space="preserve"> разрешения представителя нанимателя</w:t>
      </w:r>
    </w:p>
    <w:p w:rsidR="00CB3F1E" w:rsidRDefault="00CB3F1E" w:rsidP="00680953">
      <w:pPr>
        <w:ind w:left="567"/>
        <w:rPr>
          <w:rFonts w:ascii="Times New Roman" w:hAnsi="Times New Roman"/>
          <w:sz w:val="28"/>
          <w:szCs w:val="28"/>
        </w:rPr>
      </w:pPr>
      <w:r w:rsidRPr="00CB3F1E">
        <w:rPr>
          <w:rFonts w:ascii="Times New Roman" w:hAnsi="Times New Roman"/>
          <w:sz w:val="28"/>
          <w:szCs w:val="28"/>
        </w:rPr>
        <w:t xml:space="preserve"> (работодателя) на участие на безвозмездной основе </w:t>
      </w:r>
    </w:p>
    <w:p w:rsidR="00324C19" w:rsidRPr="00CB3F1E" w:rsidRDefault="00CB3F1E" w:rsidP="00680953">
      <w:pPr>
        <w:ind w:left="567"/>
        <w:rPr>
          <w:rFonts w:ascii="Times New Roman" w:hAnsi="Times New Roman"/>
          <w:sz w:val="28"/>
          <w:szCs w:val="28"/>
        </w:rPr>
      </w:pPr>
      <w:r w:rsidRPr="00CB3F1E">
        <w:rPr>
          <w:rFonts w:ascii="Times New Roman" w:hAnsi="Times New Roman"/>
          <w:sz w:val="28"/>
          <w:szCs w:val="28"/>
        </w:rPr>
        <w:t>в управлении некоммерческой организацией</w:t>
      </w:r>
    </w:p>
    <w:p w:rsidR="00324C19" w:rsidRPr="00F34572" w:rsidRDefault="00324C19" w:rsidP="00680953">
      <w:pPr>
        <w:tabs>
          <w:tab w:val="left" w:pos="851"/>
          <w:tab w:val="left" w:pos="1276"/>
        </w:tabs>
        <w:spacing w:line="200" w:lineRule="atLeast"/>
        <w:ind w:left="567" w:firstLine="570"/>
        <w:rPr>
          <w:rFonts w:ascii="Times New Roman" w:hAnsi="Times New Roman"/>
          <w:sz w:val="28"/>
          <w:szCs w:val="28"/>
        </w:rPr>
      </w:pPr>
    </w:p>
    <w:tbl>
      <w:tblPr>
        <w:tblW w:w="9663" w:type="dxa"/>
        <w:tblInd w:w="675" w:type="dxa"/>
        <w:tblLook w:val="01E0"/>
      </w:tblPr>
      <w:tblGrid>
        <w:gridCol w:w="3828"/>
        <w:gridCol w:w="2693"/>
        <w:gridCol w:w="3142"/>
      </w:tblGrid>
      <w:tr w:rsidR="00324C19" w:rsidRPr="00F34572" w:rsidTr="00680953">
        <w:tc>
          <w:tcPr>
            <w:tcW w:w="3828" w:type="dxa"/>
            <w:shd w:val="clear" w:color="auto" w:fill="auto"/>
          </w:tcPr>
          <w:p w:rsidR="00324C19" w:rsidRPr="00F34572" w:rsidRDefault="00324C19" w:rsidP="0068095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572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324C19" w:rsidRPr="00F34572" w:rsidRDefault="00324C19" w:rsidP="0068095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572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693" w:type="dxa"/>
            <w:shd w:val="clear" w:color="auto" w:fill="auto"/>
          </w:tcPr>
          <w:p w:rsidR="00324C19" w:rsidRPr="00F34572" w:rsidRDefault="00324C19" w:rsidP="0068095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C19" w:rsidRPr="00F34572" w:rsidRDefault="00324C19" w:rsidP="004D732F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572">
              <w:rPr>
                <w:rFonts w:ascii="Times New Roman" w:hAnsi="Times New Roman"/>
                <w:sz w:val="28"/>
                <w:szCs w:val="28"/>
              </w:rPr>
              <w:t>№</w:t>
            </w:r>
            <w:r w:rsidR="004D73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42" w:type="dxa"/>
            <w:shd w:val="clear" w:color="auto" w:fill="auto"/>
          </w:tcPr>
          <w:p w:rsidR="00324C19" w:rsidRPr="00F34572" w:rsidRDefault="00324C19" w:rsidP="00680953">
            <w:pPr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C19" w:rsidRPr="00F34572" w:rsidRDefault="00171173" w:rsidP="00171173">
            <w:pPr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</w:t>
            </w:r>
            <w:r w:rsidR="00324C19" w:rsidRPr="00F3457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24C19" w:rsidRPr="00F345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77D58" w:rsidRPr="00C77D58" w:rsidRDefault="00C77D58" w:rsidP="00680953">
      <w:pPr>
        <w:ind w:left="567"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C77D58" w:rsidP="00680953">
      <w:pPr>
        <w:autoSpaceDE w:val="0"/>
        <w:autoSpaceDN w:val="0"/>
        <w:adjustRightInd w:val="0"/>
        <w:ind w:left="567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680953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24C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Собрание депутатов Николаевского сельского поселения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7D58" w:rsidRDefault="00C77D58" w:rsidP="00680953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324C19" w:rsidP="00680953">
      <w:pPr>
        <w:autoSpaceDE w:val="0"/>
        <w:autoSpaceDN w:val="0"/>
        <w:adjustRightInd w:val="0"/>
        <w:ind w:left="567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РЕШИЛО</w:t>
      </w:r>
      <w:r w:rsidR="00C77D58"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680953">
      <w:pPr>
        <w:autoSpaceDE w:val="0"/>
        <w:autoSpaceDN w:val="0"/>
        <w:adjustRightInd w:val="0"/>
        <w:ind w:left="567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680953">
      <w:pPr>
        <w:autoSpaceDE w:val="0"/>
        <w:autoSpaceDN w:val="0"/>
        <w:adjustRightInd w:val="0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324C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Николаевского сельского поселения</w:t>
      </w:r>
      <w:r w:rsidR="00324C19"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680953">
      <w:pPr>
        <w:autoSpaceDE w:val="0"/>
        <w:autoSpaceDN w:val="0"/>
        <w:adjustRightInd w:val="0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</w:t>
      </w:r>
      <w:r w:rsidR="00324C19">
        <w:rPr>
          <w:rFonts w:ascii="Times New Roman" w:hAnsi="Times New Roman"/>
          <w:sz w:val="28"/>
          <w:szCs w:val="28"/>
          <w:lang w:eastAsia="ru-RU"/>
        </w:rPr>
        <w:t>лу со дня его официального обнародо</w:t>
      </w:r>
      <w:r>
        <w:rPr>
          <w:rFonts w:ascii="Times New Roman" w:hAnsi="Times New Roman"/>
          <w:sz w:val="28"/>
          <w:szCs w:val="28"/>
          <w:lang w:eastAsia="ru-RU"/>
        </w:rPr>
        <w:t>вания.</w:t>
      </w:r>
    </w:p>
    <w:p w:rsidR="00C77D58" w:rsidRDefault="00C77D58" w:rsidP="00680953">
      <w:pPr>
        <w:pStyle w:val="a5"/>
        <w:autoSpaceDE w:val="0"/>
        <w:autoSpaceDN w:val="0"/>
        <w:adjustRightInd w:val="0"/>
        <w:ind w:left="567" w:right="-1" w:firstLine="6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8B4" w:rsidRPr="009149F1">
        <w:rPr>
          <w:rFonts w:ascii="Times New Roman" w:hAnsi="Times New Roman"/>
          <w:sz w:val="28"/>
          <w:szCs w:val="28"/>
        </w:rPr>
        <w:t xml:space="preserve">на </w:t>
      </w:r>
      <w:r w:rsidR="00324C19">
        <w:rPr>
          <w:rFonts w:ascii="Times New Roman" w:hAnsi="Times New Roman"/>
          <w:sz w:val="28"/>
          <w:szCs w:val="28"/>
        </w:rPr>
        <w:t xml:space="preserve">ведущего специалиста по вопросам правовой и кадровой работы </w:t>
      </w:r>
      <w:proofErr w:type="spellStart"/>
      <w:r w:rsidR="00324C19">
        <w:rPr>
          <w:rFonts w:ascii="Times New Roman" w:hAnsi="Times New Roman"/>
          <w:sz w:val="28"/>
          <w:szCs w:val="28"/>
        </w:rPr>
        <w:t>Бичеву</w:t>
      </w:r>
      <w:proofErr w:type="spellEnd"/>
      <w:r w:rsidR="00324C19">
        <w:rPr>
          <w:rFonts w:ascii="Times New Roman" w:hAnsi="Times New Roman"/>
          <w:sz w:val="28"/>
          <w:szCs w:val="28"/>
        </w:rPr>
        <w:t xml:space="preserve"> А.Л.</w:t>
      </w:r>
    </w:p>
    <w:p w:rsidR="00C568B4" w:rsidRDefault="00C568B4" w:rsidP="00680953">
      <w:pPr>
        <w:ind w:left="567"/>
        <w:jc w:val="both"/>
        <w:rPr>
          <w:rFonts w:ascii="Times New Roman" w:eastAsia="Calibri" w:hAnsi="Times New Roman"/>
          <w:sz w:val="28"/>
          <w:szCs w:val="28"/>
        </w:rPr>
      </w:pPr>
    </w:p>
    <w:p w:rsidR="00171173" w:rsidRDefault="00171173" w:rsidP="00680953">
      <w:pPr>
        <w:ind w:left="567"/>
        <w:jc w:val="both"/>
        <w:rPr>
          <w:rFonts w:ascii="Times New Roman" w:eastAsia="Calibri" w:hAnsi="Times New Roman"/>
          <w:sz w:val="28"/>
          <w:szCs w:val="28"/>
        </w:rPr>
      </w:pPr>
    </w:p>
    <w:p w:rsidR="00171173" w:rsidRDefault="00171173" w:rsidP="00680953">
      <w:pPr>
        <w:ind w:left="567"/>
        <w:jc w:val="both"/>
        <w:rPr>
          <w:rFonts w:ascii="Times New Roman" w:eastAsia="Calibri" w:hAnsi="Times New Roman"/>
          <w:sz w:val="28"/>
          <w:szCs w:val="28"/>
        </w:rPr>
      </w:pPr>
    </w:p>
    <w:p w:rsidR="00324C19" w:rsidRPr="00934F22" w:rsidRDefault="00324C19" w:rsidP="00680953">
      <w:pPr>
        <w:ind w:left="567"/>
        <w:rPr>
          <w:rFonts w:ascii="Times New Roman" w:hAnsi="Times New Roman"/>
          <w:sz w:val="28"/>
          <w:szCs w:val="28"/>
        </w:rPr>
      </w:pPr>
      <w:r w:rsidRPr="00934F22">
        <w:rPr>
          <w:rFonts w:ascii="Times New Roman" w:hAnsi="Times New Roman"/>
          <w:sz w:val="28"/>
          <w:szCs w:val="28"/>
        </w:rPr>
        <w:t>Председатель Собрания депутатов -</w:t>
      </w:r>
    </w:p>
    <w:p w:rsidR="00324C19" w:rsidRPr="00934F22" w:rsidRDefault="00171173" w:rsidP="00680953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24C19" w:rsidRPr="00934F22">
        <w:rPr>
          <w:rFonts w:ascii="Times New Roman" w:hAnsi="Times New Roman"/>
          <w:sz w:val="28"/>
          <w:szCs w:val="28"/>
        </w:rPr>
        <w:t>лава Николаевского сельского поселения</w:t>
      </w:r>
      <w:r w:rsidR="00324C19" w:rsidRPr="00934F22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24C19" w:rsidRPr="00934F22">
        <w:rPr>
          <w:rFonts w:ascii="Times New Roman" w:hAnsi="Times New Roman"/>
          <w:sz w:val="28"/>
          <w:szCs w:val="28"/>
        </w:rPr>
        <w:t xml:space="preserve">    </w:t>
      </w:r>
      <w:r w:rsidR="00324C19" w:rsidRPr="00934F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324C19" w:rsidRPr="00934F22">
        <w:rPr>
          <w:rFonts w:ascii="Times New Roman" w:hAnsi="Times New Roman"/>
          <w:sz w:val="28"/>
          <w:szCs w:val="28"/>
        </w:rPr>
        <w:t>А.Г.Редичкин</w:t>
      </w:r>
    </w:p>
    <w:p w:rsidR="00324C19" w:rsidRDefault="00324C19" w:rsidP="00680953">
      <w:pPr>
        <w:ind w:left="567"/>
        <w:rPr>
          <w:rFonts w:ascii="Times New Roman" w:hAnsi="Times New Roman"/>
          <w:sz w:val="28"/>
          <w:szCs w:val="28"/>
        </w:rPr>
      </w:pPr>
    </w:p>
    <w:p w:rsidR="00324C19" w:rsidRDefault="00324C19" w:rsidP="00680953">
      <w:pPr>
        <w:ind w:left="567"/>
        <w:rPr>
          <w:rFonts w:ascii="Times New Roman" w:hAnsi="Times New Roman"/>
          <w:sz w:val="28"/>
          <w:szCs w:val="28"/>
        </w:rPr>
      </w:pPr>
    </w:p>
    <w:p w:rsidR="00CB3F1E" w:rsidRDefault="00CB3F1E" w:rsidP="00680953">
      <w:pPr>
        <w:ind w:left="567"/>
        <w:rPr>
          <w:rFonts w:ascii="Times New Roman" w:hAnsi="Times New Roman"/>
          <w:sz w:val="28"/>
          <w:szCs w:val="28"/>
        </w:rPr>
      </w:pPr>
    </w:p>
    <w:p w:rsidR="00CB3F1E" w:rsidRPr="00934F22" w:rsidRDefault="00CB3F1E" w:rsidP="00680953">
      <w:pPr>
        <w:ind w:left="567"/>
        <w:rPr>
          <w:rFonts w:ascii="Times New Roman" w:hAnsi="Times New Roman"/>
          <w:sz w:val="28"/>
          <w:szCs w:val="28"/>
        </w:rPr>
      </w:pPr>
    </w:p>
    <w:p w:rsidR="00324C19" w:rsidRPr="00934F22" w:rsidRDefault="00324C19" w:rsidP="00680953">
      <w:pPr>
        <w:ind w:left="567"/>
        <w:rPr>
          <w:rFonts w:ascii="Times New Roman" w:hAnsi="Times New Roman"/>
          <w:sz w:val="28"/>
          <w:szCs w:val="28"/>
        </w:rPr>
      </w:pPr>
      <w:r w:rsidRPr="00934F22">
        <w:rPr>
          <w:rFonts w:ascii="Times New Roman" w:hAnsi="Times New Roman"/>
          <w:sz w:val="28"/>
          <w:szCs w:val="28"/>
        </w:rPr>
        <w:t>ст</w:t>
      </w:r>
      <w:proofErr w:type="gramStart"/>
      <w:r w:rsidRPr="00934F22">
        <w:rPr>
          <w:rFonts w:ascii="Times New Roman" w:hAnsi="Times New Roman"/>
          <w:sz w:val="28"/>
          <w:szCs w:val="28"/>
        </w:rPr>
        <w:t>.Н</w:t>
      </w:r>
      <w:proofErr w:type="gramEnd"/>
      <w:r w:rsidRPr="00934F22">
        <w:rPr>
          <w:rFonts w:ascii="Times New Roman" w:hAnsi="Times New Roman"/>
          <w:sz w:val="28"/>
          <w:szCs w:val="28"/>
        </w:rPr>
        <w:t>иколаевская</w:t>
      </w:r>
    </w:p>
    <w:p w:rsidR="00324C19" w:rsidRDefault="00171173" w:rsidP="00680953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13.05.</w:t>
      </w:r>
      <w:r w:rsidR="00324C19">
        <w:rPr>
          <w:rFonts w:ascii="Times New Roman" w:hAnsi="Times New Roman"/>
          <w:sz w:val="28"/>
          <w:szCs w:val="28"/>
        </w:rPr>
        <w:t>2021</w:t>
      </w:r>
      <w:r w:rsidR="00324C19" w:rsidRPr="00934F22">
        <w:rPr>
          <w:rFonts w:ascii="Times New Roman" w:hAnsi="Times New Roman"/>
          <w:sz w:val="28"/>
          <w:szCs w:val="28"/>
        </w:rPr>
        <w:t xml:space="preserve"> г. </w:t>
      </w:r>
    </w:p>
    <w:p w:rsidR="00324C19" w:rsidRPr="00934F22" w:rsidRDefault="00324C19" w:rsidP="00680953">
      <w:pPr>
        <w:ind w:left="567"/>
        <w:rPr>
          <w:rFonts w:ascii="Times New Roman" w:hAnsi="Times New Roman"/>
          <w:sz w:val="28"/>
          <w:szCs w:val="28"/>
        </w:rPr>
      </w:pPr>
      <w:r w:rsidRPr="00934F22">
        <w:rPr>
          <w:rFonts w:ascii="Times New Roman" w:hAnsi="Times New Roman"/>
          <w:sz w:val="28"/>
          <w:szCs w:val="28"/>
        </w:rPr>
        <w:t>№</w:t>
      </w:r>
      <w:r w:rsidR="004D732F">
        <w:rPr>
          <w:rFonts w:ascii="Times New Roman" w:hAnsi="Times New Roman"/>
          <w:sz w:val="28"/>
          <w:szCs w:val="28"/>
        </w:rPr>
        <w:t>5</w:t>
      </w:r>
    </w:p>
    <w:p w:rsidR="00C77D58" w:rsidRDefault="00C77D58" w:rsidP="00680953">
      <w:pPr>
        <w:spacing w:after="200" w:line="27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420D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420D40" w:rsidRDefault="00324C19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Собрание депутатов Николаевского сельского поселения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733C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порядке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рассмотрения заявлений муниципальных служащих </w:t>
      </w:r>
      <w:r w:rsidR="00324C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Николаевского сельского поселения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безвозмездной основе</w:t>
      </w:r>
    </w:p>
    <w:p w:rsidR="00FF5A24" w:rsidRPr="00E96940" w:rsidRDefault="00420D40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управлении некоммерческой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организацией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71173">
        <w:rPr>
          <w:rFonts w:ascii="Times New Roman" w:hAnsi="Times New Roman"/>
          <w:color w:val="000000" w:themeColor="text1"/>
          <w:sz w:val="28"/>
          <w:szCs w:val="28"/>
        </w:rPr>
        <w:t>13.05.2021 г</w:t>
      </w: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4D732F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80953" w:rsidRPr="00E96940" w:rsidRDefault="00680953" w:rsidP="00680953">
      <w:pPr>
        <w:autoSpaceDE w:val="0"/>
        <w:autoSpaceDN w:val="0"/>
        <w:adjustRightInd w:val="0"/>
        <w:ind w:left="851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680953" w:rsidRPr="00777170" w:rsidRDefault="00680953" w:rsidP="00680953">
      <w:pPr>
        <w:autoSpaceDE w:val="0"/>
        <w:autoSpaceDN w:val="0"/>
        <w:adjustRightInd w:val="0"/>
        <w:ind w:left="851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>
        <w:rPr>
          <w:rFonts w:ascii="Times New Roman" w:eastAsia="Calibri" w:hAnsi="Times New Roman"/>
          <w:bCs/>
          <w:sz w:val="28"/>
          <w:szCs w:val="28"/>
        </w:rPr>
        <w:t>НИКОЛАЕВСКОГО СЕЛЬСКОГО ПОСЕЛЕНИЯ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 ПОЛУЧЕНИИ РАЗРЕШЕНИЯ ПРЕДСТАВИТЕЛЯ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44595D" w:rsidRPr="0044595D" w:rsidRDefault="0044595D" w:rsidP="0044595D">
      <w:pPr>
        <w:pStyle w:val="ad"/>
        <w:keepNext/>
        <w:keepLines/>
        <w:spacing w:after="0"/>
        <w:rPr>
          <w:rFonts w:ascii="Times New Roman" w:hAnsi="Times New Roman"/>
          <w:sz w:val="28"/>
          <w:szCs w:val="28"/>
        </w:rPr>
      </w:pPr>
    </w:p>
    <w:p w:rsidR="0044595D" w:rsidRPr="0044595D" w:rsidRDefault="0044595D" w:rsidP="00680012">
      <w:pPr>
        <w:pStyle w:val="ad"/>
        <w:keepNext/>
        <w:keepLines/>
        <w:spacing w:after="0"/>
        <w:ind w:left="840" w:right="106" w:firstLine="7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595D">
        <w:rPr>
          <w:rFonts w:ascii="Times New Roman" w:hAnsi="Times New Roman"/>
          <w:sz w:val="28"/>
          <w:szCs w:val="28"/>
        </w:rPr>
        <w:t>Настоящий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Порядок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устанавливает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условия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получения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муниципальным</w:t>
      </w:r>
      <w:r w:rsidRPr="0044595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служащим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Администрации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Николаевского сельского поселения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(далее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–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муниципальный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служащий)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разрешения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представителя нанимателя (работодателя) на участие на безвозмездной основе 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управлении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некоммерческой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организацией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(кроме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участия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управлении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политической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партией,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органов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профессионального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союза,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том</w:t>
      </w:r>
      <w:r w:rsidRPr="0044595D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числе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выборным органом первичной профсоюзной организации, созданной в органе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местного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самоуправления,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аппарате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избирательной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комиссии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образования,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участия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съезде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(конференции)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или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общем</w:t>
      </w:r>
      <w:proofErr w:type="gramEnd"/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44595D">
        <w:rPr>
          <w:rFonts w:ascii="Times New Roman" w:hAnsi="Times New Roman"/>
          <w:sz w:val="28"/>
          <w:szCs w:val="28"/>
        </w:rPr>
        <w:t>собрании</w:t>
      </w:r>
      <w:proofErr w:type="gramEnd"/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иной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общественной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организации,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жилищного,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жилищно-строительного,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гаражного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кооперативов,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товарищества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собственников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недвижимости)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(далее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–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некоммерческая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организация).</w:t>
      </w:r>
    </w:p>
    <w:p w:rsidR="0044595D" w:rsidRPr="0044595D" w:rsidRDefault="0044595D" w:rsidP="00680012">
      <w:pPr>
        <w:pStyle w:val="a5"/>
        <w:keepNext/>
        <w:keepLines/>
        <w:numPr>
          <w:ilvl w:val="0"/>
          <w:numId w:val="6"/>
        </w:numPr>
        <w:tabs>
          <w:tab w:val="left" w:pos="1984"/>
        </w:tabs>
        <w:autoSpaceDE w:val="0"/>
        <w:autoSpaceDN w:val="0"/>
        <w:ind w:right="112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Участие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муниципального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служащего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безвозмездной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основе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управлении некоммерческой организацией не должно приводить к конфликту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интересов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или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возможности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возникновения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конфликта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интересов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исполнении</w:t>
      </w:r>
      <w:r w:rsidRPr="0044595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муниципальным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служащим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должностных</w:t>
      </w:r>
      <w:r w:rsidRPr="0044595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обязанностей.</w:t>
      </w:r>
    </w:p>
    <w:p w:rsidR="0044595D" w:rsidRPr="0044595D" w:rsidRDefault="0044595D" w:rsidP="00680012">
      <w:pPr>
        <w:pStyle w:val="a5"/>
        <w:keepNext/>
        <w:keepLines/>
        <w:numPr>
          <w:ilvl w:val="0"/>
          <w:numId w:val="6"/>
        </w:numPr>
        <w:tabs>
          <w:tab w:val="left" w:pos="1932"/>
        </w:tabs>
        <w:autoSpaceDE w:val="0"/>
        <w:autoSpaceDN w:val="0"/>
        <w:ind w:right="11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Для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получения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разрешения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участие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безвозмездной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основе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управлении</w:t>
      </w:r>
      <w:r w:rsidRPr="0044595D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некоммерческой</w:t>
      </w:r>
      <w:r w:rsidRPr="0044595D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организацией</w:t>
      </w:r>
      <w:r w:rsidRPr="0044595D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муниципальный</w:t>
      </w:r>
      <w:r w:rsidRPr="0044595D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служащий</w:t>
      </w:r>
    </w:p>
    <w:p w:rsidR="00680012" w:rsidRPr="0044595D" w:rsidRDefault="00680012" w:rsidP="00680012">
      <w:pPr>
        <w:pStyle w:val="ad"/>
        <w:keepNext/>
        <w:keepLines/>
        <w:spacing w:after="0"/>
        <w:ind w:left="840" w:right="11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обращается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к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представителю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нанимателя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(работодателю)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письменным</w:t>
      </w:r>
      <w:r w:rsidRPr="00680012">
        <w:rPr>
          <w:rFonts w:ascii="Times New Roman" w:hAnsi="Times New Roman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заявлением по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форме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согласно приложению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1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к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настоящему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Порядку.</w:t>
      </w:r>
    </w:p>
    <w:p w:rsidR="0044595D" w:rsidRPr="0044595D" w:rsidRDefault="0044595D" w:rsidP="00680012">
      <w:pPr>
        <w:keepNext/>
        <w:keepLines/>
        <w:ind w:left="851"/>
        <w:jc w:val="both"/>
        <w:rPr>
          <w:rFonts w:ascii="Times New Roman" w:hAnsi="Times New Roman"/>
          <w:sz w:val="28"/>
          <w:szCs w:val="28"/>
        </w:rPr>
        <w:sectPr w:rsidR="0044595D" w:rsidRPr="0044595D" w:rsidSect="00171173">
          <w:pgSz w:w="11910" w:h="16840"/>
          <w:pgMar w:top="426" w:right="600" w:bottom="280" w:left="580" w:header="720" w:footer="720" w:gutter="0"/>
          <w:cols w:space="720"/>
        </w:sectPr>
      </w:pPr>
    </w:p>
    <w:p w:rsidR="0044595D" w:rsidRPr="0044595D" w:rsidRDefault="0044595D" w:rsidP="00680012">
      <w:pPr>
        <w:pStyle w:val="a5"/>
        <w:keepNext/>
        <w:keepLines/>
        <w:numPr>
          <w:ilvl w:val="1"/>
          <w:numId w:val="6"/>
        </w:numPr>
        <w:tabs>
          <w:tab w:val="left" w:pos="2216"/>
        </w:tabs>
        <w:autoSpaceDE w:val="0"/>
        <w:autoSpaceDN w:val="0"/>
        <w:ind w:right="11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lastRenderedPageBreak/>
        <w:t>Заявление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получении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разрешения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представителя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нанимателя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(работодателя)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участие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безвозмездной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основе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управлении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некоммерческой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организацией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(далее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–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заявление)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представляется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муниципальным служащим в</w:t>
      </w:r>
      <w:r w:rsidR="003319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едущему специалисту по вопросам правовой и кадровой работы </w:t>
      </w:r>
      <w:r w:rsidRPr="0044595D">
        <w:rPr>
          <w:rFonts w:ascii="Times New Roman" w:hAnsi="Times New Roman"/>
          <w:sz w:val="28"/>
          <w:szCs w:val="28"/>
        </w:rPr>
        <w:t xml:space="preserve">в срок не </w:t>
      </w:r>
      <w:proofErr w:type="gramStart"/>
      <w:r w:rsidRPr="0044595D">
        <w:rPr>
          <w:rFonts w:ascii="Times New Roman" w:hAnsi="Times New Roman"/>
          <w:sz w:val="28"/>
          <w:szCs w:val="28"/>
        </w:rPr>
        <w:t>позднее</w:t>
      </w:r>
      <w:proofErr w:type="gramEnd"/>
      <w:r w:rsidRPr="0044595D">
        <w:rPr>
          <w:rFonts w:ascii="Times New Roman" w:hAnsi="Times New Roman"/>
          <w:sz w:val="28"/>
          <w:szCs w:val="28"/>
        </w:rPr>
        <w:t xml:space="preserve"> чем за тридцать дней до дня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участия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</w:t>
      </w:r>
      <w:r w:rsidRPr="0044595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безвозмездной</w:t>
      </w:r>
      <w:r w:rsidRPr="0044595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основе</w:t>
      </w:r>
      <w:r w:rsidRPr="0044595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управлении</w:t>
      </w:r>
      <w:r w:rsidRPr="0044595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некоммерческой</w:t>
      </w:r>
      <w:r w:rsidRPr="0044595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организацией.</w:t>
      </w:r>
    </w:p>
    <w:p w:rsidR="0044595D" w:rsidRPr="0044595D" w:rsidRDefault="0044595D" w:rsidP="00680012">
      <w:pPr>
        <w:pStyle w:val="a5"/>
        <w:keepNext/>
        <w:keepLines/>
        <w:numPr>
          <w:ilvl w:val="1"/>
          <w:numId w:val="6"/>
        </w:numPr>
        <w:tabs>
          <w:tab w:val="left" w:pos="2100"/>
        </w:tabs>
        <w:autoSpaceDE w:val="0"/>
        <w:autoSpaceDN w:val="0"/>
        <w:ind w:right="11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Лицо, участвующее в управлении некоммерческой организацией до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назначения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должность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службы,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представляет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заявление</w:t>
      </w:r>
      <w:r w:rsidRPr="0044595D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день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назначения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должность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муниципальной службы.</w:t>
      </w:r>
    </w:p>
    <w:p w:rsidR="0044595D" w:rsidRPr="0044595D" w:rsidRDefault="0044595D" w:rsidP="00680012">
      <w:pPr>
        <w:pStyle w:val="a5"/>
        <w:keepNext/>
        <w:keepLines/>
        <w:numPr>
          <w:ilvl w:val="0"/>
          <w:numId w:val="6"/>
        </w:numPr>
        <w:tabs>
          <w:tab w:val="left" w:pos="1872"/>
        </w:tabs>
        <w:autoSpaceDE w:val="0"/>
        <w:autoSpaceDN w:val="0"/>
        <w:ind w:right="11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Заявление представляется на каждую некоммерческую организацию, 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управлении</w:t>
      </w:r>
      <w:r w:rsidRPr="0044595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которой</w:t>
      </w:r>
      <w:r w:rsidRPr="0044595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муниципальный</w:t>
      </w:r>
      <w:r w:rsidRPr="0044595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служащий</w:t>
      </w:r>
      <w:r w:rsidRPr="0044595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предполагает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участвовать.</w:t>
      </w:r>
    </w:p>
    <w:p w:rsidR="0044595D" w:rsidRPr="0044595D" w:rsidRDefault="0044595D" w:rsidP="00680012">
      <w:pPr>
        <w:pStyle w:val="a5"/>
        <w:keepNext/>
        <w:keepLines/>
        <w:numPr>
          <w:ilvl w:val="0"/>
          <w:numId w:val="6"/>
        </w:numPr>
        <w:tabs>
          <w:tab w:val="left" w:pos="1828"/>
        </w:tabs>
        <w:autoSpaceDE w:val="0"/>
        <w:autoSpaceDN w:val="0"/>
        <w:ind w:right="112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К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заявлению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прилагается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копия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учредительного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документа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некоммерческой организации, в управлении которой муниципальный служащий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предполагает участвовать.</w:t>
      </w:r>
    </w:p>
    <w:p w:rsidR="0044595D" w:rsidRPr="0044595D" w:rsidRDefault="0044595D" w:rsidP="00680012">
      <w:pPr>
        <w:pStyle w:val="ad"/>
        <w:keepNext/>
        <w:keepLines/>
        <w:spacing w:after="0"/>
        <w:ind w:left="840" w:right="114" w:firstLine="708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Муниципальный служащий вправе представить письменные пояснения по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вопросу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его участия в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управлении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некоммерческой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организацией.</w:t>
      </w:r>
    </w:p>
    <w:p w:rsidR="0044595D" w:rsidRPr="0044595D" w:rsidRDefault="0044595D" w:rsidP="00680012">
      <w:pPr>
        <w:pStyle w:val="a5"/>
        <w:keepNext/>
        <w:keepLines/>
        <w:numPr>
          <w:ilvl w:val="0"/>
          <w:numId w:val="6"/>
        </w:numPr>
        <w:tabs>
          <w:tab w:val="left" w:pos="1838"/>
        </w:tabs>
        <w:autoSpaceDE w:val="0"/>
        <w:autoSpaceDN w:val="0"/>
        <w:ind w:right="11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 xml:space="preserve">Заявление принимается и регистрируется в день его поступления </w:t>
      </w:r>
      <w:r w:rsidR="003319E0" w:rsidRPr="0044595D">
        <w:rPr>
          <w:rFonts w:ascii="Times New Roman" w:hAnsi="Times New Roman"/>
          <w:sz w:val="28"/>
          <w:szCs w:val="28"/>
        </w:rPr>
        <w:t>в</w:t>
      </w:r>
      <w:r w:rsidR="003319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едущим специалистом по вопросам правовой и кадровой работы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журнале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регистрации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заявлений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получении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разрешения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представителя нанимателя (работодателя) на участие на безвозмездной основе 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управлении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некоммерческой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организацией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(далее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–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журнал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регистрации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заявлений) по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форме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согласно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приложению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2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к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настоящему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Порядку.</w:t>
      </w:r>
    </w:p>
    <w:p w:rsidR="0044595D" w:rsidRPr="0044595D" w:rsidRDefault="0044595D" w:rsidP="00680012">
      <w:pPr>
        <w:pStyle w:val="ad"/>
        <w:keepNext/>
        <w:keepLines/>
        <w:spacing w:after="0"/>
        <w:ind w:left="840" w:right="112" w:firstLine="708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 xml:space="preserve">До представления заявления </w:t>
      </w:r>
      <w:r w:rsidR="003319E0" w:rsidRPr="0044595D">
        <w:rPr>
          <w:rFonts w:ascii="Times New Roman" w:hAnsi="Times New Roman"/>
          <w:sz w:val="28"/>
          <w:szCs w:val="28"/>
        </w:rPr>
        <w:t>в</w:t>
      </w:r>
      <w:r w:rsidR="003319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едущему специалисту по вопросам правовой и кадровой работы</w:t>
      </w:r>
      <w:r w:rsidRPr="0044595D">
        <w:rPr>
          <w:rFonts w:ascii="Times New Roman" w:hAnsi="Times New Roman"/>
          <w:sz w:val="28"/>
          <w:szCs w:val="28"/>
        </w:rPr>
        <w:t>, муниципальный служащий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лично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направляет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заявление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руководителю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структурного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подразделения,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котором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проходит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муниципальную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службу,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для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ознакомления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получения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мнения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наличии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(отсутствии)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возникновения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конфликта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интересов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при</w:t>
      </w:r>
      <w:r w:rsidRPr="0044595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исполнении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должностных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обязанностей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случае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участия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муниципального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служащего в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управлении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некоммерческой организацией.</w:t>
      </w:r>
    </w:p>
    <w:p w:rsidR="0044595D" w:rsidRPr="0044595D" w:rsidRDefault="0044595D" w:rsidP="00680012">
      <w:pPr>
        <w:pStyle w:val="a5"/>
        <w:keepNext/>
        <w:keepLines/>
        <w:numPr>
          <w:ilvl w:val="1"/>
          <w:numId w:val="6"/>
        </w:numPr>
        <w:tabs>
          <w:tab w:val="left" w:pos="2054"/>
        </w:tabs>
        <w:autoSpaceDE w:val="0"/>
        <w:autoSpaceDN w:val="0"/>
        <w:ind w:right="11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Копия заявления с отметкой о регистрации выдается муниципальному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служащему с проставлением его подписи в журнале регистрации заявлений либо</w:t>
      </w:r>
      <w:r w:rsidRPr="0044595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направляется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посредством</w:t>
      </w:r>
      <w:r w:rsidRPr="0044595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почтового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отправления</w:t>
      </w:r>
      <w:r w:rsidRPr="0044595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</w:t>
      </w:r>
      <w:r w:rsidRPr="0044595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уведомлением</w:t>
      </w:r>
      <w:r w:rsidRPr="0044595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</w:t>
      </w:r>
      <w:r w:rsidRPr="0044595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вручении.</w:t>
      </w:r>
    </w:p>
    <w:p w:rsidR="0044595D" w:rsidRPr="0044595D" w:rsidRDefault="0044595D" w:rsidP="00680012">
      <w:pPr>
        <w:pStyle w:val="a5"/>
        <w:keepNext/>
        <w:keepLines/>
        <w:numPr>
          <w:ilvl w:val="1"/>
          <w:numId w:val="6"/>
        </w:numPr>
        <w:tabs>
          <w:tab w:val="left" w:pos="2054"/>
        </w:tabs>
        <w:autoSpaceDE w:val="0"/>
        <w:autoSpaceDN w:val="0"/>
        <w:ind w:right="114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Журнал регистрации заявлений должен быть прошит, пронумерован 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удостоверен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печатью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соответствующего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органа</w:t>
      </w:r>
      <w:r w:rsidRPr="0044595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местного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самоуправления.</w:t>
      </w:r>
    </w:p>
    <w:p w:rsidR="0044595D" w:rsidRPr="0044595D" w:rsidRDefault="003319E0" w:rsidP="00680012">
      <w:pPr>
        <w:pStyle w:val="a5"/>
        <w:keepNext/>
        <w:keepLines/>
        <w:numPr>
          <w:ilvl w:val="0"/>
          <w:numId w:val="6"/>
        </w:numPr>
        <w:tabs>
          <w:tab w:val="left" w:pos="1836"/>
        </w:tabs>
        <w:autoSpaceDE w:val="0"/>
        <w:autoSpaceDN w:val="0"/>
        <w:ind w:right="11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специалист по вопросам правовой и кадровой работы </w:t>
      </w:r>
      <w:r w:rsidR="0044595D" w:rsidRPr="0044595D">
        <w:rPr>
          <w:rFonts w:ascii="Times New Roman" w:hAnsi="Times New Roman"/>
          <w:sz w:val="28"/>
          <w:szCs w:val="28"/>
        </w:rPr>
        <w:t>осуществляет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предварительное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рассмотрение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заявления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и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по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его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результатам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готовит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мотивированное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заключение,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которое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должно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обоснованный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вывод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и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рекомендации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представителю</w:t>
      </w:r>
      <w:r w:rsidR="0044595D" w:rsidRPr="0044595D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нанимателя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(работодателю)</w:t>
      </w:r>
      <w:r w:rsidR="0044595D" w:rsidRPr="0044595D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для</w:t>
      </w:r>
      <w:r w:rsidR="0044595D" w:rsidRPr="0044595D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принятия</w:t>
      </w:r>
      <w:r w:rsidR="0044595D" w:rsidRPr="0044595D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одного</w:t>
      </w:r>
      <w:r w:rsidR="0044595D" w:rsidRPr="0044595D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из</w:t>
      </w:r>
      <w:r w:rsidR="0044595D" w:rsidRPr="0044595D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решений</w:t>
      </w:r>
      <w:r w:rsidR="0044595D" w:rsidRPr="0044595D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в</w:t>
      </w:r>
      <w:r w:rsidR="0044595D" w:rsidRPr="0044595D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соответствии</w:t>
      </w:r>
      <w:r w:rsidR="0044595D" w:rsidRPr="0044595D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с</w:t>
      </w:r>
      <w:r w:rsidR="0044595D" w:rsidRPr="0044595D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пунктами</w:t>
      </w:r>
      <w:r w:rsidR="0044595D" w:rsidRPr="0044595D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8</w:t>
      </w:r>
      <w:r w:rsidR="0044595D" w:rsidRPr="0044595D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и</w:t>
      </w:r>
      <w:r w:rsidR="0044595D" w:rsidRPr="0044595D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9</w:t>
      </w:r>
      <w:r w:rsidR="0044595D"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настоящего</w:t>
      </w:r>
      <w:r w:rsidR="0044595D" w:rsidRPr="0044595D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Порядка.</w:t>
      </w:r>
    </w:p>
    <w:p w:rsidR="0044595D" w:rsidRPr="0044595D" w:rsidRDefault="0044595D" w:rsidP="00680012">
      <w:pPr>
        <w:pStyle w:val="a5"/>
        <w:keepNext/>
        <w:keepLines/>
        <w:numPr>
          <w:ilvl w:val="1"/>
          <w:numId w:val="6"/>
        </w:numPr>
        <w:tabs>
          <w:tab w:val="left" w:pos="2038"/>
        </w:tabs>
        <w:autoSpaceDE w:val="0"/>
        <w:autoSpaceDN w:val="0"/>
        <w:ind w:right="109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</w:t>
      </w:r>
      <w:r w:rsidR="003319E0">
        <w:rPr>
          <w:rFonts w:ascii="Times New Roman" w:hAnsi="Times New Roman"/>
          <w:sz w:val="28"/>
          <w:szCs w:val="28"/>
        </w:rPr>
        <w:t>в</w:t>
      </w:r>
      <w:r w:rsidR="003319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едущий специалист по вопросам правовой и кадровой работы </w:t>
      </w:r>
      <w:r w:rsidRPr="0044595D">
        <w:rPr>
          <w:rFonts w:ascii="Times New Roman" w:hAnsi="Times New Roman"/>
          <w:sz w:val="28"/>
          <w:szCs w:val="28"/>
        </w:rPr>
        <w:t>вправе с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согласия муниципального служащего, представившего заявление, проводить с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ним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собеседование и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получать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от него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письменные пояснения.</w:t>
      </w:r>
    </w:p>
    <w:p w:rsidR="0044595D" w:rsidRPr="0044595D" w:rsidRDefault="0044595D" w:rsidP="00680012">
      <w:pPr>
        <w:pStyle w:val="a5"/>
        <w:keepNext/>
        <w:keepLines/>
        <w:numPr>
          <w:ilvl w:val="1"/>
          <w:numId w:val="6"/>
        </w:numPr>
        <w:tabs>
          <w:tab w:val="left" w:pos="2038"/>
        </w:tabs>
        <w:autoSpaceDE w:val="0"/>
        <w:autoSpaceDN w:val="0"/>
        <w:ind w:left="2038" w:hanging="49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Мотивированное</w:t>
      </w:r>
      <w:r w:rsidRPr="0044595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заключение</w:t>
      </w:r>
      <w:r w:rsidRPr="0044595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должно</w:t>
      </w:r>
      <w:r w:rsidRPr="0044595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содержать:</w:t>
      </w:r>
    </w:p>
    <w:p w:rsidR="0044595D" w:rsidRPr="0044595D" w:rsidRDefault="0044595D" w:rsidP="00680012">
      <w:pPr>
        <w:keepNext/>
        <w:keepLines/>
        <w:jc w:val="both"/>
        <w:rPr>
          <w:rFonts w:ascii="Times New Roman" w:hAnsi="Times New Roman"/>
          <w:sz w:val="28"/>
          <w:szCs w:val="28"/>
        </w:rPr>
        <w:sectPr w:rsidR="0044595D" w:rsidRPr="0044595D">
          <w:pgSz w:w="11910" w:h="16840"/>
          <w:pgMar w:top="860" w:right="600" w:bottom="280" w:left="580" w:header="720" w:footer="720" w:gutter="0"/>
          <w:cols w:space="720"/>
        </w:sectPr>
      </w:pPr>
    </w:p>
    <w:p w:rsidR="0044595D" w:rsidRPr="0044595D" w:rsidRDefault="0044595D" w:rsidP="00680012">
      <w:pPr>
        <w:pStyle w:val="ad"/>
        <w:keepNext/>
        <w:keepLines/>
        <w:spacing w:after="0"/>
        <w:ind w:left="1548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lastRenderedPageBreak/>
        <w:t>а)</w:t>
      </w:r>
      <w:r w:rsidRPr="0044595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информацию,</w:t>
      </w:r>
      <w:r w:rsidRPr="0044595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изложенную</w:t>
      </w:r>
      <w:r w:rsidRPr="0044595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заявлении;</w:t>
      </w:r>
    </w:p>
    <w:p w:rsidR="0044595D" w:rsidRPr="0044595D" w:rsidRDefault="0044595D" w:rsidP="00680012">
      <w:pPr>
        <w:pStyle w:val="ad"/>
        <w:keepNext/>
        <w:keepLines/>
        <w:spacing w:after="0"/>
        <w:ind w:left="964" w:right="108" w:firstLine="584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б)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мнение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руководителя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структурного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подразделения,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котором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муниципальный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служащий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проходит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муниципальную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службу,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наличии</w:t>
      </w:r>
      <w:r w:rsidRPr="0044595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возможности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возникновения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конфликта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интересов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исполнении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должностных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обязанностей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случае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участия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муниципального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служащего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управлении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некоммерческой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организацией;</w:t>
      </w:r>
    </w:p>
    <w:p w:rsidR="0044595D" w:rsidRPr="0044595D" w:rsidRDefault="0044595D" w:rsidP="00680012">
      <w:pPr>
        <w:pStyle w:val="ad"/>
        <w:keepNext/>
        <w:keepLines/>
        <w:spacing w:after="0"/>
        <w:ind w:left="964" w:right="113" w:firstLine="584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в)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информацию,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полученную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собеседовании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муниципальным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служащим,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представившим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заявление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(при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ее наличии);</w:t>
      </w:r>
    </w:p>
    <w:p w:rsidR="0044595D" w:rsidRPr="0044595D" w:rsidRDefault="0044595D" w:rsidP="00680012">
      <w:pPr>
        <w:pStyle w:val="ad"/>
        <w:keepNext/>
        <w:keepLines/>
        <w:spacing w:after="0"/>
        <w:ind w:left="964" w:right="112" w:firstLine="584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г)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информацию,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представленную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муниципальным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служащим,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письменном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пояснении к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заявлению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(при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ее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наличии);</w:t>
      </w:r>
    </w:p>
    <w:p w:rsidR="0044595D" w:rsidRPr="0044595D" w:rsidRDefault="0044595D" w:rsidP="00680012">
      <w:pPr>
        <w:pStyle w:val="ad"/>
        <w:keepNext/>
        <w:keepLines/>
        <w:spacing w:after="0"/>
        <w:ind w:left="964" w:right="112" w:firstLine="5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95D">
        <w:rPr>
          <w:rFonts w:ascii="Times New Roman" w:hAnsi="Times New Roman"/>
          <w:sz w:val="28"/>
          <w:szCs w:val="28"/>
        </w:rPr>
        <w:t>д</w:t>
      </w:r>
      <w:proofErr w:type="spellEnd"/>
      <w:r w:rsidRPr="0044595D">
        <w:rPr>
          <w:rFonts w:ascii="Times New Roman" w:hAnsi="Times New Roman"/>
          <w:sz w:val="28"/>
          <w:szCs w:val="28"/>
        </w:rPr>
        <w:t>) мотивированный вывод по результатам предварительного рассмотрения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заявления.</w:t>
      </w:r>
    </w:p>
    <w:p w:rsidR="0044595D" w:rsidRPr="0044595D" w:rsidRDefault="0044595D" w:rsidP="00680012">
      <w:pPr>
        <w:pStyle w:val="a5"/>
        <w:keepNext/>
        <w:keepLines/>
        <w:numPr>
          <w:ilvl w:val="1"/>
          <w:numId w:val="6"/>
        </w:numPr>
        <w:tabs>
          <w:tab w:val="left" w:pos="2048"/>
        </w:tabs>
        <w:autoSpaceDE w:val="0"/>
        <w:autoSpaceDN w:val="0"/>
        <w:ind w:left="981" w:right="114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Заявление и мотивированное заключение в течение семи рабочих дней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со дня регистрации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 xml:space="preserve">заявления направляются </w:t>
      </w:r>
      <w:r w:rsidR="003319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ведущим специалистом по вопросам правовой и кадровой работы </w:t>
      </w:r>
      <w:r w:rsidRPr="0044595D">
        <w:rPr>
          <w:rFonts w:ascii="Times New Roman" w:hAnsi="Times New Roman"/>
          <w:sz w:val="28"/>
          <w:szCs w:val="28"/>
        </w:rPr>
        <w:t>представителю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нанимателя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(работодателю) для принятия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решения.</w:t>
      </w:r>
    </w:p>
    <w:p w:rsidR="0044595D" w:rsidRPr="0044595D" w:rsidRDefault="0044595D" w:rsidP="00680012">
      <w:pPr>
        <w:pStyle w:val="a5"/>
        <w:keepNext/>
        <w:keepLines/>
        <w:numPr>
          <w:ilvl w:val="0"/>
          <w:numId w:val="6"/>
        </w:numPr>
        <w:tabs>
          <w:tab w:val="left" w:pos="1948"/>
        </w:tabs>
        <w:autoSpaceDE w:val="0"/>
        <w:autoSpaceDN w:val="0"/>
        <w:ind w:left="981" w:right="113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случае,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предусмотренном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подпунктом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3.1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пункта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3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настоящего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Порядка,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представитель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нанимателя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(работодатель)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результатам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рассмотрения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заявления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мотивированного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заключения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выносит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одно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из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следующих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решений:</w:t>
      </w:r>
    </w:p>
    <w:p w:rsidR="0044595D" w:rsidRPr="0044595D" w:rsidRDefault="0044595D" w:rsidP="00680012">
      <w:pPr>
        <w:pStyle w:val="a5"/>
        <w:keepNext/>
        <w:keepLines/>
        <w:numPr>
          <w:ilvl w:val="0"/>
          <w:numId w:val="5"/>
        </w:numPr>
        <w:tabs>
          <w:tab w:val="left" w:pos="2014"/>
        </w:tabs>
        <w:autoSpaceDE w:val="0"/>
        <w:autoSpaceDN w:val="0"/>
        <w:ind w:left="981" w:right="116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разрешить муниципальному служащему участвовать на безвозмездной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основе в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управлении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некоммерческой организацией;</w:t>
      </w:r>
    </w:p>
    <w:p w:rsidR="0044595D" w:rsidRPr="0044595D" w:rsidRDefault="0044595D" w:rsidP="00680012">
      <w:pPr>
        <w:pStyle w:val="a5"/>
        <w:keepNext/>
        <w:keepLines/>
        <w:numPr>
          <w:ilvl w:val="0"/>
          <w:numId w:val="5"/>
        </w:numPr>
        <w:tabs>
          <w:tab w:val="left" w:pos="1994"/>
        </w:tabs>
        <w:autoSpaceDE w:val="0"/>
        <w:autoSpaceDN w:val="0"/>
        <w:ind w:left="981" w:right="113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отказать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муниципальному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служащему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разрешении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участвовать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</w:t>
      </w:r>
      <w:r w:rsidRPr="0044595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безвозмездной основе в управлении некоммерческой организацией, если его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участие в управлении этой некоммерческой организацией может привести к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возникновению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конфликта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интересов.</w:t>
      </w:r>
    </w:p>
    <w:p w:rsidR="0044595D" w:rsidRPr="0044595D" w:rsidRDefault="0044595D" w:rsidP="00680012">
      <w:pPr>
        <w:pStyle w:val="a5"/>
        <w:keepNext/>
        <w:keepLines/>
        <w:numPr>
          <w:ilvl w:val="0"/>
          <w:numId w:val="6"/>
        </w:numPr>
        <w:tabs>
          <w:tab w:val="left" w:pos="1948"/>
        </w:tabs>
        <w:autoSpaceDE w:val="0"/>
        <w:autoSpaceDN w:val="0"/>
        <w:ind w:left="981" w:right="113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случае,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предусмотренном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подпунктом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3.2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пункта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3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настоящего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Порядка,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представитель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нанимателя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(работодатель)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результатам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рассмотрения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заявления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мотивированного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заключения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выносит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одно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из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следующих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решений:</w:t>
      </w:r>
    </w:p>
    <w:p w:rsidR="0044595D" w:rsidRPr="0044595D" w:rsidRDefault="0044595D" w:rsidP="00680012">
      <w:pPr>
        <w:pStyle w:val="a5"/>
        <w:keepNext/>
        <w:keepLines/>
        <w:numPr>
          <w:ilvl w:val="0"/>
          <w:numId w:val="4"/>
        </w:numPr>
        <w:tabs>
          <w:tab w:val="left" w:pos="2014"/>
        </w:tabs>
        <w:autoSpaceDE w:val="0"/>
        <w:autoSpaceDN w:val="0"/>
        <w:ind w:left="981" w:right="116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разрешить муниципальному служащему участвовать на безвозмездной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основе в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управлении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некоммерческой организацией;</w:t>
      </w:r>
    </w:p>
    <w:p w:rsidR="0044595D" w:rsidRPr="0044595D" w:rsidRDefault="0044595D" w:rsidP="00680012">
      <w:pPr>
        <w:pStyle w:val="a5"/>
        <w:keepNext/>
        <w:keepLines/>
        <w:numPr>
          <w:ilvl w:val="0"/>
          <w:numId w:val="4"/>
        </w:numPr>
        <w:tabs>
          <w:tab w:val="left" w:pos="1994"/>
        </w:tabs>
        <w:autoSpaceDE w:val="0"/>
        <w:autoSpaceDN w:val="0"/>
        <w:ind w:left="981" w:right="110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рекомендовать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муниципальному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служащему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прекратить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участие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управлении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некоммерческой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организацией.</w:t>
      </w:r>
    </w:p>
    <w:p w:rsidR="0044595D" w:rsidRPr="0044595D" w:rsidRDefault="0044595D" w:rsidP="00680012">
      <w:pPr>
        <w:pStyle w:val="a5"/>
        <w:keepNext/>
        <w:keepLines/>
        <w:numPr>
          <w:ilvl w:val="0"/>
          <w:numId w:val="6"/>
        </w:numPr>
        <w:tabs>
          <w:tab w:val="left" w:pos="2014"/>
        </w:tabs>
        <w:autoSpaceDE w:val="0"/>
        <w:autoSpaceDN w:val="0"/>
        <w:ind w:left="981" w:right="109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Основанием для принятия решения, предусмотренного подпунктом 2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пункта 8 и подпунктом 2 пункта 9 настоящего Порядка, является несоблюдение</w:t>
      </w:r>
      <w:r w:rsidRPr="0044595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(возможность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несоблюдения)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муниципальным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служащим</w:t>
      </w:r>
      <w:r w:rsidRPr="0044595D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ограничений,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запретов</w:t>
      </w:r>
      <w:r w:rsidRPr="0044595D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</w:t>
      </w:r>
      <w:r w:rsidRPr="0044595D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обязанностей,</w:t>
      </w:r>
      <w:r w:rsidRPr="0044595D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установленных</w:t>
      </w:r>
      <w:r w:rsidRPr="0044595D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Федеральным</w:t>
      </w:r>
      <w:r w:rsidRPr="0044595D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законом</w:t>
      </w:r>
      <w:r w:rsidRPr="0044595D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от</w:t>
      </w:r>
      <w:r w:rsidRPr="0044595D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25.12.2008</w:t>
      </w:r>
    </w:p>
    <w:p w:rsidR="0044595D" w:rsidRPr="0044595D" w:rsidRDefault="0044595D" w:rsidP="00680012">
      <w:pPr>
        <w:pStyle w:val="ad"/>
        <w:keepNext/>
        <w:keepLines/>
        <w:spacing w:after="0"/>
        <w:ind w:left="981" w:right="107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№ 273-ФЗ «О противодействии коррупции» и законодательством Российской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Федерации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службе,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обеспечивающих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добросовестное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исполнение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должностных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обязанностей,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а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также</w:t>
      </w:r>
      <w:r w:rsidRPr="0044595D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несоблюдение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муниципальным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служащим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установленной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пунктом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3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настоящего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Порядка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формы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заявления.</w:t>
      </w:r>
    </w:p>
    <w:p w:rsidR="0044595D" w:rsidRPr="0044595D" w:rsidRDefault="0044595D" w:rsidP="00680012">
      <w:pPr>
        <w:pStyle w:val="a5"/>
        <w:keepNext/>
        <w:keepLines/>
        <w:numPr>
          <w:ilvl w:val="0"/>
          <w:numId w:val="6"/>
        </w:numPr>
        <w:tabs>
          <w:tab w:val="left" w:pos="1986"/>
        </w:tabs>
        <w:autoSpaceDE w:val="0"/>
        <w:autoSpaceDN w:val="0"/>
        <w:ind w:left="981" w:right="113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Заявление и мотивированное заключение в соответствии с резолюцией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представителя</w:t>
      </w:r>
      <w:r w:rsidRPr="0044595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нанимателя</w:t>
      </w:r>
      <w:r w:rsidRPr="0044595D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(работодателя)</w:t>
      </w:r>
      <w:r w:rsidRPr="0044595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рассматриваются</w:t>
      </w:r>
      <w:r w:rsidRPr="0044595D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</w:t>
      </w:r>
      <w:r w:rsidRPr="0044595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заседании</w:t>
      </w:r>
    </w:p>
    <w:p w:rsidR="0044595D" w:rsidRPr="0044595D" w:rsidRDefault="0044595D" w:rsidP="00680012">
      <w:pPr>
        <w:keepNext/>
        <w:keepLines/>
        <w:jc w:val="both"/>
        <w:rPr>
          <w:rFonts w:ascii="Times New Roman" w:hAnsi="Times New Roman"/>
          <w:sz w:val="28"/>
          <w:szCs w:val="28"/>
        </w:rPr>
        <w:sectPr w:rsidR="0044595D" w:rsidRPr="0044595D">
          <w:pgSz w:w="11910" w:h="16840"/>
          <w:pgMar w:top="860" w:right="600" w:bottom="280" w:left="580" w:header="720" w:footer="720" w:gutter="0"/>
          <w:cols w:space="720"/>
        </w:sectPr>
      </w:pPr>
    </w:p>
    <w:p w:rsidR="0044595D" w:rsidRPr="0044595D" w:rsidRDefault="0044595D" w:rsidP="00680012">
      <w:pPr>
        <w:pStyle w:val="ad"/>
        <w:keepNext/>
        <w:keepLines/>
        <w:spacing w:after="0"/>
        <w:ind w:left="426" w:right="112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lastRenderedPageBreak/>
        <w:t>комиссии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соблюдению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требований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к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служебному</w:t>
      </w:r>
      <w:r w:rsidRPr="0044595D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поведению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муниципальных служащих и урегулированию конфликта интересов на предмет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наличия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муниципального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служащего,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представившего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заявление,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личной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заинтересованности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возможности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возникновения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конфликта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интересов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случае участия в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управлении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некоммерческой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организацией.</w:t>
      </w:r>
    </w:p>
    <w:p w:rsidR="0044595D" w:rsidRPr="0044595D" w:rsidRDefault="003319E0" w:rsidP="00680012">
      <w:pPr>
        <w:pStyle w:val="a5"/>
        <w:keepNext/>
        <w:keepLines/>
        <w:numPr>
          <w:ilvl w:val="0"/>
          <w:numId w:val="6"/>
        </w:numPr>
        <w:tabs>
          <w:tab w:val="left" w:pos="2206"/>
        </w:tabs>
        <w:autoSpaceDE w:val="0"/>
        <w:autoSpaceDN w:val="0"/>
        <w:ind w:left="426" w:right="111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специалист по вопросам правовой и кадровой работы </w:t>
      </w:r>
      <w:r w:rsidR="0044595D" w:rsidRPr="0044595D">
        <w:rPr>
          <w:rFonts w:ascii="Times New Roman" w:hAnsi="Times New Roman"/>
          <w:sz w:val="28"/>
          <w:szCs w:val="28"/>
        </w:rPr>
        <w:t>в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течение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трех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рабочих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дней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с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момента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принятия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представителем нанимателя (работодателем) решения разрешить (отказать) по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результатам рассмотрения заявления, мотивированного заключения на него, не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считая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периода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временной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нетрудоспособности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муниципального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служащего,</w:t>
      </w:r>
      <w:r w:rsidR="0044595D" w:rsidRPr="0044595D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пребывания его в отпуске, служебной командировке, других случаев отсутствия</w:t>
      </w:r>
      <w:r w:rsidR="0044595D" w:rsidRPr="0044595D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его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на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службе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по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уважительным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причинам,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уведомляет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муниципального</w:t>
      </w:r>
      <w:r w:rsidR="0044595D"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служащего</w:t>
      </w:r>
      <w:r w:rsidR="0044595D" w:rsidRPr="0044595D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о</w:t>
      </w:r>
      <w:r w:rsidR="0044595D" w:rsidRPr="0044595D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решении,</w:t>
      </w:r>
      <w:r w:rsidR="0044595D" w:rsidRPr="0044595D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принятом</w:t>
      </w:r>
      <w:r w:rsidR="0044595D" w:rsidRPr="0044595D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представителем</w:t>
      </w:r>
      <w:r w:rsidR="0044595D" w:rsidRPr="0044595D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нанимателя</w:t>
      </w:r>
      <w:proofErr w:type="gramEnd"/>
      <w:r w:rsidR="0044595D" w:rsidRPr="0044595D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(работодателем),</w:t>
      </w:r>
      <w:r w:rsidR="0044595D" w:rsidRPr="0044595D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в</w:t>
      </w:r>
      <w:r w:rsidR="0044595D"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письменной</w:t>
      </w:r>
      <w:r w:rsidR="0044595D"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4595D" w:rsidRPr="0044595D">
        <w:rPr>
          <w:rFonts w:ascii="Times New Roman" w:hAnsi="Times New Roman"/>
          <w:sz w:val="28"/>
          <w:szCs w:val="28"/>
        </w:rPr>
        <w:t>форме.</w:t>
      </w:r>
    </w:p>
    <w:p w:rsidR="0044595D" w:rsidRPr="0044595D" w:rsidRDefault="0044595D" w:rsidP="00680012">
      <w:pPr>
        <w:pStyle w:val="a5"/>
        <w:keepNext/>
        <w:keepLines/>
        <w:numPr>
          <w:ilvl w:val="0"/>
          <w:numId w:val="6"/>
        </w:numPr>
        <w:tabs>
          <w:tab w:val="left" w:pos="2164"/>
        </w:tabs>
        <w:autoSpaceDE w:val="0"/>
        <w:autoSpaceDN w:val="0"/>
        <w:ind w:left="426" w:right="101" w:firstLine="8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Заявление, мотивированное заключение на него и иные материалы,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связанные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рассмотрением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заявления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(при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их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наличии),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формируются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отдельное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дело.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Дело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хранится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в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319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3319E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319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Николаевского сельского поселения</w:t>
      </w:r>
      <w:r w:rsidRPr="0044595D">
        <w:rPr>
          <w:rFonts w:ascii="Times New Roman" w:hAnsi="Times New Roman"/>
          <w:sz w:val="28"/>
          <w:szCs w:val="28"/>
        </w:rPr>
        <w:t>.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Срок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его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хранения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следует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определить в</w:t>
      </w:r>
      <w:r w:rsidRPr="004459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номенклатуре дел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соответствующего органа.</w:t>
      </w:r>
    </w:p>
    <w:p w:rsidR="0044595D" w:rsidRPr="0044595D" w:rsidRDefault="0044595D" w:rsidP="00680012">
      <w:pPr>
        <w:pStyle w:val="ad"/>
        <w:keepNext/>
        <w:keepLines/>
        <w:spacing w:after="0"/>
        <w:ind w:left="426" w:right="110" w:firstLine="852"/>
        <w:jc w:val="both"/>
        <w:rPr>
          <w:rFonts w:ascii="Times New Roman" w:hAnsi="Times New Roman"/>
          <w:sz w:val="28"/>
          <w:szCs w:val="28"/>
        </w:rPr>
      </w:pPr>
      <w:r w:rsidRPr="0044595D">
        <w:rPr>
          <w:rFonts w:ascii="Times New Roman" w:hAnsi="Times New Roman"/>
          <w:sz w:val="28"/>
          <w:szCs w:val="28"/>
        </w:rPr>
        <w:t>Копия заявления и копия мотивированного заключения приобщаются к</w:t>
      </w:r>
      <w:r w:rsidRPr="004459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личному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делу</w:t>
      </w:r>
      <w:r w:rsidRPr="004459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595D">
        <w:rPr>
          <w:rFonts w:ascii="Times New Roman" w:hAnsi="Times New Roman"/>
          <w:sz w:val="28"/>
          <w:szCs w:val="28"/>
        </w:rPr>
        <w:t>муниципального служащего.</w:t>
      </w:r>
    </w:p>
    <w:p w:rsidR="005B1F31" w:rsidRPr="0044595D" w:rsidRDefault="005B1F31" w:rsidP="00680012">
      <w:pPr>
        <w:keepNext/>
        <w:keepLines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44595D" w:rsidRDefault="005B1F31" w:rsidP="0044595D">
      <w:pPr>
        <w:keepNext/>
        <w:keepLines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44595D" w:rsidRDefault="005B1F31" w:rsidP="0044595D">
      <w:pPr>
        <w:keepNext/>
        <w:keepLines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44595D" w:rsidRDefault="005B1F31" w:rsidP="0044595D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44595D" w:rsidRDefault="005B1F31" w:rsidP="0044595D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44595D" w:rsidRDefault="005B1F31" w:rsidP="0044595D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44595D" w:rsidRDefault="005B1F31" w:rsidP="0044595D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44595D" w:rsidRDefault="005B1F31" w:rsidP="0044595D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44595D" w:rsidRDefault="005B1F31" w:rsidP="0044595D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44595D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44595D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44595D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44595D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44595D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44595D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44595D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Pr="0044595D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68001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910F64">
          <w:pgSz w:w="11906" w:h="16838"/>
          <w:pgMar w:top="567" w:right="567" w:bottom="680" w:left="1134" w:header="709" w:footer="709" w:gutter="0"/>
          <w:cols w:space="708"/>
          <w:titlePg/>
          <w:docGrid w:linePitch="360"/>
        </w:sectPr>
      </w:pPr>
    </w:p>
    <w:p w:rsidR="00680012" w:rsidRDefault="00680012" w:rsidP="00680012">
      <w:pPr>
        <w:pStyle w:val="ad"/>
        <w:keepNext/>
        <w:keepLines/>
        <w:spacing w:after="0"/>
        <w:ind w:left="5670" w:right="672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680012" w:rsidRDefault="00680012" w:rsidP="00680012">
      <w:pPr>
        <w:pStyle w:val="ad"/>
        <w:keepNext/>
        <w:keepLines/>
        <w:spacing w:after="0"/>
        <w:ind w:left="5670" w:right="501" w:hanging="4"/>
        <w:jc w:val="right"/>
      </w:pPr>
      <w:r>
        <w:t>к Порядку получения</w:t>
      </w:r>
      <w:r>
        <w:rPr>
          <w:spacing w:val="1"/>
        </w:rPr>
        <w:t xml:space="preserve"> </w:t>
      </w:r>
      <w:r>
        <w:t>муниципальным служащим</w:t>
      </w:r>
      <w:r>
        <w:rPr>
          <w:spacing w:val="1"/>
        </w:rPr>
        <w:t xml:space="preserve"> </w:t>
      </w:r>
      <w:r>
        <w:t>Администрации Николаевского сельского поселения разрешения представителя</w:t>
      </w:r>
      <w:r>
        <w:rPr>
          <w:spacing w:val="1"/>
        </w:rPr>
        <w:t xml:space="preserve"> </w:t>
      </w:r>
      <w:r>
        <w:t>нанимателя</w:t>
      </w:r>
      <w:r>
        <w:rPr>
          <w:spacing w:val="-3"/>
        </w:rPr>
        <w:t xml:space="preserve"> </w:t>
      </w:r>
      <w:r>
        <w:t>(работодателя)</w:t>
      </w:r>
    </w:p>
    <w:p w:rsidR="00680012" w:rsidRDefault="00680012" w:rsidP="00680012">
      <w:pPr>
        <w:pStyle w:val="ad"/>
        <w:keepNext/>
        <w:keepLines/>
        <w:spacing w:after="0"/>
        <w:ind w:left="5670" w:right="119"/>
        <w:jc w:val="right"/>
      </w:pPr>
      <w:r>
        <w:t>на участие на безвозмездной основе</w:t>
      </w:r>
      <w:r>
        <w:rPr>
          <w:spacing w:val="-67"/>
        </w:rPr>
        <w:t xml:space="preserve"> </w:t>
      </w:r>
      <w:r>
        <w:t>в управлении некоммерческой</w:t>
      </w:r>
      <w:r>
        <w:rPr>
          <w:spacing w:val="1"/>
        </w:rPr>
        <w:t xml:space="preserve"> </w:t>
      </w:r>
      <w:r>
        <w:t>организацией</w:t>
      </w:r>
    </w:p>
    <w:p w:rsidR="00680012" w:rsidRDefault="005A76C1" w:rsidP="00680012">
      <w:pPr>
        <w:pStyle w:val="ad"/>
        <w:keepNext/>
        <w:keepLines/>
        <w:spacing w:after="0"/>
        <w:rPr>
          <w:sz w:val="20"/>
        </w:rPr>
      </w:pPr>
      <w:r w:rsidRPr="005A76C1">
        <w:rPr>
          <w:sz w:val="28"/>
        </w:rPr>
        <w:pict>
          <v:shape id="_x0000_s1026" style="position:absolute;margin-left:332.9pt;margin-top:14.05pt;width:220.5pt;height:.1pt;z-index:-251656192;mso-wrap-distance-left:0;mso-wrap-distance-right:0;mso-position-horizontal-relative:page" coordorigin="6658,281" coordsize="4410,0" path="m6658,281r4410,e" filled="f" strokeweight=".36pt">
            <v:path arrowok="t"/>
            <w10:wrap type="topAndBottom" anchorx="page"/>
          </v:shape>
        </w:pict>
      </w:r>
      <w:r w:rsidRPr="005A76C1">
        <w:rPr>
          <w:sz w:val="28"/>
        </w:rPr>
        <w:pict>
          <v:shape id="_x0000_s1027" style="position:absolute;margin-left:332.9pt;margin-top:29.45pt;width:184.5pt;height:.1pt;z-index:-251655168;mso-wrap-distance-left:0;mso-wrap-distance-right:0;mso-position-horizontal-relative:page" coordorigin="6658,589" coordsize="3690,0" path="m6658,589r3690,e" filled="f" strokeweight=".36pt">
            <v:path arrowok="t"/>
            <w10:wrap type="topAndBottom" anchorx="page"/>
          </v:shape>
        </w:pict>
      </w:r>
    </w:p>
    <w:p w:rsidR="00680012" w:rsidRDefault="00680012" w:rsidP="00680012">
      <w:pPr>
        <w:pStyle w:val="ad"/>
        <w:keepNext/>
        <w:keepLines/>
        <w:spacing w:after="0"/>
        <w:rPr>
          <w:sz w:val="20"/>
        </w:rPr>
      </w:pPr>
    </w:p>
    <w:p w:rsidR="00680012" w:rsidRDefault="00680012" w:rsidP="00680012">
      <w:pPr>
        <w:keepNext/>
        <w:keepLines/>
        <w:ind w:left="7282" w:hanging="866"/>
        <w:rPr>
          <w:sz w:val="18"/>
        </w:rPr>
      </w:pPr>
      <w:proofErr w:type="gramStart"/>
      <w:r>
        <w:rPr>
          <w:sz w:val="18"/>
        </w:rPr>
        <w:t>(должность,</w:t>
      </w:r>
      <w:r>
        <w:rPr>
          <w:spacing w:val="-6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-8"/>
          <w:sz w:val="18"/>
        </w:rPr>
        <w:t xml:space="preserve"> </w:t>
      </w:r>
      <w:r>
        <w:rPr>
          <w:sz w:val="18"/>
        </w:rPr>
        <w:t>имя,</w:t>
      </w:r>
      <w:r>
        <w:rPr>
          <w:spacing w:val="-6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42"/>
          <w:sz w:val="18"/>
        </w:rPr>
        <w:t xml:space="preserve"> </w:t>
      </w:r>
      <w:r>
        <w:rPr>
          <w:sz w:val="18"/>
        </w:rPr>
        <w:t>нанимателя</w:t>
      </w:r>
      <w:r>
        <w:rPr>
          <w:spacing w:val="-1"/>
          <w:sz w:val="18"/>
        </w:rPr>
        <w:t xml:space="preserve"> </w:t>
      </w:r>
      <w:r>
        <w:rPr>
          <w:sz w:val="18"/>
        </w:rPr>
        <w:t>(работодателя)</w:t>
      </w:r>
      <w:proofErr w:type="gramEnd"/>
    </w:p>
    <w:p w:rsidR="00680012" w:rsidRDefault="00680012" w:rsidP="00680012">
      <w:pPr>
        <w:pStyle w:val="ad"/>
        <w:keepNext/>
        <w:keepLines/>
        <w:tabs>
          <w:tab w:val="left" w:pos="10606"/>
        </w:tabs>
        <w:spacing w:after="0"/>
        <w:ind w:left="6080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0012" w:rsidRDefault="005A76C1" w:rsidP="00680012">
      <w:pPr>
        <w:pStyle w:val="ad"/>
        <w:keepNext/>
        <w:keepLines/>
        <w:spacing w:after="0"/>
        <w:rPr>
          <w:sz w:val="23"/>
        </w:rPr>
      </w:pPr>
      <w:r w:rsidRPr="005A76C1">
        <w:rPr>
          <w:sz w:val="28"/>
        </w:rPr>
        <w:pict>
          <v:shape id="_x0000_s1028" style="position:absolute;margin-left:333pt;margin-top:15.85pt;width:175pt;height:.1pt;z-index:-251654144;mso-wrap-distance-left:0;mso-wrap-distance-right:0;mso-position-horizontal-relative:page" coordorigin="6660,317" coordsize="3500,0" path="m6660,317r3500,e" filled="f" strokeweight=".56pt">
            <v:path arrowok="t"/>
            <w10:wrap type="topAndBottom" anchorx="page"/>
          </v:shape>
        </w:pict>
      </w:r>
      <w:r w:rsidRPr="005A76C1">
        <w:rPr>
          <w:sz w:val="28"/>
        </w:rPr>
        <w:pict>
          <v:shape id="_x0000_s1029" style="position:absolute;margin-left:332.9pt;margin-top:31.95pt;width:224pt;height:.1pt;z-index:-251653120;mso-wrap-distance-left:0;mso-wrap-distance-right:0;mso-position-horizontal-relative:page" coordorigin="6658,639" coordsize="4480,0" path="m6658,639r4480,e" filled="f" strokeweight=".56pt">
            <v:path arrowok="t"/>
            <w10:wrap type="topAndBottom" anchorx="page"/>
          </v:shape>
        </w:pict>
      </w:r>
      <w:r w:rsidRPr="005A76C1">
        <w:rPr>
          <w:sz w:val="28"/>
        </w:rPr>
        <w:pict>
          <v:shape id="_x0000_s1030" style="position:absolute;margin-left:332.9pt;margin-top:48pt;width:168pt;height:.1pt;z-index:-251652096;mso-wrap-distance-left:0;mso-wrap-distance-right:0;mso-position-horizontal-relative:page" coordorigin="6658,960" coordsize="3360,0" path="m6658,960r3360,e" filled="f" strokeweight=".56pt">
            <v:path arrowok="t"/>
            <w10:wrap type="topAndBottom" anchorx="page"/>
          </v:shape>
        </w:pict>
      </w:r>
    </w:p>
    <w:p w:rsidR="00680012" w:rsidRDefault="00680012" w:rsidP="00680012">
      <w:pPr>
        <w:pStyle w:val="ad"/>
        <w:keepNext/>
        <w:keepLines/>
        <w:spacing w:after="0"/>
        <w:rPr>
          <w:sz w:val="21"/>
        </w:rPr>
      </w:pPr>
    </w:p>
    <w:p w:rsidR="00680012" w:rsidRDefault="00680012" w:rsidP="00680012">
      <w:pPr>
        <w:pStyle w:val="ad"/>
        <w:keepNext/>
        <w:keepLines/>
        <w:spacing w:after="0"/>
        <w:rPr>
          <w:sz w:val="21"/>
        </w:rPr>
      </w:pPr>
    </w:p>
    <w:p w:rsidR="00680012" w:rsidRDefault="00680012" w:rsidP="00680012">
      <w:pPr>
        <w:keepNext/>
        <w:keepLines/>
        <w:ind w:left="6180" w:right="119"/>
        <w:jc w:val="center"/>
        <w:rPr>
          <w:sz w:val="18"/>
        </w:rPr>
      </w:pPr>
      <w:proofErr w:type="gramStart"/>
      <w:r>
        <w:rPr>
          <w:sz w:val="18"/>
        </w:rPr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6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служащего,</w:t>
      </w:r>
      <w:proofErr w:type="gramEnd"/>
    </w:p>
    <w:p w:rsidR="00680012" w:rsidRDefault="00680012" w:rsidP="00680012">
      <w:pPr>
        <w:keepNext/>
        <w:keepLines/>
        <w:ind w:left="6738" w:right="680"/>
        <w:jc w:val="center"/>
        <w:rPr>
          <w:sz w:val="18"/>
        </w:rPr>
      </w:pPr>
      <w:r>
        <w:rPr>
          <w:sz w:val="18"/>
        </w:rPr>
        <w:t>адрес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z w:val="18"/>
        </w:rPr>
        <w:t>жительства)</w:t>
      </w:r>
    </w:p>
    <w:p w:rsidR="00680012" w:rsidRDefault="00680012" w:rsidP="00680012">
      <w:pPr>
        <w:pStyle w:val="ad"/>
        <w:keepNext/>
        <w:keepLines/>
        <w:spacing w:after="0"/>
        <w:rPr>
          <w:sz w:val="20"/>
        </w:rPr>
      </w:pPr>
    </w:p>
    <w:p w:rsidR="00680012" w:rsidRDefault="00680012" w:rsidP="00680012">
      <w:pPr>
        <w:keepNext/>
        <w:keepLines/>
        <w:ind w:left="853" w:right="119"/>
        <w:jc w:val="center"/>
        <w:rPr>
          <w:sz w:val="30"/>
        </w:rPr>
      </w:pPr>
      <w:bookmarkStart w:id="0" w:name="ЗАЯВЛЕНИЕ"/>
      <w:bookmarkEnd w:id="0"/>
      <w:r>
        <w:rPr>
          <w:sz w:val="30"/>
        </w:rPr>
        <w:t>ЗАЯВЛЕНИЕ</w:t>
      </w:r>
    </w:p>
    <w:p w:rsidR="00680012" w:rsidRDefault="00680012" w:rsidP="00680012">
      <w:pPr>
        <w:pStyle w:val="ad"/>
        <w:keepNext/>
        <w:keepLines/>
        <w:spacing w:after="0"/>
        <w:ind w:left="853" w:right="119"/>
        <w:jc w:val="center"/>
      </w:pPr>
      <w:bookmarkStart w:id="1" w:name="о_получении_разрешения_представителя_нан"/>
      <w:bookmarkEnd w:id="1"/>
      <w:r>
        <w:t>о</w:t>
      </w:r>
      <w:r>
        <w:rPr>
          <w:spacing w:val="-6"/>
        </w:rPr>
        <w:t xml:space="preserve"> </w:t>
      </w:r>
      <w:r>
        <w:t>получении</w:t>
      </w:r>
      <w:r>
        <w:rPr>
          <w:spacing w:val="-6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нанимателя</w:t>
      </w:r>
      <w:r>
        <w:rPr>
          <w:spacing w:val="-6"/>
        </w:rPr>
        <w:t xml:space="preserve"> </w:t>
      </w:r>
      <w:r>
        <w:t>(работодателя)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безвозмездной основе</w:t>
      </w:r>
      <w:bookmarkStart w:id="2" w:name="в_управлении_некоммерческой_организацией"/>
      <w:bookmarkEnd w:id="2"/>
      <w:r>
        <w:t xml:space="preserve"> в</w:t>
      </w:r>
      <w:r>
        <w:rPr>
          <w:spacing w:val="-10"/>
        </w:rPr>
        <w:t xml:space="preserve"> </w:t>
      </w:r>
      <w:r>
        <w:t>управлении</w:t>
      </w:r>
      <w:r>
        <w:rPr>
          <w:spacing w:val="-10"/>
        </w:rPr>
        <w:t xml:space="preserve"> </w:t>
      </w:r>
      <w:r>
        <w:t>некоммерческой</w:t>
      </w:r>
      <w:r>
        <w:rPr>
          <w:spacing w:val="-8"/>
        </w:rPr>
        <w:t xml:space="preserve"> </w:t>
      </w:r>
      <w:r>
        <w:t>организацией</w:t>
      </w:r>
    </w:p>
    <w:p w:rsidR="00680012" w:rsidRDefault="00680012" w:rsidP="00680012">
      <w:pPr>
        <w:pStyle w:val="ad"/>
        <w:keepNext/>
        <w:keepLines/>
        <w:spacing w:after="0"/>
        <w:rPr>
          <w:sz w:val="31"/>
        </w:rPr>
      </w:pPr>
    </w:p>
    <w:p w:rsidR="00680012" w:rsidRDefault="00680012" w:rsidP="00680012">
      <w:pPr>
        <w:pStyle w:val="ad"/>
        <w:keepNext/>
        <w:keepLines/>
        <w:spacing w:after="0"/>
        <w:ind w:left="964" w:right="170" w:firstLine="72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Федерального закона от 2 марта 2007 года № 25-ФЗ «О муниципальной службе</w:t>
      </w:r>
      <w:r>
        <w:rPr>
          <w:spacing w:val="1"/>
        </w:rPr>
        <w:t xml:space="preserve"> </w:t>
      </w:r>
      <w:r>
        <w:t>в Российской Федерации» прошу разрешить мне участвовать на безвозмездной</w:t>
      </w:r>
      <w:r>
        <w:rPr>
          <w:spacing w:val="1"/>
        </w:rPr>
        <w:t xml:space="preserve"> </w:t>
      </w:r>
      <w:r>
        <w:t>основе в</w:t>
      </w:r>
      <w:r>
        <w:rPr>
          <w:spacing w:val="-2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некоммерческой организацией</w:t>
      </w:r>
    </w:p>
    <w:p w:rsidR="00680012" w:rsidRDefault="005A76C1" w:rsidP="00680012">
      <w:pPr>
        <w:pStyle w:val="ad"/>
        <w:keepNext/>
        <w:keepLines/>
        <w:spacing w:after="0"/>
        <w:rPr>
          <w:sz w:val="23"/>
        </w:rPr>
      </w:pPr>
      <w:r w:rsidRPr="005A76C1">
        <w:rPr>
          <w:sz w:val="28"/>
        </w:rPr>
        <w:pict>
          <v:shape id="_x0000_s1031" style="position:absolute;margin-left:88.2pt;margin-top:15.7pt;width:455pt;height:.1pt;z-index:-251651072;mso-wrap-distance-left:0;mso-wrap-distance-right:0;mso-position-horizontal-relative:page" coordorigin="1764,314" coordsize="9100,0" path="m1764,314r9100,e" filled="f" strokeweight=".56pt">
            <v:path arrowok="t"/>
            <w10:wrap type="topAndBottom" anchorx="page"/>
          </v:shape>
        </w:pict>
      </w:r>
    </w:p>
    <w:p w:rsidR="00680012" w:rsidRDefault="00680012" w:rsidP="00680012">
      <w:pPr>
        <w:keepNext/>
        <w:keepLines/>
        <w:ind w:left="1690"/>
        <w:rPr>
          <w:sz w:val="20"/>
        </w:rPr>
      </w:pPr>
      <w:proofErr w:type="gramStart"/>
      <w:r>
        <w:rPr>
          <w:sz w:val="20"/>
        </w:rPr>
        <w:t>(организационно-правовая</w:t>
      </w:r>
      <w:r>
        <w:rPr>
          <w:spacing w:val="-4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наименование,</w:t>
      </w:r>
      <w:r>
        <w:rPr>
          <w:spacing w:val="-5"/>
          <w:sz w:val="20"/>
        </w:rPr>
        <w:t xml:space="preserve"> </w:t>
      </w:r>
      <w:r>
        <w:rPr>
          <w:sz w:val="20"/>
        </w:rPr>
        <w:t>ИНН,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proofErr w:type="gramEnd"/>
    </w:p>
    <w:p w:rsidR="00680012" w:rsidRDefault="005A76C1" w:rsidP="00680012">
      <w:pPr>
        <w:pStyle w:val="ad"/>
        <w:keepNext/>
        <w:keepLines/>
        <w:spacing w:after="0"/>
        <w:rPr>
          <w:sz w:val="25"/>
        </w:rPr>
      </w:pPr>
      <w:r w:rsidRPr="005A76C1">
        <w:rPr>
          <w:sz w:val="28"/>
        </w:rPr>
        <w:pict>
          <v:shape id="_x0000_s1032" style="position:absolute;margin-left:88.2pt;margin-top:17pt;width:455pt;height:.1pt;z-index:-251650048;mso-wrap-distance-left:0;mso-wrap-distance-right:0;mso-position-horizontal-relative:page" coordorigin="1764,340" coordsize="9100,0" path="m1764,340r9100,e" filled="f" strokeweight=".56pt">
            <v:path arrowok="t"/>
            <w10:wrap type="topAndBottom" anchorx="page"/>
          </v:shape>
        </w:pict>
      </w:r>
    </w:p>
    <w:p w:rsidR="00680012" w:rsidRDefault="00680012" w:rsidP="00680012">
      <w:pPr>
        <w:keepNext/>
        <w:keepLines/>
        <w:ind w:left="853" w:right="117"/>
        <w:jc w:val="center"/>
        <w:rPr>
          <w:sz w:val="20"/>
        </w:rPr>
      </w:pPr>
      <w:r>
        <w:rPr>
          <w:sz w:val="20"/>
        </w:rPr>
        <w:t>способ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служащего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управлении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некоммерческой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организацией</w:t>
      </w:r>
    </w:p>
    <w:p w:rsidR="00680012" w:rsidRDefault="00680012" w:rsidP="00680012">
      <w:pPr>
        <w:pStyle w:val="ad"/>
        <w:keepNext/>
        <w:keepLines/>
        <w:tabs>
          <w:tab w:val="left" w:pos="8280"/>
        </w:tabs>
        <w:spacing w:after="0"/>
        <w:ind w:left="68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80012" w:rsidRDefault="00680012" w:rsidP="00680012">
      <w:pPr>
        <w:keepNext/>
        <w:keepLines/>
        <w:ind w:left="1171" w:right="493"/>
        <w:jc w:val="center"/>
        <w:rPr>
          <w:sz w:val="20"/>
        </w:rPr>
      </w:pPr>
      <w:r>
        <w:rPr>
          <w:sz w:val="20"/>
        </w:rPr>
        <w:t>(в качестве единоличного исполнительного органа, путем вхождения в состав коллегиального органа</w:t>
      </w:r>
      <w:r>
        <w:rPr>
          <w:spacing w:val="-48"/>
          <w:sz w:val="20"/>
        </w:rPr>
        <w:t xml:space="preserve"> </w:t>
      </w:r>
      <w:r>
        <w:rPr>
          <w:sz w:val="20"/>
        </w:rPr>
        <w:t>управления)</w:t>
      </w:r>
    </w:p>
    <w:p w:rsidR="00680012" w:rsidRDefault="00680012" w:rsidP="00680012">
      <w:pPr>
        <w:pStyle w:val="ad"/>
        <w:keepNext/>
        <w:keepLines/>
        <w:spacing w:after="0"/>
        <w:ind w:left="878" w:right="160" w:firstLine="724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повлечёт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возникновение конфликта интересов или возможности его возникновения при</w:t>
      </w:r>
      <w:r>
        <w:rPr>
          <w:spacing w:val="1"/>
        </w:rPr>
        <w:t xml:space="preserve"> </w:t>
      </w:r>
      <w:r>
        <w:t>замещении</w:t>
      </w:r>
      <w:r>
        <w:rPr>
          <w:spacing w:val="-2"/>
        </w:rPr>
        <w:t xml:space="preserve"> </w:t>
      </w:r>
      <w:r>
        <w:t>мною</w:t>
      </w:r>
      <w:r>
        <w:rPr>
          <w:spacing w:val="-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службы.</w:t>
      </w:r>
    </w:p>
    <w:p w:rsidR="00680012" w:rsidRDefault="00680012" w:rsidP="00680012">
      <w:pPr>
        <w:pStyle w:val="ad"/>
        <w:keepNext/>
        <w:keepLines/>
        <w:tabs>
          <w:tab w:val="left" w:pos="8585"/>
        </w:tabs>
        <w:spacing w:after="0"/>
        <w:ind w:right="577"/>
        <w:jc w:val="right"/>
      </w:pPr>
      <w:r>
        <w:t xml:space="preserve">Приложение: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0012" w:rsidRDefault="00680012" w:rsidP="00680012">
      <w:pPr>
        <w:keepNext/>
        <w:keepLines/>
        <w:ind w:left="3640"/>
        <w:rPr>
          <w:sz w:val="20"/>
        </w:rPr>
      </w:pPr>
      <w:r>
        <w:rPr>
          <w:sz w:val="20"/>
        </w:rPr>
        <w:t>(копии</w:t>
      </w:r>
      <w:r>
        <w:rPr>
          <w:spacing w:val="-7"/>
          <w:sz w:val="20"/>
        </w:rPr>
        <w:t xml:space="preserve"> </w:t>
      </w:r>
      <w:r>
        <w:rPr>
          <w:sz w:val="20"/>
        </w:rPr>
        <w:t>учредительных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5"/>
          <w:sz w:val="20"/>
        </w:rPr>
        <w:t xml:space="preserve"> </w:t>
      </w:r>
      <w:r>
        <w:rPr>
          <w:sz w:val="20"/>
        </w:rPr>
        <w:t>некоммерческой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:rsidR="00680012" w:rsidRDefault="00680012" w:rsidP="00680012">
      <w:pPr>
        <w:pStyle w:val="ad"/>
        <w:keepNext/>
        <w:keepLines/>
        <w:spacing w:after="0"/>
        <w:rPr>
          <w:sz w:val="20"/>
        </w:rPr>
      </w:pPr>
    </w:p>
    <w:p w:rsidR="00680012" w:rsidRDefault="00680012" w:rsidP="00680012">
      <w:pPr>
        <w:pStyle w:val="ad"/>
        <w:keepNext/>
        <w:keepLines/>
        <w:spacing w:after="0"/>
        <w:rPr>
          <w:sz w:val="13"/>
        </w:rPr>
      </w:pPr>
    </w:p>
    <w:tbl>
      <w:tblPr>
        <w:tblStyle w:val="TableNormal"/>
        <w:tblW w:w="0" w:type="auto"/>
        <w:tblInd w:w="797" w:type="dxa"/>
        <w:tblLayout w:type="fixed"/>
        <w:tblLook w:val="01E0"/>
      </w:tblPr>
      <w:tblGrid>
        <w:gridCol w:w="4281"/>
        <w:gridCol w:w="2390"/>
        <w:gridCol w:w="2696"/>
      </w:tblGrid>
      <w:tr w:rsidR="00680012" w:rsidTr="00E50368">
        <w:trPr>
          <w:trHeight w:val="355"/>
        </w:trPr>
        <w:tc>
          <w:tcPr>
            <w:tcW w:w="4281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tabs>
                <w:tab w:val="left" w:pos="609"/>
                <w:tab w:val="left" w:pos="2704"/>
                <w:tab w:val="left" w:pos="3334"/>
              </w:tabs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390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tabs>
                <w:tab w:val="left" w:pos="1605"/>
              </w:tabs>
              <w:ind w:left="420"/>
              <w:jc w:val="lef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696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tabs>
                <w:tab w:val="left" w:pos="1744"/>
              </w:tabs>
              <w:ind w:right="4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680012" w:rsidTr="00E50368">
        <w:trPr>
          <w:trHeight w:val="267"/>
        </w:trPr>
        <w:tc>
          <w:tcPr>
            <w:tcW w:w="4281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ind w:left="1500" w:right="224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90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ind w:left="538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6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680012" w:rsidRDefault="00680012" w:rsidP="00680012">
      <w:pPr>
        <w:pStyle w:val="ad"/>
        <w:keepNext/>
        <w:keepLines/>
        <w:spacing w:after="0"/>
        <w:rPr>
          <w:sz w:val="20"/>
        </w:rPr>
      </w:pPr>
    </w:p>
    <w:p w:rsidR="00680012" w:rsidRDefault="00680012" w:rsidP="00680012">
      <w:pPr>
        <w:pStyle w:val="ad"/>
        <w:keepNext/>
        <w:keepLines/>
        <w:tabs>
          <w:tab w:val="left" w:pos="9250"/>
        </w:tabs>
        <w:spacing w:after="0"/>
        <w:ind w:right="633"/>
        <w:jc w:val="right"/>
      </w:pPr>
      <w:r>
        <w:t>Ознакомле</w:t>
      </w:r>
      <w:proofErr w:type="gramStart"/>
      <w:r>
        <w:t>н(</w:t>
      </w:r>
      <w:proofErr w:type="gramEnd"/>
      <w:r>
        <w:t>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0012" w:rsidRDefault="00680012" w:rsidP="00680012">
      <w:pPr>
        <w:keepNext/>
        <w:keepLines/>
        <w:ind w:left="3890"/>
        <w:rPr>
          <w:sz w:val="20"/>
        </w:rPr>
      </w:pPr>
      <w:r>
        <w:rPr>
          <w:sz w:val="20"/>
        </w:rPr>
        <w:t>(мнение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структурного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подразделения)</w:t>
      </w:r>
    </w:p>
    <w:p w:rsidR="00680012" w:rsidRDefault="005A76C1" w:rsidP="00680012">
      <w:pPr>
        <w:pStyle w:val="ad"/>
        <w:keepNext/>
        <w:keepLines/>
        <w:spacing w:after="0"/>
        <w:rPr>
          <w:sz w:val="23"/>
        </w:rPr>
      </w:pPr>
      <w:r w:rsidRPr="005A76C1">
        <w:rPr>
          <w:sz w:val="28"/>
        </w:rPr>
        <w:pict>
          <v:shape id="_x0000_s1033" style="position:absolute;margin-left:71pt;margin-top:15.9pt;width:462pt;height:.1pt;z-index:-251649024;mso-wrap-distance-left:0;mso-wrap-distance-right:0;mso-position-horizontal-relative:page" coordorigin="1420,318" coordsize="9240,0" path="m1420,318r9240,e" filled="f" strokeweight=".56pt">
            <v:path arrowok="t"/>
            <w10:wrap type="topAndBottom" anchorx="page"/>
          </v:shape>
        </w:pict>
      </w:r>
    </w:p>
    <w:p w:rsidR="00680012" w:rsidRDefault="005A76C1" w:rsidP="00680012">
      <w:pPr>
        <w:pStyle w:val="ad"/>
        <w:keepNext/>
        <w:keepLines/>
        <w:spacing w:after="0"/>
        <w:rPr>
          <w:sz w:val="29"/>
        </w:rPr>
      </w:pPr>
      <w:r w:rsidRPr="005A76C1">
        <w:rPr>
          <w:sz w:val="28"/>
        </w:rPr>
        <w:pict>
          <v:shape id="_x0000_s1034" style="position:absolute;margin-left:71pt;margin-top:18.9pt;width:119pt;height:.1pt;z-index:-251648000;mso-wrap-distance-left:0;mso-wrap-distance-right:0;mso-position-horizontal-relative:page" coordorigin="1420,378" coordsize="2380,0" path="m1420,378r2380,e" filled="f" strokeweight=".56pt">
            <v:path arrowok="t"/>
            <w10:wrap type="topAndBottom" anchorx="page"/>
          </v:shape>
        </w:pict>
      </w:r>
      <w:r w:rsidRPr="005A76C1">
        <w:rPr>
          <w:sz w:val="28"/>
        </w:rPr>
        <w:pict>
          <v:shape id="_x0000_s1035" style="position:absolute;margin-left:270.5pt;margin-top:18.9pt;width:56pt;height:.1pt;z-index:-251646976;mso-wrap-distance-left:0;mso-wrap-distance-right:0;mso-position-horizontal-relative:page" coordorigin="5410,378" coordsize="1120,0" path="m5410,378r1120,e" filled="f" strokeweight=".56pt">
            <v:path arrowok="t"/>
            <w10:wrap type="topAndBottom" anchorx="page"/>
          </v:shape>
        </w:pict>
      </w:r>
      <w:r w:rsidRPr="005A76C1">
        <w:rPr>
          <w:sz w:val="28"/>
        </w:rPr>
        <w:pict>
          <v:shape id="_x0000_s1036" style="position:absolute;margin-left:456pt;margin-top:18.9pt;width:77pt;height:.1pt;z-index:-251645952;mso-wrap-distance-left:0;mso-wrap-distance-right:0;mso-position-horizontal-relative:page" coordorigin="9120,378" coordsize="1540,0" path="m9120,378r1540,e" filled="f" strokeweight=".56pt">
            <v:path arrowok="t"/>
            <w10:wrap type="topAndBottom" anchorx="page"/>
          </v:shape>
        </w:pict>
      </w:r>
    </w:p>
    <w:p w:rsidR="00680012" w:rsidRDefault="00680012" w:rsidP="00680012">
      <w:pPr>
        <w:keepNext/>
        <w:keepLines/>
        <w:tabs>
          <w:tab w:val="left" w:pos="4946"/>
          <w:tab w:val="left" w:pos="8231"/>
        </w:tabs>
        <w:ind w:left="840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должности,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инициалы)</w:t>
      </w:r>
      <w:proofErr w:type="gramEnd"/>
    </w:p>
    <w:p w:rsidR="00680012" w:rsidRDefault="00680012" w:rsidP="00680012">
      <w:pPr>
        <w:keepNext/>
        <w:keepLines/>
        <w:ind w:left="840" w:right="7501"/>
        <w:rPr>
          <w:sz w:val="20"/>
        </w:rPr>
      </w:pPr>
      <w:r>
        <w:rPr>
          <w:sz w:val="20"/>
        </w:rPr>
        <w:t>руководителя структурного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подразделения)</w:t>
      </w:r>
    </w:p>
    <w:p w:rsidR="00680012" w:rsidRDefault="00680012" w:rsidP="00680012">
      <w:pPr>
        <w:pStyle w:val="ad"/>
        <w:keepNext/>
        <w:keepLines/>
        <w:tabs>
          <w:tab w:val="left" w:pos="1399"/>
          <w:tab w:val="left" w:pos="3494"/>
        </w:tabs>
        <w:spacing w:after="0"/>
        <w:ind w:left="84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</w:t>
      </w:r>
      <w:r>
        <w:rPr>
          <w:spacing w:val="-1"/>
        </w:rPr>
        <w:t xml:space="preserve"> </w:t>
      </w:r>
      <w:r>
        <w:t>года</w:t>
      </w:r>
    </w:p>
    <w:p w:rsidR="00680012" w:rsidRDefault="00680012" w:rsidP="00680012">
      <w:pPr>
        <w:keepNext/>
        <w:keepLines/>
        <w:ind w:left="2100"/>
        <w:rPr>
          <w:sz w:val="20"/>
        </w:rPr>
      </w:pPr>
      <w:r>
        <w:rPr>
          <w:sz w:val="20"/>
        </w:rPr>
        <w:t>(дата)</w:t>
      </w:r>
    </w:p>
    <w:p w:rsidR="00680012" w:rsidRDefault="00680012" w:rsidP="00680012">
      <w:pPr>
        <w:pStyle w:val="ad"/>
        <w:keepNext/>
        <w:keepLines/>
        <w:spacing w:after="0"/>
      </w:pPr>
    </w:p>
    <w:p w:rsidR="00680012" w:rsidRDefault="00680012" w:rsidP="00680012">
      <w:pPr>
        <w:pStyle w:val="ad"/>
        <w:keepNext/>
        <w:keepLines/>
        <w:tabs>
          <w:tab w:val="left" w:pos="8455"/>
          <w:tab w:val="left" w:pos="10116"/>
        </w:tabs>
        <w:spacing w:after="0"/>
        <w:ind w:left="840"/>
      </w:pPr>
      <w:r>
        <w:t>Регистрационный</w:t>
      </w:r>
      <w:r>
        <w:rPr>
          <w:spacing w:val="-2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заявлений</w:t>
      </w:r>
      <w:r>
        <w:tab/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0012" w:rsidRDefault="00680012" w:rsidP="00680012">
      <w:pPr>
        <w:pStyle w:val="ad"/>
        <w:keepNext/>
        <w:keepLines/>
        <w:spacing w:after="0"/>
        <w:rPr>
          <w:sz w:val="20"/>
        </w:rPr>
      </w:pPr>
    </w:p>
    <w:p w:rsidR="00680012" w:rsidRDefault="00680012" w:rsidP="00680012">
      <w:pPr>
        <w:pStyle w:val="ad"/>
        <w:keepNext/>
        <w:keepLines/>
        <w:tabs>
          <w:tab w:val="left" w:pos="3591"/>
          <w:tab w:val="left" w:pos="5686"/>
        </w:tabs>
        <w:spacing w:after="0"/>
        <w:ind w:left="840"/>
      </w:pPr>
      <w:r>
        <w:t>Дата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</w:t>
      </w:r>
      <w:r>
        <w:rPr>
          <w:spacing w:val="-1"/>
        </w:rPr>
        <w:t xml:space="preserve"> </w:t>
      </w:r>
      <w:r>
        <w:t>года</w:t>
      </w:r>
    </w:p>
    <w:p w:rsidR="00680012" w:rsidRDefault="005A76C1" w:rsidP="00680012">
      <w:pPr>
        <w:pStyle w:val="ad"/>
        <w:keepNext/>
        <w:keepLines/>
        <w:spacing w:after="0"/>
        <w:rPr>
          <w:sz w:val="26"/>
        </w:rPr>
      </w:pPr>
      <w:r w:rsidRPr="005A76C1">
        <w:rPr>
          <w:sz w:val="28"/>
        </w:rPr>
        <w:pict>
          <v:shape id="_x0000_s1037" style="position:absolute;margin-left:74.5pt;margin-top:17.2pt;width:91pt;height:.1pt;z-index:-251644928;mso-wrap-distance-left:0;mso-wrap-distance-right:0;mso-position-horizontal-relative:page" coordorigin="1490,344" coordsize="1820,0" path="m1490,344r1820,e" filled="f" strokeweight=".56pt">
            <v:path arrowok="t"/>
            <w10:wrap type="topAndBottom" anchorx="page"/>
          </v:shape>
        </w:pict>
      </w:r>
      <w:r w:rsidRPr="005A76C1">
        <w:rPr>
          <w:sz w:val="28"/>
        </w:rPr>
        <w:pict>
          <v:shape id="_x0000_s1038" style="position:absolute;margin-left:431.5pt;margin-top:17.2pt;width:98pt;height:.1pt;z-index:-251643904;mso-wrap-distance-left:0;mso-wrap-distance-right:0;mso-position-horizontal-relative:page" coordorigin="8630,344" coordsize="1960,0" path="m8630,344r1960,e" filled="f" strokeweight=".56pt">
            <v:path arrowok="t"/>
            <w10:wrap type="topAndBottom" anchorx="page"/>
          </v:shape>
        </w:pict>
      </w:r>
    </w:p>
    <w:p w:rsidR="00680012" w:rsidRDefault="00680012" w:rsidP="00680012">
      <w:pPr>
        <w:keepNext/>
        <w:keepLines/>
        <w:tabs>
          <w:tab w:val="left" w:pos="8192"/>
        </w:tabs>
        <w:ind w:left="840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зарегистрировавшего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инициалы)</w:t>
      </w:r>
      <w:proofErr w:type="gramEnd"/>
    </w:p>
    <w:p w:rsidR="00680012" w:rsidRDefault="00680012" w:rsidP="00680012">
      <w:pPr>
        <w:keepNext/>
        <w:keepLines/>
        <w:ind w:left="1840"/>
        <w:rPr>
          <w:sz w:val="20"/>
        </w:rPr>
        <w:sectPr w:rsidR="00680012" w:rsidSect="00680012">
          <w:pgSz w:w="11910" w:h="16840"/>
          <w:pgMar w:top="567" w:right="600" w:bottom="280" w:left="580" w:header="720" w:footer="720" w:gutter="0"/>
          <w:cols w:space="720"/>
        </w:sectPr>
      </w:pPr>
      <w:r>
        <w:rPr>
          <w:sz w:val="20"/>
        </w:rPr>
        <w:t>заявление)</w:t>
      </w:r>
    </w:p>
    <w:p w:rsidR="00680012" w:rsidRPr="00680012" w:rsidRDefault="00680012" w:rsidP="00680012">
      <w:pPr>
        <w:pStyle w:val="ad"/>
        <w:keepNext/>
        <w:keepLines/>
        <w:spacing w:after="0"/>
        <w:ind w:left="6738" w:right="-1"/>
        <w:jc w:val="right"/>
        <w:rPr>
          <w:rFonts w:ascii="Times New Roman" w:hAnsi="Times New Roman"/>
          <w:sz w:val="24"/>
          <w:szCs w:val="24"/>
        </w:rPr>
      </w:pPr>
      <w:r w:rsidRPr="00680012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68001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80012">
        <w:rPr>
          <w:rFonts w:ascii="Times New Roman" w:hAnsi="Times New Roman"/>
          <w:sz w:val="24"/>
          <w:szCs w:val="24"/>
        </w:rPr>
        <w:t>2</w:t>
      </w:r>
    </w:p>
    <w:p w:rsidR="00680012" w:rsidRPr="00680012" w:rsidRDefault="00680012" w:rsidP="00680012">
      <w:pPr>
        <w:pStyle w:val="ad"/>
        <w:keepNext/>
        <w:keepLines/>
        <w:spacing w:after="0"/>
        <w:ind w:left="6626" w:right="-1" w:hanging="4"/>
        <w:jc w:val="right"/>
        <w:rPr>
          <w:rFonts w:ascii="Times New Roman" w:hAnsi="Times New Roman"/>
          <w:sz w:val="24"/>
          <w:szCs w:val="24"/>
        </w:rPr>
      </w:pPr>
      <w:r w:rsidRPr="00680012">
        <w:rPr>
          <w:rFonts w:ascii="Times New Roman" w:hAnsi="Times New Roman"/>
          <w:sz w:val="24"/>
          <w:szCs w:val="24"/>
        </w:rPr>
        <w:t>к Порядку получения</w:t>
      </w:r>
      <w:r w:rsidRPr="0068001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80012">
        <w:rPr>
          <w:rFonts w:ascii="Times New Roman" w:hAnsi="Times New Roman"/>
          <w:sz w:val="24"/>
          <w:szCs w:val="24"/>
        </w:rPr>
        <w:t>муниципальным служащим</w:t>
      </w:r>
      <w:r w:rsidRPr="0068001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80012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Николаевского сельского поселения </w:t>
      </w:r>
      <w:r w:rsidRPr="00680012">
        <w:rPr>
          <w:rFonts w:ascii="Times New Roman" w:hAnsi="Times New Roman"/>
          <w:sz w:val="24"/>
          <w:szCs w:val="24"/>
        </w:rPr>
        <w:t>разрешения представителя</w:t>
      </w:r>
      <w:r w:rsidRPr="0068001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80012">
        <w:rPr>
          <w:rFonts w:ascii="Times New Roman" w:hAnsi="Times New Roman"/>
          <w:sz w:val="24"/>
          <w:szCs w:val="24"/>
        </w:rPr>
        <w:t>нанимателя</w:t>
      </w:r>
      <w:r w:rsidRPr="0068001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80012">
        <w:rPr>
          <w:rFonts w:ascii="Times New Roman" w:hAnsi="Times New Roman"/>
          <w:sz w:val="24"/>
          <w:szCs w:val="24"/>
        </w:rPr>
        <w:t>(работодателя)</w:t>
      </w:r>
    </w:p>
    <w:p w:rsidR="00680012" w:rsidRPr="00680012" w:rsidRDefault="00680012" w:rsidP="00680012">
      <w:pPr>
        <w:pStyle w:val="ad"/>
        <w:keepNext/>
        <w:keepLines/>
        <w:spacing w:after="0"/>
        <w:ind w:left="6240" w:right="-1"/>
        <w:jc w:val="right"/>
        <w:rPr>
          <w:rFonts w:ascii="Times New Roman" w:hAnsi="Times New Roman"/>
          <w:sz w:val="24"/>
          <w:szCs w:val="24"/>
        </w:rPr>
      </w:pPr>
      <w:r w:rsidRPr="00680012">
        <w:rPr>
          <w:rFonts w:ascii="Times New Roman" w:hAnsi="Times New Roman"/>
          <w:sz w:val="24"/>
          <w:szCs w:val="24"/>
        </w:rPr>
        <w:t>на участие на безвозмездной основе</w:t>
      </w:r>
      <w:r w:rsidRPr="0068001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80012">
        <w:rPr>
          <w:rFonts w:ascii="Times New Roman" w:hAnsi="Times New Roman"/>
          <w:sz w:val="24"/>
          <w:szCs w:val="24"/>
        </w:rPr>
        <w:t>в управлении некоммерческой</w:t>
      </w:r>
      <w:r w:rsidRPr="0068001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80012">
        <w:rPr>
          <w:rFonts w:ascii="Times New Roman" w:hAnsi="Times New Roman"/>
          <w:sz w:val="24"/>
          <w:szCs w:val="24"/>
        </w:rPr>
        <w:t>организацией</w:t>
      </w:r>
    </w:p>
    <w:p w:rsidR="00680012" w:rsidRPr="00680012" w:rsidRDefault="00680012" w:rsidP="00680012">
      <w:pPr>
        <w:pStyle w:val="ad"/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680012" w:rsidRPr="00680012" w:rsidRDefault="00680012" w:rsidP="00680012">
      <w:pPr>
        <w:pStyle w:val="ad"/>
        <w:keepNext/>
        <w:keepLines/>
        <w:spacing w:after="0"/>
        <w:rPr>
          <w:rFonts w:ascii="Times New Roman" w:hAnsi="Times New Roman"/>
          <w:sz w:val="24"/>
          <w:szCs w:val="24"/>
        </w:rPr>
      </w:pPr>
    </w:p>
    <w:p w:rsidR="00680012" w:rsidRPr="00680012" w:rsidRDefault="00680012" w:rsidP="00680012">
      <w:pPr>
        <w:pStyle w:val="ad"/>
        <w:keepNext/>
        <w:keepLines/>
        <w:spacing w:after="0"/>
        <w:ind w:left="853" w:right="175"/>
        <w:jc w:val="center"/>
        <w:rPr>
          <w:rFonts w:ascii="Times New Roman" w:hAnsi="Times New Roman"/>
          <w:sz w:val="24"/>
          <w:szCs w:val="24"/>
        </w:rPr>
      </w:pPr>
      <w:r w:rsidRPr="00680012">
        <w:rPr>
          <w:rFonts w:ascii="Times New Roman" w:hAnsi="Times New Roman"/>
          <w:sz w:val="24"/>
          <w:szCs w:val="24"/>
        </w:rPr>
        <w:t>Журнал</w:t>
      </w:r>
    </w:p>
    <w:p w:rsidR="00680012" w:rsidRPr="00680012" w:rsidRDefault="00680012" w:rsidP="00680012">
      <w:pPr>
        <w:pStyle w:val="ad"/>
        <w:keepNext/>
        <w:keepLines/>
        <w:spacing w:after="0"/>
        <w:ind w:left="853" w:right="176"/>
        <w:jc w:val="center"/>
        <w:rPr>
          <w:rFonts w:ascii="Times New Roman" w:hAnsi="Times New Roman"/>
          <w:sz w:val="24"/>
          <w:szCs w:val="24"/>
        </w:rPr>
      </w:pPr>
      <w:r w:rsidRPr="00680012">
        <w:rPr>
          <w:rFonts w:ascii="Times New Roman" w:hAnsi="Times New Roman"/>
          <w:sz w:val="24"/>
          <w:szCs w:val="24"/>
        </w:rPr>
        <w:t>регистрации</w:t>
      </w:r>
      <w:r w:rsidRPr="0068001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80012">
        <w:rPr>
          <w:rFonts w:ascii="Times New Roman" w:hAnsi="Times New Roman"/>
          <w:sz w:val="24"/>
          <w:szCs w:val="24"/>
        </w:rPr>
        <w:t>заявлений</w:t>
      </w:r>
      <w:r w:rsidRPr="0068001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80012">
        <w:rPr>
          <w:rFonts w:ascii="Times New Roman" w:hAnsi="Times New Roman"/>
          <w:sz w:val="24"/>
          <w:szCs w:val="24"/>
        </w:rPr>
        <w:t>о</w:t>
      </w:r>
      <w:r w:rsidRPr="0068001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80012">
        <w:rPr>
          <w:rFonts w:ascii="Times New Roman" w:hAnsi="Times New Roman"/>
          <w:sz w:val="24"/>
          <w:szCs w:val="24"/>
        </w:rPr>
        <w:t>получении</w:t>
      </w:r>
      <w:r w:rsidRPr="0068001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80012">
        <w:rPr>
          <w:rFonts w:ascii="Times New Roman" w:hAnsi="Times New Roman"/>
          <w:sz w:val="24"/>
          <w:szCs w:val="24"/>
        </w:rPr>
        <w:t>разрешения</w:t>
      </w:r>
      <w:r w:rsidRPr="0068001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80012">
        <w:rPr>
          <w:rFonts w:ascii="Times New Roman" w:hAnsi="Times New Roman"/>
          <w:sz w:val="24"/>
          <w:szCs w:val="24"/>
        </w:rPr>
        <w:t>представителя</w:t>
      </w:r>
      <w:r w:rsidRPr="0068001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80012">
        <w:rPr>
          <w:rFonts w:ascii="Times New Roman" w:hAnsi="Times New Roman"/>
          <w:sz w:val="24"/>
          <w:szCs w:val="24"/>
        </w:rPr>
        <w:t>нанимателя</w:t>
      </w:r>
      <w:r w:rsidRPr="0068001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80012">
        <w:rPr>
          <w:rFonts w:ascii="Times New Roman" w:hAnsi="Times New Roman"/>
          <w:sz w:val="24"/>
          <w:szCs w:val="24"/>
        </w:rPr>
        <w:t>(работодателя) на участие на безвозмездной основе в управлении</w:t>
      </w:r>
      <w:r w:rsidRPr="0068001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80012">
        <w:rPr>
          <w:rFonts w:ascii="Times New Roman" w:hAnsi="Times New Roman"/>
          <w:sz w:val="24"/>
          <w:szCs w:val="24"/>
        </w:rPr>
        <w:t>некоммерческой организацией</w:t>
      </w:r>
    </w:p>
    <w:p w:rsidR="00680012" w:rsidRDefault="00680012" w:rsidP="00680012">
      <w:pPr>
        <w:pStyle w:val="ad"/>
        <w:keepNext/>
        <w:keepLines/>
        <w:spacing w:after="0"/>
        <w:rPr>
          <w:sz w:val="20"/>
        </w:rPr>
      </w:pPr>
    </w:p>
    <w:p w:rsidR="00680012" w:rsidRDefault="00680012" w:rsidP="00680012">
      <w:pPr>
        <w:pStyle w:val="ad"/>
        <w:keepNext/>
        <w:keepLines/>
        <w:spacing w:after="0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"/>
        <w:gridCol w:w="1764"/>
        <w:gridCol w:w="1686"/>
        <w:gridCol w:w="1818"/>
        <w:gridCol w:w="1702"/>
        <w:gridCol w:w="1592"/>
        <w:gridCol w:w="1144"/>
      </w:tblGrid>
      <w:tr w:rsidR="00680012" w:rsidTr="00E50368">
        <w:trPr>
          <w:trHeight w:val="2897"/>
        </w:trPr>
        <w:tc>
          <w:tcPr>
            <w:tcW w:w="652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ind w:left="111" w:right="133" w:firstLine="54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1764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ind w:left="109" w:right="153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регистрации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заявления</w:t>
            </w:r>
            <w:proofErr w:type="spellEnd"/>
          </w:p>
        </w:tc>
        <w:tc>
          <w:tcPr>
            <w:tcW w:w="1686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ind w:left="110" w:right="153" w:firstLine="1"/>
              <w:rPr>
                <w:sz w:val="28"/>
              </w:rPr>
            </w:pPr>
            <w:proofErr w:type="spellStart"/>
            <w:r>
              <w:rPr>
                <w:sz w:val="28"/>
              </w:rPr>
              <w:t>Краткое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содержание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заявления</w:t>
            </w:r>
            <w:proofErr w:type="spellEnd"/>
          </w:p>
        </w:tc>
        <w:tc>
          <w:tcPr>
            <w:tcW w:w="1818" w:type="dxa"/>
          </w:tcPr>
          <w:p w:rsidR="00680012" w:rsidRPr="00680012" w:rsidRDefault="00680012" w:rsidP="00680012">
            <w:pPr>
              <w:pStyle w:val="TableParagraph"/>
              <w:keepNext/>
              <w:keepLines/>
              <w:widowControl/>
              <w:ind w:left="515" w:right="557"/>
              <w:rPr>
                <w:sz w:val="28"/>
                <w:lang w:val="ru-RU"/>
              </w:rPr>
            </w:pPr>
            <w:r w:rsidRPr="00680012">
              <w:rPr>
                <w:sz w:val="28"/>
                <w:lang w:val="ru-RU"/>
              </w:rPr>
              <w:t>ФИО,</w:t>
            </w:r>
          </w:p>
          <w:p w:rsidR="00680012" w:rsidRPr="00680012" w:rsidRDefault="00680012" w:rsidP="00680012">
            <w:pPr>
              <w:pStyle w:val="TableParagraph"/>
              <w:keepNext/>
              <w:keepLines/>
              <w:widowControl/>
              <w:ind w:left="165" w:right="207" w:hanging="1"/>
              <w:rPr>
                <w:sz w:val="28"/>
                <w:lang w:val="ru-RU"/>
              </w:rPr>
            </w:pPr>
            <w:proofErr w:type="spellStart"/>
            <w:r w:rsidRPr="00680012">
              <w:rPr>
                <w:sz w:val="28"/>
                <w:lang w:val="ru-RU"/>
              </w:rPr>
              <w:t>наименов</w:t>
            </w:r>
            <w:proofErr w:type="gramStart"/>
            <w:r w:rsidRPr="00680012">
              <w:rPr>
                <w:sz w:val="28"/>
                <w:lang w:val="ru-RU"/>
              </w:rPr>
              <w:t>а</w:t>
            </w:r>
            <w:proofErr w:type="spellEnd"/>
            <w:r w:rsidRPr="00680012">
              <w:rPr>
                <w:sz w:val="28"/>
                <w:lang w:val="ru-RU"/>
              </w:rPr>
              <w:t>-</w:t>
            </w:r>
            <w:proofErr w:type="gramEnd"/>
            <w:r w:rsidRPr="0068001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680012">
              <w:rPr>
                <w:sz w:val="28"/>
                <w:lang w:val="ru-RU"/>
              </w:rPr>
              <w:t>ние</w:t>
            </w:r>
            <w:proofErr w:type="spellEnd"/>
            <w:r w:rsidRPr="00680012">
              <w:rPr>
                <w:spacing w:val="1"/>
                <w:sz w:val="28"/>
                <w:lang w:val="ru-RU"/>
              </w:rPr>
              <w:t xml:space="preserve"> </w:t>
            </w:r>
            <w:r w:rsidRPr="00680012">
              <w:rPr>
                <w:sz w:val="28"/>
                <w:lang w:val="ru-RU"/>
              </w:rPr>
              <w:t>должности</w:t>
            </w:r>
            <w:r w:rsidRPr="00680012">
              <w:rPr>
                <w:spacing w:val="1"/>
                <w:sz w:val="28"/>
                <w:lang w:val="ru-RU"/>
              </w:rPr>
              <w:t xml:space="preserve"> </w:t>
            </w:r>
            <w:r w:rsidRPr="00680012">
              <w:rPr>
                <w:sz w:val="28"/>
                <w:lang w:val="ru-RU"/>
              </w:rPr>
              <w:t>лица,</w:t>
            </w:r>
            <w:r w:rsidRPr="00680012">
              <w:rPr>
                <w:spacing w:val="1"/>
                <w:sz w:val="28"/>
                <w:lang w:val="ru-RU"/>
              </w:rPr>
              <w:t xml:space="preserve"> </w:t>
            </w:r>
            <w:r w:rsidRPr="00680012">
              <w:rPr>
                <w:spacing w:val="-1"/>
                <w:sz w:val="28"/>
                <w:lang w:val="ru-RU"/>
              </w:rPr>
              <w:t>представив-</w:t>
            </w:r>
            <w:r w:rsidRPr="0068001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680012">
              <w:rPr>
                <w:sz w:val="28"/>
                <w:lang w:val="ru-RU"/>
              </w:rPr>
              <w:t>шего</w:t>
            </w:r>
            <w:proofErr w:type="spellEnd"/>
            <w:r w:rsidRPr="00680012">
              <w:rPr>
                <w:spacing w:val="1"/>
                <w:sz w:val="28"/>
                <w:lang w:val="ru-RU"/>
              </w:rPr>
              <w:t xml:space="preserve"> </w:t>
            </w:r>
            <w:r w:rsidRPr="00680012">
              <w:rPr>
                <w:sz w:val="28"/>
                <w:lang w:val="ru-RU"/>
              </w:rPr>
              <w:t>заявление</w:t>
            </w:r>
          </w:p>
        </w:tc>
        <w:tc>
          <w:tcPr>
            <w:tcW w:w="1702" w:type="dxa"/>
          </w:tcPr>
          <w:p w:rsidR="00680012" w:rsidRPr="00680012" w:rsidRDefault="00680012" w:rsidP="00680012">
            <w:pPr>
              <w:pStyle w:val="TableParagraph"/>
              <w:keepNext/>
              <w:keepLines/>
              <w:widowControl/>
              <w:ind w:left="137" w:right="179"/>
              <w:rPr>
                <w:sz w:val="28"/>
                <w:lang w:val="ru-RU"/>
              </w:rPr>
            </w:pPr>
            <w:r w:rsidRPr="00680012">
              <w:rPr>
                <w:sz w:val="28"/>
                <w:lang w:val="ru-RU"/>
              </w:rPr>
              <w:t>ФИО,</w:t>
            </w:r>
          </w:p>
          <w:p w:rsidR="00680012" w:rsidRPr="00680012" w:rsidRDefault="00680012" w:rsidP="00680012">
            <w:pPr>
              <w:pStyle w:val="TableParagraph"/>
              <w:keepNext/>
              <w:keepLines/>
              <w:widowControl/>
              <w:ind w:left="137" w:right="180"/>
              <w:rPr>
                <w:sz w:val="28"/>
                <w:lang w:val="ru-RU"/>
              </w:rPr>
            </w:pPr>
            <w:proofErr w:type="spellStart"/>
            <w:r w:rsidRPr="00680012">
              <w:rPr>
                <w:sz w:val="28"/>
                <w:lang w:val="ru-RU"/>
              </w:rPr>
              <w:t>наименов</w:t>
            </w:r>
            <w:proofErr w:type="gramStart"/>
            <w:r w:rsidRPr="00680012">
              <w:rPr>
                <w:sz w:val="28"/>
                <w:lang w:val="ru-RU"/>
              </w:rPr>
              <w:t>а</w:t>
            </w:r>
            <w:proofErr w:type="spellEnd"/>
            <w:r w:rsidRPr="00680012">
              <w:rPr>
                <w:sz w:val="28"/>
                <w:lang w:val="ru-RU"/>
              </w:rPr>
              <w:t>-</w:t>
            </w:r>
            <w:proofErr w:type="gramEnd"/>
            <w:r w:rsidRPr="0068001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680012">
              <w:rPr>
                <w:sz w:val="28"/>
                <w:lang w:val="ru-RU"/>
              </w:rPr>
              <w:t>ние</w:t>
            </w:r>
            <w:proofErr w:type="spellEnd"/>
            <w:r w:rsidRPr="00680012">
              <w:rPr>
                <w:spacing w:val="1"/>
                <w:sz w:val="28"/>
                <w:lang w:val="ru-RU"/>
              </w:rPr>
              <w:t xml:space="preserve"> </w:t>
            </w:r>
            <w:r w:rsidRPr="00680012">
              <w:rPr>
                <w:spacing w:val="-1"/>
                <w:sz w:val="28"/>
                <w:lang w:val="ru-RU"/>
              </w:rPr>
              <w:t>должности,</w:t>
            </w:r>
            <w:r w:rsidRPr="00680012">
              <w:rPr>
                <w:spacing w:val="-67"/>
                <w:sz w:val="28"/>
                <w:lang w:val="ru-RU"/>
              </w:rPr>
              <w:t xml:space="preserve"> </w:t>
            </w:r>
            <w:r w:rsidRPr="00680012">
              <w:rPr>
                <w:sz w:val="28"/>
                <w:lang w:val="ru-RU"/>
              </w:rPr>
              <w:t>подпись</w:t>
            </w:r>
            <w:r w:rsidRPr="00680012">
              <w:rPr>
                <w:spacing w:val="1"/>
                <w:sz w:val="28"/>
                <w:lang w:val="ru-RU"/>
              </w:rPr>
              <w:t xml:space="preserve"> </w:t>
            </w:r>
            <w:r w:rsidRPr="00680012">
              <w:rPr>
                <w:sz w:val="28"/>
                <w:lang w:val="ru-RU"/>
              </w:rPr>
              <w:t>лица,</w:t>
            </w:r>
            <w:r w:rsidRPr="00680012">
              <w:rPr>
                <w:spacing w:val="1"/>
                <w:sz w:val="28"/>
                <w:lang w:val="ru-RU"/>
              </w:rPr>
              <w:t xml:space="preserve"> </w:t>
            </w:r>
            <w:r w:rsidRPr="00680012">
              <w:rPr>
                <w:sz w:val="28"/>
                <w:lang w:val="ru-RU"/>
              </w:rPr>
              <w:t>приняв-</w:t>
            </w:r>
            <w:r w:rsidRPr="0068001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680012">
              <w:rPr>
                <w:sz w:val="28"/>
                <w:lang w:val="ru-RU"/>
              </w:rPr>
              <w:t>шего</w:t>
            </w:r>
            <w:proofErr w:type="spellEnd"/>
            <w:r w:rsidRPr="00680012">
              <w:rPr>
                <w:spacing w:val="1"/>
                <w:sz w:val="28"/>
                <w:lang w:val="ru-RU"/>
              </w:rPr>
              <w:t xml:space="preserve"> </w:t>
            </w:r>
            <w:r w:rsidRPr="00680012">
              <w:rPr>
                <w:sz w:val="28"/>
                <w:lang w:val="ru-RU"/>
              </w:rPr>
              <w:t>заявление</w:t>
            </w:r>
          </w:p>
        </w:tc>
        <w:tc>
          <w:tcPr>
            <w:tcW w:w="1592" w:type="dxa"/>
          </w:tcPr>
          <w:p w:rsidR="00680012" w:rsidRPr="00680012" w:rsidRDefault="00680012" w:rsidP="00680012">
            <w:pPr>
              <w:pStyle w:val="TableParagraph"/>
              <w:keepNext/>
              <w:keepLines/>
              <w:widowControl/>
              <w:ind w:left="127" w:right="169"/>
              <w:rPr>
                <w:sz w:val="28"/>
                <w:lang w:val="ru-RU"/>
              </w:rPr>
            </w:pPr>
            <w:r w:rsidRPr="00680012">
              <w:rPr>
                <w:sz w:val="28"/>
                <w:lang w:val="ru-RU"/>
              </w:rPr>
              <w:t>Отметка о</w:t>
            </w:r>
            <w:r w:rsidRPr="00680012">
              <w:rPr>
                <w:spacing w:val="-67"/>
                <w:sz w:val="28"/>
                <w:lang w:val="ru-RU"/>
              </w:rPr>
              <w:t xml:space="preserve"> </w:t>
            </w:r>
            <w:r w:rsidRPr="00680012">
              <w:rPr>
                <w:spacing w:val="-1"/>
                <w:sz w:val="28"/>
                <w:lang w:val="ru-RU"/>
              </w:rPr>
              <w:t>получении</w:t>
            </w:r>
            <w:r w:rsidRPr="00680012">
              <w:rPr>
                <w:spacing w:val="-67"/>
                <w:sz w:val="28"/>
                <w:lang w:val="ru-RU"/>
              </w:rPr>
              <w:t xml:space="preserve"> </w:t>
            </w:r>
            <w:r w:rsidRPr="00680012">
              <w:rPr>
                <w:sz w:val="28"/>
                <w:lang w:val="ru-RU"/>
              </w:rPr>
              <w:t>копии</w:t>
            </w:r>
            <w:r w:rsidRPr="00680012">
              <w:rPr>
                <w:spacing w:val="1"/>
                <w:sz w:val="28"/>
                <w:lang w:val="ru-RU"/>
              </w:rPr>
              <w:t xml:space="preserve"> </w:t>
            </w:r>
            <w:r w:rsidRPr="00680012">
              <w:rPr>
                <w:sz w:val="28"/>
                <w:lang w:val="ru-RU"/>
              </w:rPr>
              <w:t>заявления</w:t>
            </w:r>
            <w:r w:rsidRPr="00680012">
              <w:rPr>
                <w:spacing w:val="1"/>
                <w:sz w:val="28"/>
                <w:lang w:val="ru-RU"/>
              </w:rPr>
              <w:t xml:space="preserve"> </w:t>
            </w:r>
            <w:r w:rsidRPr="00680012">
              <w:rPr>
                <w:sz w:val="28"/>
                <w:lang w:val="ru-RU"/>
              </w:rPr>
              <w:t>либо</w:t>
            </w:r>
            <w:r w:rsidRPr="0068001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680012">
              <w:rPr>
                <w:sz w:val="28"/>
                <w:lang w:val="ru-RU"/>
              </w:rPr>
              <w:t>направл</w:t>
            </w:r>
            <w:proofErr w:type="gramStart"/>
            <w:r w:rsidRPr="00680012">
              <w:rPr>
                <w:sz w:val="28"/>
                <w:lang w:val="ru-RU"/>
              </w:rPr>
              <w:t>е</w:t>
            </w:r>
            <w:proofErr w:type="spellEnd"/>
            <w:r w:rsidRPr="00680012">
              <w:rPr>
                <w:sz w:val="28"/>
                <w:lang w:val="ru-RU"/>
              </w:rPr>
              <w:t>-</w:t>
            </w:r>
            <w:proofErr w:type="gramEnd"/>
            <w:r w:rsidRPr="0068001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680012">
              <w:rPr>
                <w:sz w:val="28"/>
                <w:lang w:val="ru-RU"/>
              </w:rPr>
              <w:t>нии</w:t>
            </w:r>
            <w:proofErr w:type="spellEnd"/>
            <w:r w:rsidRPr="00680012">
              <w:rPr>
                <w:sz w:val="28"/>
                <w:lang w:val="ru-RU"/>
              </w:rPr>
              <w:t xml:space="preserve"> копии</w:t>
            </w:r>
            <w:r w:rsidRPr="00680012">
              <w:rPr>
                <w:spacing w:val="-67"/>
                <w:sz w:val="28"/>
                <w:lang w:val="ru-RU"/>
              </w:rPr>
              <w:t xml:space="preserve"> </w:t>
            </w:r>
            <w:r w:rsidRPr="00680012">
              <w:rPr>
                <w:sz w:val="28"/>
                <w:lang w:val="ru-RU"/>
              </w:rPr>
              <w:t>заявления</w:t>
            </w:r>
            <w:r w:rsidRPr="00680012">
              <w:rPr>
                <w:spacing w:val="1"/>
                <w:sz w:val="28"/>
                <w:lang w:val="ru-RU"/>
              </w:rPr>
              <w:t xml:space="preserve"> </w:t>
            </w:r>
            <w:r w:rsidRPr="00680012">
              <w:rPr>
                <w:sz w:val="28"/>
                <w:lang w:val="ru-RU"/>
              </w:rPr>
              <w:t>по</w:t>
            </w:r>
            <w:r w:rsidRPr="00680012">
              <w:rPr>
                <w:spacing w:val="-3"/>
                <w:sz w:val="28"/>
                <w:lang w:val="ru-RU"/>
              </w:rPr>
              <w:t xml:space="preserve"> </w:t>
            </w:r>
            <w:r w:rsidRPr="00680012">
              <w:rPr>
                <w:sz w:val="28"/>
                <w:lang w:val="ru-RU"/>
              </w:rPr>
              <w:t>почте</w:t>
            </w:r>
          </w:p>
        </w:tc>
        <w:tc>
          <w:tcPr>
            <w:tcW w:w="1144" w:type="dxa"/>
          </w:tcPr>
          <w:p w:rsidR="00680012" w:rsidRPr="00680012" w:rsidRDefault="00680012" w:rsidP="00680012">
            <w:pPr>
              <w:pStyle w:val="TableParagraph"/>
              <w:keepNext/>
              <w:keepLines/>
              <w:widowControl/>
              <w:ind w:left="125" w:right="165"/>
              <w:rPr>
                <w:sz w:val="28"/>
                <w:lang w:val="ru-RU"/>
              </w:rPr>
            </w:pPr>
            <w:proofErr w:type="spellStart"/>
            <w:r w:rsidRPr="00680012">
              <w:rPr>
                <w:sz w:val="28"/>
                <w:lang w:val="ru-RU"/>
              </w:rPr>
              <w:t>Отме</w:t>
            </w:r>
            <w:proofErr w:type="gramStart"/>
            <w:r w:rsidRPr="00680012">
              <w:rPr>
                <w:sz w:val="28"/>
                <w:lang w:val="ru-RU"/>
              </w:rPr>
              <w:t>т</w:t>
            </w:r>
            <w:proofErr w:type="spellEnd"/>
            <w:r w:rsidRPr="00680012">
              <w:rPr>
                <w:sz w:val="28"/>
                <w:lang w:val="ru-RU"/>
              </w:rPr>
              <w:t>-</w:t>
            </w:r>
            <w:proofErr w:type="gramEnd"/>
            <w:r w:rsidRPr="00680012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680012">
              <w:rPr>
                <w:sz w:val="28"/>
                <w:lang w:val="ru-RU"/>
              </w:rPr>
              <w:t>ка</w:t>
            </w:r>
            <w:proofErr w:type="spellEnd"/>
            <w:r w:rsidRPr="00680012">
              <w:rPr>
                <w:sz w:val="28"/>
                <w:lang w:val="ru-RU"/>
              </w:rPr>
              <w:t xml:space="preserve"> о</w:t>
            </w:r>
            <w:r w:rsidRPr="0068001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680012">
              <w:rPr>
                <w:sz w:val="28"/>
                <w:lang w:val="ru-RU"/>
              </w:rPr>
              <w:t>приня</w:t>
            </w:r>
            <w:proofErr w:type="spellEnd"/>
            <w:r w:rsidRPr="00680012">
              <w:rPr>
                <w:sz w:val="28"/>
                <w:lang w:val="ru-RU"/>
              </w:rPr>
              <w:t>-</w:t>
            </w:r>
            <w:r w:rsidRPr="00680012">
              <w:rPr>
                <w:spacing w:val="-67"/>
                <w:sz w:val="28"/>
                <w:lang w:val="ru-RU"/>
              </w:rPr>
              <w:t xml:space="preserve"> </w:t>
            </w:r>
            <w:r w:rsidRPr="00680012">
              <w:rPr>
                <w:sz w:val="28"/>
                <w:lang w:val="ru-RU"/>
              </w:rPr>
              <w:t>том</w:t>
            </w:r>
            <w:r w:rsidRPr="0068001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680012">
              <w:rPr>
                <w:sz w:val="28"/>
                <w:lang w:val="ru-RU"/>
              </w:rPr>
              <w:t>реше</w:t>
            </w:r>
            <w:proofErr w:type="spellEnd"/>
            <w:r w:rsidRPr="00680012">
              <w:rPr>
                <w:sz w:val="28"/>
                <w:lang w:val="ru-RU"/>
              </w:rPr>
              <w:t>-</w:t>
            </w:r>
            <w:r w:rsidRPr="0068001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680012">
              <w:rPr>
                <w:sz w:val="28"/>
                <w:lang w:val="ru-RU"/>
              </w:rPr>
              <w:t>нии</w:t>
            </w:r>
            <w:proofErr w:type="spellEnd"/>
          </w:p>
        </w:tc>
      </w:tr>
      <w:tr w:rsidR="00680012" w:rsidTr="00E50368">
        <w:trPr>
          <w:trHeight w:val="322"/>
        </w:trPr>
        <w:tc>
          <w:tcPr>
            <w:tcW w:w="652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ind w:right="27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4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ind w:right="4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6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ind w:right="4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18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ind w:right="3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2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ind w:right="3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92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ind w:right="4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44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ind w:right="4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80012" w:rsidTr="00E50368">
        <w:trPr>
          <w:trHeight w:val="321"/>
        </w:trPr>
        <w:tc>
          <w:tcPr>
            <w:tcW w:w="652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ind w:right="321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764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jc w:val="left"/>
              <w:rPr>
                <w:sz w:val="24"/>
              </w:rPr>
            </w:pPr>
          </w:p>
        </w:tc>
        <w:tc>
          <w:tcPr>
            <w:tcW w:w="1686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jc w:val="left"/>
              <w:rPr>
                <w:sz w:val="24"/>
              </w:rPr>
            </w:pPr>
          </w:p>
        </w:tc>
        <w:tc>
          <w:tcPr>
            <w:tcW w:w="1818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jc w:val="left"/>
              <w:rPr>
                <w:sz w:val="24"/>
              </w:rPr>
            </w:pPr>
          </w:p>
        </w:tc>
        <w:tc>
          <w:tcPr>
            <w:tcW w:w="1702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jc w:val="left"/>
              <w:rPr>
                <w:sz w:val="24"/>
              </w:rPr>
            </w:pPr>
          </w:p>
        </w:tc>
        <w:tc>
          <w:tcPr>
            <w:tcW w:w="1592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jc w:val="left"/>
              <w:rPr>
                <w:sz w:val="24"/>
              </w:rPr>
            </w:pPr>
          </w:p>
        </w:tc>
        <w:tc>
          <w:tcPr>
            <w:tcW w:w="1144" w:type="dxa"/>
          </w:tcPr>
          <w:p w:rsidR="00680012" w:rsidRDefault="00680012" w:rsidP="00680012">
            <w:pPr>
              <w:pStyle w:val="TableParagraph"/>
              <w:keepNext/>
              <w:keepLines/>
              <w:widowControl/>
              <w:jc w:val="left"/>
              <w:rPr>
                <w:sz w:val="24"/>
              </w:rPr>
            </w:pPr>
          </w:p>
        </w:tc>
      </w:tr>
    </w:tbl>
    <w:p w:rsidR="007F319E" w:rsidRPr="00972CBC" w:rsidRDefault="007F319E" w:rsidP="00680012">
      <w:pPr>
        <w:autoSpaceDE w:val="0"/>
        <w:autoSpaceDN w:val="0"/>
        <w:adjustRightInd w:val="0"/>
        <w:ind w:right="-569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80012">
      <w:pgSz w:w="11906" w:h="16838"/>
      <w:pgMar w:top="567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DB" w:rsidRDefault="004410DB">
      <w:r>
        <w:separator/>
      </w:r>
    </w:p>
  </w:endnote>
  <w:endnote w:type="continuationSeparator" w:id="0">
    <w:p w:rsidR="004410DB" w:rsidRDefault="0044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DB" w:rsidRDefault="004410DB">
      <w:r>
        <w:separator/>
      </w:r>
    </w:p>
  </w:footnote>
  <w:footnote w:type="continuationSeparator" w:id="0">
    <w:p w:rsidR="004410DB" w:rsidRDefault="00441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867"/>
    <w:multiLevelType w:val="hybridMultilevel"/>
    <w:tmpl w:val="A83C9B3A"/>
    <w:lvl w:ilvl="0" w:tplc="827A12AC">
      <w:start w:val="1"/>
      <w:numFmt w:val="decimal"/>
      <w:lvlText w:val="%1)"/>
      <w:lvlJc w:val="left"/>
      <w:pPr>
        <w:ind w:left="982" w:hanging="32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2E8CF22">
      <w:numFmt w:val="bullet"/>
      <w:lvlText w:val="•"/>
      <w:lvlJc w:val="left"/>
      <w:pPr>
        <w:ind w:left="1954" w:hanging="322"/>
      </w:pPr>
      <w:rPr>
        <w:rFonts w:hint="default"/>
        <w:lang w:val="ru-RU" w:eastAsia="en-US" w:bidi="ar-SA"/>
      </w:rPr>
    </w:lvl>
    <w:lvl w:ilvl="2" w:tplc="C7604420">
      <w:numFmt w:val="bullet"/>
      <w:lvlText w:val="•"/>
      <w:lvlJc w:val="left"/>
      <w:pPr>
        <w:ind w:left="2929" w:hanging="322"/>
      </w:pPr>
      <w:rPr>
        <w:rFonts w:hint="default"/>
        <w:lang w:val="ru-RU" w:eastAsia="en-US" w:bidi="ar-SA"/>
      </w:rPr>
    </w:lvl>
    <w:lvl w:ilvl="3" w:tplc="CC1CF06E">
      <w:numFmt w:val="bullet"/>
      <w:lvlText w:val="•"/>
      <w:lvlJc w:val="left"/>
      <w:pPr>
        <w:ind w:left="3903" w:hanging="322"/>
      </w:pPr>
      <w:rPr>
        <w:rFonts w:hint="default"/>
        <w:lang w:val="ru-RU" w:eastAsia="en-US" w:bidi="ar-SA"/>
      </w:rPr>
    </w:lvl>
    <w:lvl w:ilvl="4" w:tplc="518AB508">
      <w:numFmt w:val="bullet"/>
      <w:lvlText w:val="•"/>
      <w:lvlJc w:val="left"/>
      <w:pPr>
        <w:ind w:left="4878" w:hanging="322"/>
      </w:pPr>
      <w:rPr>
        <w:rFonts w:hint="default"/>
        <w:lang w:val="ru-RU" w:eastAsia="en-US" w:bidi="ar-SA"/>
      </w:rPr>
    </w:lvl>
    <w:lvl w:ilvl="5" w:tplc="8188D6AE">
      <w:numFmt w:val="bullet"/>
      <w:lvlText w:val="•"/>
      <w:lvlJc w:val="left"/>
      <w:pPr>
        <w:ind w:left="5852" w:hanging="322"/>
      </w:pPr>
      <w:rPr>
        <w:rFonts w:hint="default"/>
        <w:lang w:val="ru-RU" w:eastAsia="en-US" w:bidi="ar-SA"/>
      </w:rPr>
    </w:lvl>
    <w:lvl w:ilvl="6" w:tplc="63AAEE0E">
      <w:numFmt w:val="bullet"/>
      <w:lvlText w:val="•"/>
      <w:lvlJc w:val="left"/>
      <w:pPr>
        <w:ind w:left="6827" w:hanging="322"/>
      </w:pPr>
      <w:rPr>
        <w:rFonts w:hint="default"/>
        <w:lang w:val="ru-RU" w:eastAsia="en-US" w:bidi="ar-SA"/>
      </w:rPr>
    </w:lvl>
    <w:lvl w:ilvl="7" w:tplc="569CEF54">
      <w:numFmt w:val="bullet"/>
      <w:lvlText w:val="•"/>
      <w:lvlJc w:val="left"/>
      <w:pPr>
        <w:ind w:left="7801" w:hanging="322"/>
      </w:pPr>
      <w:rPr>
        <w:rFonts w:hint="default"/>
        <w:lang w:val="ru-RU" w:eastAsia="en-US" w:bidi="ar-SA"/>
      </w:rPr>
    </w:lvl>
    <w:lvl w:ilvl="8" w:tplc="E9949242">
      <w:numFmt w:val="bullet"/>
      <w:lvlText w:val="•"/>
      <w:lvlJc w:val="left"/>
      <w:pPr>
        <w:ind w:left="8776" w:hanging="322"/>
      </w:pPr>
      <w:rPr>
        <w:rFonts w:hint="default"/>
        <w:lang w:val="ru-RU" w:eastAsia="en-US" w:bidi="ar-SA"/>
      </w:rPr>
    </w:lvl>
  </w:abstractNum>
  <w:abstractNum w:abstractNumId="1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CE7ECE"/>
    <w:multiLevelType w:val="multilevel"/>
    <w:tmpl w:val="E7C888E8"/>
    <w:lvl w:ilvl="0">
      <w:start w:val="2"/>
      <w:numFmt w:val="decimal"/>
      <w:lvlText w:val="%1."/>
      <w:lvlJc w:val="left"/>
      <w:pPr>
        <w:ind w:left="840" w:hanging="43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6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7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5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9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668"/>
      </w:pPr>
      <w:rPr>
        <w:rFonts w:hint="default"/>
        <w:lang w:val="ru-RU" w:eastAsia="en-US" w:bidi="ar-SA"/>
      </w:rPr>
    </w:lvl>
  </w:abstractNum>
  <w:abstractNum w:abstractNumId="4">
    <w:nsid w:val="2AF95925"/>
    <w:multiLevelType w:val="hybridMultilevel"/>
    <w:tmpl w:val="4D04FEEC"/>
    <w:lvl w:ilvl="0" w:tplc="71AE991A">
      <w:start w:val="1"/>
      <w:numFmt w:val="decimal"/>
      <w:lvlText w:val="%1)"/>
      <w:lvlJc w:val="left"/>
      <w:pPr>
        <w:ind w:left="982" w:hanging="32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39C7B7C">
      <w:numFmt w:val="bullet"/>
      <w:lvlText w:val="•"/>
      <w:lvlJc w:val="left"/>
      <w:pPr>
        <w:ind w:left="1954" w:hanging="322"/>
      </w:pPr>
      <w:rPr>
        <w:rFonts w:hint="default"/>
        <w:lang w:val="ru-RU" w:eastAsia="en-US" w:bidi="ar-SA"/>
      </w:rPr>
    </w:lvl>
    <w:lvl w:ilvl="2" w:tplc="D3785B3A">
      <w:numFmt w:val="bullet"/>
      <w:lvlText w:val="•"/>
      <w:lvlJc w:val="left"/>
      <w:pPr>
        <w:ind w:left="2929" w:hanging="322"/>
      </w:pPr>
      <w:rPr>
        <w:rFonts w:hint="default"/>
        <w:lang w:val="ru-RU" w:eastAsia="en-US" w:bidi="ar-SA"/>
      </w:rPr>
    </w:lvl>
    <w:lvl w:ilvl="3" w:tplc="4C3E72B0">
      <w:numFmt w:val="bullet"/>
      <w:lvlText w:val="•"/>
      <w:lvlJc w:val="left"/>
      <w:pPr>
        <w:ind w:left="3903" w:hanging="322"/>
      </w:pPr>
      <w:rPr>
        <w:rFonts w:hint="default"/>
        <w:lang w:val="ru-RU" w:eastAsia="en-US" w:bidi="ar-SA"/>
      </w:rPr>
    </w:lvl>
    <w:lvl w:ilvl="4" w:tplc="440A9B1E">
      <w:numFmt w:val="bullet"/>
      <w:lvlText w:val="•"/>
      <w:lvlJc w:val="left"/>
      <w:pPr>
        <w:ind w:left="4878" w:hanging="322"/>
      </w:pPr>
      <w:rPr>
        <w:rFonts w:hint="default"/>
        <w:lang w:val="ru-RU" w:eastAsia="en-US" w:bidi="ar-SA"/>
      </w:rPr>
    </w:lvl>
    <w:lvl w:ilvl="5" w:tplc="38D6B58A">
      <w:numFmt w:val="bullet"/>
      <w:lvlText w:val="•"/>
      <w:lvlJc w:val="left"/>
      <w:pPr>
        <w:ind w:left="5852" w:hanging="322"/>
      </w:pPr>
      <w:rPr>
        <w:rFonts w:hint="default"/>
        <w:lang w:val="ru-RU" w:eastAsia="en-US" w:bidi="ar-SA"/>
      </w:rPr>
    </w:lvl>
    <w:lvl w:ilvl="6" w:tplc="02B639C0">
      <w:numFmt w:val="bullet"/>
      <w:lvlText w:val="•"/>
      <w:lvlJc w:val="left"/>
      <w:pPr>
        <w:ind w:left="6827" w:hanging="322"/>
      </w:pPr>
      <w:rPr>
        <w:rFonts w:hint="default"/>
        <w:lang w:val="ru-RU" w:eastAsia="en-US" w:bidi="ar-SA"/>
      </w:rPr>
    </w:lvl>
    <w:lvl w:ilvl="7" w:tplc="EA5691DA">
      <w:numFmt w:val="bullet"/>
      <w:lvlText w:val="•"/>
      <w:lvlJc w:val="left"/>
      <w:pPr>
        <w:ind w:left="7801" w:hanging="322"/>
      </w:pPr>
      <w:rPr>
        <w:rFonts w:hint="default"/>
        <w:lang w:val="ru-RU" w:eastAsia="en-US" w:bidi="ar-SA"/>
      </w:rPr>
    </w:lvl>
    <w:lvl w:ilvl="8" w:tplc="BDBA270C">
      <w:numFmt w:val="bullet"/>
      <w:lvlText w:val="•"/>
      <w:lvlJc w:val="left"/>
      <w:pPr>
        <w:ind w:left="8776" w:hanging="322"/>
      </w:pPr>
      <w:rPr>
        <w:rFonts w:hint="default"/>
        <w:lang w:val="ru-RU" w:eastAsia="en-US" w:bidi="ar-SA"/>
      </w:rPr>
    </w:lvl>
  </w:abstractNum>
  <w:abstractNum w:abstractNumId="5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173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4C19"/>
    <w:rsid w:val="003267A2"/>
    <w:rsid w:val="003319E0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10DB"/>
    <w:rsid w:val="0044595D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178F"/>
    <w:rsid w:val="004B54EB"/>
    <w:rsid w:val="004B6A1E"/>
    <w:rsid w:val="004C7698"/>
    <w:rsid w:val="004D0F33"/>
    <w:rsid w:val="004D2254"/>
    <w:rsid w:val="004D732F"/>
    <w:rsid w:val="004E0D7C"/>
    <w:rsid w:val="00500436"/>
    <w:rsid w:val="00501538"/>
    <w:rsid w:val="005039A3"/>
    <w:rsid w:val="0050568E"/>
    <w:rsid w:val="00507CCC"/>
    <w:rsid w:val="00515D9D"/>
    <w:rsid w:val="00520DF7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054C"/>
    <w:rsid w:val="00564828"/>
    <w:rsid w:val="00571875"/>
    <w:rsid w:val="00576D70"/>
    <w:rsid w:val="0057712C"/>
    <w:rsid w:val="0059210C"/>
    <w:rsid w:val="005A09AC"/>
    <w:rsid w:val="005A30D5"/>
    <w:rsid w:val="005A3756"/>
    <w:rsid w:val="005A5900"/>
    <w:rsid w:val="005A76C1"/>
    <w:rsid w:val="005B1F31"/>
    <w:rsid w:val="005B5EAF"/>
    <w:rsid w:val="005C21B6"/>
    <w:rsid w:val="005C24B1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0012"/>
    <w:rsid w:val="00680953"/>
    <w:rsid w:val="00682494"/>
    <w:rsid w:val="00682FA3"/>
    <w:rsid w:val="00692D4A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5204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1D73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0F64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4AA2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0529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3F1E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8580C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44595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4595D"/>
    <w:rPr>
      <w:rFonts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80012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012"/>
    <w:pPr>
      <w:widowControl w:val="0"/>
      <w:autoSpaceDE w:val="0"/>
      <w:autoSpaceDN w:val="0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E11C-6F32-42D8-A754-E43D7E1D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bicheva</cp:lastModifiedBy>
  <cp:revision>6</cp:revision>
  <cp:lastPrinted>2021-08-27T07:32:00Z</cp:lastPrinted>
  <dcterms:created xsi:type="dcterms:W3CDTF">2021-04-27T10:46:00Z</dcterms:created>
  <dcterms:modified xsi:type="dcterms:W3CDTF">2021-08-27T07:32:00Z</dcterms:modified>
</cp:coreProperties>
</file>