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58" w:rsidRDefault="000A3958" w:rsidP="000A3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A3958" w:rsidRDefault="000A3958" w:rsidP="000A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                      СОГЛАСОВАНО                               УТВЕРЖДАЮ                                                    </w:t>
      </w:r>
    </w:p>
    <w:p w:rsidR="000A3958" w:rsidRDefault="000A3958" w:rsidP="000A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 советом         Председатель первичного ПК           Директор</w:t>
      </w:r>
    </w:p>
    <w:p w:rsidR="000A3958" w:rsidRDefault="000A3958" w:rsidP="000A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15.08.2020 №1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_______С. В. Сальникова                  МБОУ «Верхнепотаповская СОШ»                                                                                                                                                .                                                   Протокол от 15.08.2020 № 128          _________О. А. Анисимова</w:t>
      </w:r>
    </w:p>
    <w:p w:rsidR="000A3958" w:rsidRDefault="000A3958" w:rsidP="000A3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Приказ от 15.08.2020 № 128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7D7EEE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ТРУДОУСТРОЙСТВЕ ИНВАЛИДОВ НА СОЗДАННЫЕ  (ВЫДЕЛЕННЫЕ) РАБОЧИЕ МЕСТА В СООТВЕТСТВИИ С УСТАНОВЛЕННОЙ </w:t>
      </w:r>
      <w:hyperlink r:id="rId6" w:history="1">
        <w:r w:rsidRPr="000A3958">
          <w:rPr>
            <w:rStyle w:val="a5"/>
            <w:rFonts w:ascii="Times New Roman" w:hAnsi="Times New Roman"/>
            <w:b/>
            <w:color w:val="auto"/>
            <w:sz w:val="28"/>
            <w:szCs w:val="28"/>
          </w:rPr>
          <w:t>КВОТОЙ</w:t>
        </w:r>
      </w:hyperlink>
      <w:r w:rsidRPr="000A3958">
        <w:rPr>
          <w:rFonts w:ascii="Times New Roman" w:hAnsi="Times New Roman"/>
          <w:b/>
          <w:sz w:val="28"/>
          <w:szCs w:val="28"/>
        </w:rPr>
        <w:t xml:space="preserve"> 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БЮДЖЕТНОМ ОБЩЕОБРАЗОВАТЕЛЬНОМ УЧРЕЖДЕНИИ «ВЕРХНЕПОТАПОВСКАЯ СРЕДНЯЯ ОБЩЕОБРАЗОВАТЕЛЬНАЯ ШКОЛА»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 разработано в соответствии  с  Федеральным законом от 24.11.1995 № 181-ФЗ «О социальной защите инвалидов в Российской Федерации» (далее – Федеральный закон № 181-ФЗ), Законом Российской Федерации от 19.04.1991 № 1032-1 «О занятости населения в Российской Федерации», Методическими рекомендациями по перечню рекомендуемых  видов  трудовой  и профессиональной  деятельности   инвалидов с учетом нарушенных  функций и  ограничений их  жизнедеятельности, утвержденными  приказом  Министерства труда и социальной защиты Российской Федерации от 04.08.2014 № 515, </w:t>
      </w:r>
      <w:hyperlink r:id="rId7" w:history="1">
        <w:r w:rsidRPr="002B4B34">
          <w:rPr>
            <w:rStyle w:val="a5"/>
            <w:rFonts w:ascii="Times New Roman" w:hAnsi="Times New Roman"/>
            <w:sz w:val="28"/>
            <w:szCs w:val="28"/>
          </w:rPr>
          <w:t>постановление</w:t>
        </w:r>
      </w:hyperlink>
      <w:r w:rsidRPr="002B4B3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18.05.2009 №30 «Об утверждении СП 2.2.9.2510-09», Национальным стандартом Российской Федерации ГОСТ Р 53873-2010 «Реабилитация инвалидов. Услуги по профессиональной реабилитации инвалидов»,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утвержденным приказом Федерального агентства по техническому регулированию и метрологии от 17.09.2010 № 253-ст, </w:t>
      </w:r>
      <w:hyperlink r:id="rId8" w:history="1">
        <w:r>
          <w:rPr>
            <w:rStyle w:val="a5"/>
            <w:rFonts w:ascii="Times New Roman" w:hAnsi="Times New Roman"/>
            <w:sz w:val="28"/>
            <w:szCs w:val="28"/>
          </w:rPr>
          <w:t>приказ</w:t>
        </w:r>
      </w:hyperlink>
      <w:r>
        <w:rPr>
          <w:rFonts w:ascii="Times New Roman" w:hAnsi="Times New Roman"/>
          <w:sz w:val="28"/>
          <w:szCs w:val="28"/>
        </w:rPr>
        <w:t>ом Минтруда России от 19.11.2013 № 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жизнедеятельности».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Настоящее Положение  разработано  в целях установления механизма реализации обязанностей  в соответствии с установленной  квотой для приема на  работу инвалидов в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«Верхнепотаповская средняя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(далее - Организация).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Порядок и условия  трудоустройства  инвалидов.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На рабочие места,  созданные (выделенные) в счет квоты,  подлежат  приему на работу  инвалиды. 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Инвалидам создаются условия труда в соответствии с индивидуальной программой реабилитации или абилитации инвалида. 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В целях реализации норм действующего законодательства Организация 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и реализует меры  по организации труда инвалида на конкретном рабочем месте, созданном (выделенном) в счет квоты для приема на работу инвалидов, в соответствии с положениями нормативных правовых актов, указанных в пункте 1.1 настоящего Положения,  обеспечивает   принятие  локального нормативного  акта Организации, содержащего сведения о  мерах по организации труда (оснащении  рабочего места) инвалида  на квотируемом рабочем месте.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Инвалидам предоставляются гарантии и компенсации в соответствии с действующим законодательством.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Для работников, являющихся инвалидами I или II группы устанавливается сокращенная продолжительность рабочего времени,  не 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35 часов в неделю  с сохранением  в полном объеме оплаты труда.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 ежедневной  работы (смены) не может превышать времени, определенном  в  соответствии с медицинским заключением, выданном в порядке, установленном федеральными законами и иными нормативными правовыми актами Российской Федерации.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 Инвалиды в соответствии с медицинским заключением, выданным в </w:t>
      </w:r>
      <w:hyperlink r:id="rId9" w:history="1">
        <w:r w:rsidRPr="00B37CC1">
          <w:rPr>
            <w:rStyle w:val="a5"/>
            <w:rFonts w:ascii="Times New Roman" w:hAnsi="Times New Roman"/>
            <w:sz w:val="28"/>
            <w:szCs w:val="28"/>
          </w:rPr>
          <w:t>порядке</w:t>
        </w:r>
      </w:hyperlink>
      <w:r w:rsidRPr="00B37C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установленном федеральными законами и иными нормативными правовыми актами Российской Федерации, могут привлекаться к работе в ночное время только с их письменного согласия и при условии, если такая работа не запрещена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отказаться от работы в ночное время.</w:t>
      </w:r>
    </w:p>
    <w:p w:rsidR="000A3958" w:rsidRPr="00B37CC1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2.3.3.  Привлечение к сверхурочной работе инвалидов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</w:t>
      </w:r>
      <w:hyperlink r:id="rId10" w:history="1">
        <w:r w:rsidRPr="00B37CC1">
          <w:rPr>
            <w:rStyle w:val="a5"/>
            <w:rFonts w:ascii="Times New Roman" w:hAnsi="Times New Roman"/>
            <w:sz w:val="28"/>
            <w:szCs w:val="28"/>
          </w:rPr>
          <w:t>порядке</w:t>
        </w:r>
      </w:hyperlink>
      <w:r w:rsidRPr="00B37CC1">
        <w:rPr>
          <w:rFonts w:ascii="Times New Roman" w:hAnsi="Times New Roman"/>
          <w:sz w:val="28"/>
          <w:szCs w:val="28"/>
        </w:rPr>
        <w:t>, установленном федеральными законами и иными нормативными правовыми актами Российской Федерации. При этом инвалиды должны быть под роспись ознакомлены со своим правом отказаться от сверхурочной работы.</w:t>
      </w:r>
    </w:p>
    <w:p w:rsidR="000A3958" w:rsidRPr="00B37CC1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7CC1">
        <w:rPr>
          <w:rFonts w:ascii="Times New Roman" w:hAnsi="Times New Roman"/>
          <w:sz w:val="28"/>
          <w:szCs w:val="28"/>
        </w:rPr>
        <w:t>Продолжительность сверхурочной работы не должна превышать 4 часов в течение двух дней подряд и 120 часов.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7CC1">
        <w:rPr>
          <w:rFonts w:ascii="Times New Roman" w:hAnsi="Times New Roman"/>
          <w:sz w:val="28"/>
          <w:szCs w:val="28"/>
        </w:rPr>
        <w:t xml:space="preserve">2.3.4. Привлечение к работе в выходные и нерабочие праздничные дни инвалидов допускается только при условии, если это не запрещено им по состоянию здоровья в соответствии с медицинским заключением, выданным в </w:t>
      </w:r>
      <w:hyperlink r:id="rId11" w:history="1">
        <w:r w:rsidRPr="00B37CC1">
          <w:rPr>
            <w:rStyle w:val="a5"/>
            <w:rFonts w:ascii="Times New Roman" w:hAnsi="Times New Roman"/>
            <w:sz w:val="28"/>
            <w:szCs w:val="28"/>
          </w:rPr>
          <w:t>порядке</w:t>
        </w:r>
      </w:hyperlink>
      <w:r w:rsidRPr="00B37CC1">
        <w:rPr>
          <w:rFonts w:ascii="Times New Roman" w:hAnsi="Times New Roman"/>
          <w:sz w:val="28"/>
          <w:szCs w:val="28"/>
        </w:rPr>
        <w:t>, установленном федеральными законами и иными нормативными правовыми</w:t>
      </w:r>
      <w:r>
        <w:rPr>
          <w:rFonts w:ascii="Times New Roman" w:hAnsi="Times New Roman"/>
          <w:sz w:val="28"/>
          <w:szCs w:val="28"/>
        </w:rPr>
        <w:t xml:space="preserve"> актами Российской Федерации. При этом инвалиды должны быть под роспись ознакомлены со своим правом отказаться от работы в выходной или нерабочий праздничный день.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Инвалидам предоставляется ежегодный основной  оплачиваемый  отпуск и дополнительные  оплачиваемые отпуска в  соответствии с действующим законодательством.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письменного заявления работника работающим инвалидам предоставляется отпуск без сохранения заработной платы  до 60 календарных дней в году.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 В трудовых договорах не допускается  установление условий труда инвалидов, ограничивающих гарантии и компенсации, а также  ухудшающие положение инвалидов по сравнению с другими работниками.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Иные меры по организации труда инвалидов: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 Трудоустройство инвалидов в счет установленной квоты осуществляется как путем прямого обращения в Организацию, так и по направлению центров занятости населения.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приеме на работу инвалида, направленного центром занятости населения,  уполномоченное  должностное лицо Организации в пятидневный срок возвращает в центр занятости населения направление с указанием дня приема инвалида на работу.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 Отказ  в приеме на работу инвалида не допускается, кроме случаев, установленных действующим законодательством.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в приеме на работу инвалида, направленного центром занятости населения,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уполномоченное  должностное лицо Организации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делает в направлении  центра занятости отметку о дне явки инвалида,  и причине отказа в приеме на работу и возвращает направление инвалиду в день посещения им организации.</w:t>
      </w: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C068A">
        <w:rPr>
          <w:rFonts w:ascii="Times New Roman" w:hAnsi="Times New Roman" w:cs="Times New Roman"/>
          <w:b/>
          <w:bCs/>
          <w:sz w:val="28"/>
          <w:szCs w:val="28"/>
        </w:rPr>
        <w:t>. Права и обязанности работодателя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3958" w:rsidRPr="002C068A" w:rsidRDefault="000A3958" w:rsidP="000A3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958" w:rsidRPr="002C068A" w:rsidRDefault="000A3958" w:rsidP="000A3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068A">
        <w:rPr>
          <w:rFonts w:ascii="Times New Roman" w:hAnsi="Times New Roman" w:cs="Times New Roman"/>
          <w:sz w:val="28"/>
          <w:szCs w:val="28"/>
        </w:rPr>
        <w:t>.1. 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2C068A">
        <w:rPr>
          <w:rFonts w:ascii="Times New Roman" w:hAnsi="Times New Roman" w:cs="Times New Roman"/>
          <w:sz w:val="28"/>
          <w:szCs w:val="28"/>
        </w:rPr>
        <w:t xml:space="preserve"> вправе запрашивать и получать от органов</w:t>
      </w:r>
    </w:p>
    <w:p w:rsidR="000A3958" w:rsidRPr="002C068A" w:rsidRDefault="000A3958" w:rsidP="000A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8A">
        <w:rPr>
          <w:rFonts w:ascii="Times New Roman" w:hAnsi="Times New Roman" w:cs="Times New Roman"/>
          <w:sz w:val="28"/>
          <w:szCs w:val="28"/>
        </w:rPr>
        <w:t>государственной власти, органов местного самоуправления,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68A">
        <w:rPr>
          <w:rFonts w:ascii="Times New Roman" w:hAnsi="Times New Roman" w:cs="Times New Roman"/>
          <w:sz w:val="28"/>
          <w:szCs w:val="28"/>
        </w:rPr>
        <w:t>органов по труду, органов службы занятости населения бесплатную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68A">
        <w:rPr>
          <w:rFonts w:ascii="Times New Roman" w:hAnsi="Times New Roman" w:cs="Times New Roman"/>
          <w:sz w:val="28"/>
          <w:szCs w:val="28"/>
        </w:rPr>
        <w:t xml:space="preserve">информацию, необходимую для выполнения </w:t>
      </w:r>
      <w:r>
        <w:rPr>
          <w:rFonts w:ascii="Times New Roman" w:hAnsi="Times New Roman" w:cs="Times New Roman"/>
          <w:sz w:val="28"/>
          <w:szCs w:val="28"/>
        </w:rPr>
        <w:t>квоты.</w:t>
      </w:r>
    </w:p>
    <w:p w:rsidR="000A3958" w:rsidRPr="002C068A" w:rsidRDefault="000A3958" w:rsidP="000A3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C068A">
        <w:rPr>
          <w:rFonts w:ascii="Times New Roman" w:hAnsi="Times New Roman" w:cs="Times New Roman"/>
          <w:sz w:val="28"/>
          <w:szCs w:val="28"/>
        </w:rPr>
        <w:t>. Работодатель обязан представлять в уполномоченные органы по труду</w:t>
      </w:r>
    </w:p>
    <w:p w:rsidR="000A3958" w:rsidRPr="002C068A" w:rsidRDefault="000A3958" w:rsidP="000A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8A">
        <w:rPr>
          <w:rFonts w:ascii="Times New Roman" w:hAnsi="Times New Roman" w:cs="Times New Roman"/>
          <w:sz w:val="28"/>
          <w:szCs w:val="28"/>
        </w:rPr>
        <w:t>информацию:</w:t>
      </w:r>
    </w:p>
    <w:p w:rsidR="000A3958" w:rsidRPr="002C068A" w:rsidRDefault="000A3958" w:rsidP="000A3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68A">
        <w:rPr>
          <w:rFonts w:ascii="Times New Roman" w:hAnsi="Times New Roman" w:cs="Times New Roman"/>
          <w:sz w:val="28"/>
          <w:szCs w:val="28"/>
        </w:rPr>
        <w:t>- о выполнении квоты для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Pr="002B4B34">
        <w:rPr>
          <w:rFonts w:ascii="Times New Roman" w:hAnsi="Times New Roman" w:cs="Times New Roman"/>
          <w:sz w:val="28"/>
          <w:szCs w:val="28"/>
        </w:rPr>
        <w:t xml:space="preserve"> </w:t>
      </w:r>
      <w:r w:rsidRPr="002C068A">
        <w:rPr>
          <w:rFonts w:ascii="Times New Roman" w:hAnsi="Times New Roman" w:cs="Times New Roman"/>
          <w:sz w:val="28"/>
          <w:szCs w:val="28"/>
        </w:rPr>
        <w:t xml:space="preserve">ежемесячно, </w:t>
      </w:r>
    </w:p>
    <w:p w:rsidR="000A3958" w:rsidRPr="002C068A" w:rsidRDefault="000A3958" w:rsidP="000A3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68A">
        <w:rPr>
          <w:rFonts w:ascii="Times New Roman" w:hAnsi="Times New Roman" w:cs="Times New Roman"/>
          <w:sz w:val="28"/>
          <w:szCs w:val="28"/>
        </w:rPr>
        <w:t>- об увольнении по инициативе работодателя (за исключением случая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68A">
        <w:rPr>
          <w:rFonts w:ascii="Times New Roman" w:hAnsi="Times New Roman" w:cs="Times New Roman"/>
          <w:sz w:val="28"/>
          <w:szCs w:val="28"/>
        </w:rPr>
        <w:t>ликвидации организации) работников, трудоустроенных в счет квоты;</w:t>
      </w:r>
    </w:p>
    <w:p w:rsidR="000A3958" w:rsidRPr="002C068A" w:rsidRDefault="000A3958" w:rsidP="000A3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68A">
        <w:rPr>
          <w:rFonts w:ascii="Times New Roman" w:hAnsi="Times New Roman" w:cs="Times New Roman"/>
          <w:sz w:val="28"/>
          <w:szCs w:val="28"/>
        </w:rPr>
        <w:t>- о движении рабочих мест, выделенных (созданных) в счет квоты,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68A">
        <w:rPr>
          <w:rFonts w:ascii="Times New Roman" w:hAnsi="Times New Roman" w:cs="Times New Roman"/>
          <w:sz w:val="28"/>
          <w:szCs w:val="28"/>
        </w:rPr>
        <w:t>пяти дней с даты принятия решения о выделении, перепрофилировании,</w:t>
      </w:r>
    </w:p>
    <w:p w:rsidR="000A3958" w:rsidRPr="002C068A" w:rsidRDefault="000A3958" w:rsidP="000A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68A">
        <w:rPr>
          <w:rFonts w:ascii="Times New Roman" w:hAnsi="Times New Roman" w:cs="Times New Roman"/>
          <w:sz w:val="28"/>
          <w:szCs w:val="28"/>
        </w:rPr>
        <w:t>ликвидации рабочих мест или об увольнении работников с квотируемых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68A">
        <w:rPr>
          <w:rFonts w:ascii="Times New Roman" w:hAnsi="Times New Roman" w:cs="Times New Roman"/>
          <w:sz w:val="28"/>
          <w:szCs w:val="28"/>
        </w:rPr>
        <w:t>рабочих мест.</w:t>
      </w:r>
    </w:p>
    <w:p w:rsidR="000A3958" w:rsidRPr="002C068A" w:rsidRDefault="000A3958" w:rsidP="000A3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C068A">
        <w:rPr>
          <w:rFonts w:ascii="Times New Roman" w:hAnsi="Times New Roman" w:cs="Times New Roman"/>
          <w:b/>
          <w:bCs/>
          <w:sz w:val="28"/>
          <w:szCs w:val="28"/>
        </w:rPr>
        <w:t>. Финансирование выделения (создания) рабочих мест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инвалидов.</w:t>
      </w:r>
    </w:p>
    <w:p w:rsidR="000A3958" w:rsidRPr="002C068A" w:rsidRDefault="000A3958" w:rsidP="000A3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068A">
        <w:rPr>
          <w:rFonts w:ascii="Times New Roman" w:hAnsi="Times New Roman" w:cs="Times New Roman"/>
          <w:sz w:val="28"/>
          <w:szCs w:val="28"/>
        </w:rPr>
        <w:t xml:space="preserve">.1.Выделение (создание) рабочих мест </w:t>
      </w:r>
      <w:r>
        <w:rPr>
          <w:rFonts w:ascii="Times New Roman" w:hAnsi="Times New Roman" w:cs="Times New Roman"/>
          <w:sz w:val="28"/>
          <w:szCs w:val="28"/>
        </w:rPr>
        <w:t xml:space="preserve">для инвалидов </w:t>
      </w:r>
      <w:r w:rsidRPr="002C068A">
        <w:rPr>
          <w:rFonts w:ascii="Times New Roman" w:hAnsi="Times New Roman" w:cs="Times New Roman"/>
          <w:sz w:val="28"/>
          <w:szCs w:val="28"/>
        </w:rPr>
        <w:t>в счет установленной квоты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68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2C068A">
        <w:rPr>
          <w:rFonts w:ascii="Times New Roman" w:hAnsi="Times New Roman" w:cs="Times New Roman"/>
          <w:sz w:val="28"/>
          <w:szCs w:val="28"/>
        </w:rPr>
        <w:t>за счет собственных средств.</w:t>
      </w:r>
    </w:p>
    <w:p w:rsidR="000A3958" w:rsidRPr="002C068A" w:rsidRDefault="000A3958" w:rsidP="000A3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C068A">
        <w:rPr>
          <w:rFonts w:ascii="Times New Roman" w:hAnsi="Times New Roman" w:cs="Times New Roman"/>
          <w:b/>
          <w:bCs/>
          <w:sz w:val="28"/>
          <w:szCs w:val="28"/>
        </w:rPr>
        <w:t>. Ответственность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3958" w:rsidRPr="002C068A" w:rsidRDefault="000A3958" w:rsidP="000A3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958" w:rsidRPr="00F53483" w:rsidRDefault="000A3958" w:rsidP="000A3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C068A">
        <w:rPr>
          <w:rFonts w:ascii="Times New Roman" w:hAnsi="Times New Roman" w:cs="Times New Roman"/>
          <w:sz w:val="28"/>
          <w:szCs w:val="28"/>
        </w:rPr>
        <w:t xml:space="preserve">.1. За неисполнение </w:t>
      </w:r>
      <w:r>
        <w:rPr>
          <w:rFonts w:ascii="Times New Roman" w:hAnsi="Times New Roman"/>
          <w:sz w:val="28"/>
          <w:szCs w:val="28"/>
        </w:rPr>
        <w:t>трудоустройства</w:t>
      </w:r>
      <w:r w:rsidRPr="00B37CC1">
        <w:rPr>
          <w:rFonts w:ascii="Times New Roman" w:hAnsi="Times New Roman"/>
          <w:sz w:val="28"/>
          <w:szCs w:val="28"/>
        </w:rPr>
        <w:t xml:space="preserve"> инвалидов на созданные  (выделенные) рабочие места в соответствии с установленной </w:t>
      </w:r>
      <w:hyperlink r:id="rId12" w:history="1">
        <w:r w:rsidRPr="00B37CC1">
          <w:rPr>
            <w:rStyle w:val="a5"/>
            <w:rFonts w:ascii="Times New Roman" w:hAnsi="Times New Roman"/>
            <w:sz w:val="28"/>
            <w:szCs w:val="28"/>
          </w:rPr>
          <w:t>квотой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 w:rsidRPr="002C068A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Pr="00F53483">
        <w:rPr>
          <w:rFonts w:ascii="Times New Roman" w:hAnsi="Times New Roman" w:cs="Times New Roman"/>
          <w:sz w:val="28"/>
          <w:szCs w:val="28"/>
        </w:rPr>
        <w:t>несет ответственность в соответствии с законодательством.</w:t>
      </w:r>
    </w:p>
    <w:p w:rsidR="000A3958" w:rsidRPr="002C068A" w:rsidRDefault="000A3958" w:rsidP="000A3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958" w:rsidRPr="002C068A" w:rsidRDefault="000A3958" w:rsidP="000A39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0A3958" w:rsidRDefault="000A3958" w:rsidP="000A3958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 w:cs="Times New Roman"/>
          <w:sz w:val="28"/>
          <w:szCs w:val="28"/>
        </w:rPr>
      </w:pPr>
    </w:p>
    <w:p w:rsidR="00AB37D0" w:rsidRDefault="00AB37D0"/>
    <w:sectPr w:rsidR="00AB37D0" w:rsidSect="000A3958">
      <w:headerReference w:type="default" r:id="rId13"/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17D" w:rsidRDefault="0047517D" w:rsidP="003C2E3D">
      <w:pPr>
        <w:spacing w:after="0" w:line="240" w:lineRule="auto"/>
      </w:pPr>
      <w:r>
        <w:separator/>
      </w:r>
    </w:p>
  </w:endnote>
  <w:endnote w:type="continuationSeparator" w:id="1">
    <w:p w:rsidR="0047517D" w:rsidRDefault="0047517D" w:rsidP="003C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17D" w:rsidRDefault="0047517D" w:rsidP="003C2E3D">
      <w:pPr>
        <w:spacing w:after="0" w:line="240" w:lineRule="auto"/>
      </w:pPr>
      <w:r>
        <w:separator/>
      </w:r>
    </w:p>
  </w:footnote>
  <w:footnote w:type="continuationSeparator" w:id="1">
    <w:p w:rsidR="0047517D" w:rsidRDefault="0047517D" w:rsidP="003C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3F" w:rsidRPr="009E6247" w:rsidRDefault="0047517D" w:rsidP="009E6247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958"/>
    <w:rsid w:val="000A3958"/>
    <w:rsid w:val="003C2E3D"/>
    <w:rsid w:val="0047517D"/>
    <w:rsid w:val="007D7EEE"/>
    <w:rsid w:val="00AB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5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A3958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A39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C78F335CF26BC9F8A4A19F8F0FB8B42960BCE3F3A8BF2479F4BF6C55u2NDD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80D96849BAEBB4E71ED835E10F4EDB7BE3B9ADC7573668250FB403I5LDD" TargetMode="External"/><Relationship Id="rId12" Type="http://schemas.openxmlformats.org/officeDocument/2006/relationships/hyperlink" Target="consultantplus://offline/ref=088DB1BDB91A640EB26C1A1CC0AC3EC12A6C936304411C3DF74CA6C0ADFED6CD9C72D64834e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DB1BDB91A640EB26C1A1CC0AC3EC12A6C936304411C3DF74CA6C0ADFED6CD9C72D64834e5F" TargetMode="External"/><Relationship Id="rId11" Type="http://schemas.openxmlformats.org/officeDocument/2006/relationships/hyperlink" Target="consultantplus://offline/ref=D20EBF81FB8FFA48938998DA5F900395AA9ED5B03EFC1AD62D9AC172C4A44C4638E798057930CD79z86F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A1CF5509AC451D63C2ABA1BD41015F7BB22534EA9004705200512EFD05DB24C33379B37CC40C0E053E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F0424D2A428AFBDF55BC5BA81DE18DD5C56E28C01772DB82D2D3C7A3CDDD015FE1EF4989892D4FZ8s6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1304</Words>
  <Characters>7436</Characters>
  <Application>Microsoft Office Word</Application>
  <DocSecurity>0</DocSecurity>
  <Lines>61</Lines>
  <Paragraphs>17</Paragraphs>
  <ScaleCrop>false</ScaleCrop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 Соловьев</dc:creator>
  <cp:keywords/>
  <dc:description/>
  <cp:lastModifiedBy>В.В. Соловьев</cp:lastModifiedBy>
  <cp:revision>3</cp:revision>
  <dcterms:created xsi:type="dcterms:W3CDTF">2024-01-12T11:28:00Z</dcterms:created>
  <dcterms:modified xsi:type="dcterms:W3CDTF">2024-01-12T11:32:00Z</dcterms:modified>
</cp:coreProperties>
</file>