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F4" w:rsidRDefault="005D3EF4" w:rsidP="00D00358">
      <w:pPr>
        <w:jc w:val="center"/>
      </w:pPr>
    </w:p>
    <w:p w:rsidR="007343B1" w:rsidRPr="007343B1" w:rsidRDefault="007343B1" w:rsidP="007343B1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РОССИЙСКАЯ ФЕДЕРАЦИЯ</w:t>
      </w:r>
    </w:p>
    <w:p w:rsidR="007343B1" w:rsidRPr="007343B1" w:rsidRDefault="007343B1" w:rsidP="007343B1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РОСТОВСКАЯ ОБЛАСТЬ</w:t>
      </w:r>
    </w:p>
    <w:p w:rsidR="007343B1" w:rsidRPr="007343B1" w:rsidRDefault="007343B1" w:rsidP="007343B1">
      <w:pPr>
        <w:ind w:left="1134" w:right="1416"/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КОНСТАНТИНОВСКИЙ РАЙОН</w:t>
      </w:r>
    </w:p>
    <w:p w:rsidR="007343B1" w:rsidRPr="007343B1" w:rsidRDefault="007343B1" w:rsidP="007343B1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МУНИЦИПАЛЬНОЕ ОБРАЗОВАНИЕ</w:t>
      </w:r>
    </w:p>
    <w:p w:rsidR="007343B1" w:rsidRPr="007343B1" w:rsidRDefault="00AB7339" w:rsidP="007343B1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«НИКОЛАЕВС</w:t>
      </w:r>
      <w:r w:rsidR="007343B1" w:rsidRPr="007343B1">
        <w:rPr>
          <w:sz w:val="28"/>
          <w:szCs w:val="28"/>
        </w:rPr>
        <w:t>КОЕ СЕЛЬСКОЕ ПОСЕЛЕНИЕ»</w:t>
      </w:r>
    </w:p>
    <w:p w:rsidR="007343B1" w:rsidRPr="007343B1" w:rsidRDefault="007343B1" w:rsidP="007343B1">
      <w:pPr>
        <w:ind w:left="1701" w:right="1983"/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АДМИНИСТРАЦИЯ</w:t>
      </w:r>
    </w:p>
    <w:p w:rsidR="007343B1" w:rsidRPr="007343B1" w:rsidRDefault="00AB7339" w:rsidP="007343B1">
      <w:pPr>
        <w:ind w:left="1134" w:right="1416"/>
        <w:jc w:val="center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7343B1" w:rsidRPr="007343B1">
        <w:rPr>
          <w:sz w:val="28"/>
          <w:szCs w:val="28"/>
        </w:rPr>
        <w:t xml:space="preserve">СКОГО СЕЛЬСКОГО ПОСЕЛЕНИЯ </w:t>
      </w:r>
    </w:p>
    <w:p w:rsidR="007343B1" w:rsidRPr="007343B1" w:rsidRDefault="007343B1" w:rsidP="007343B1">
      <w:pPr>
        <w:pStyle w:val="1"/>
        <w:rPr>
          <w:rFonts w:ascii="Times New Roman" w:hAnsi="Times New Roman"/>
          <w:b w:val="0"/>
          <w:szCs w:val="28"/>
        </w:rPr>
      </w:pPr>
      <w:r w:rsidRPr="007343B1">
        <w:rPr>
          <w:rFonts w:ascii="Times New Roman" w:hAnsi="Times New Roman"/>
          <w:b w:val="0"/>
          <w:szCs w:val="28"/>
        </w:rPr>
        <w:t>ПОСТАНОВЛЕНИЕ</w:t>
      </w:r>
    </w:p>
    <w:tbl>
      <w:tblPr>
        <w:tblW w:w="9615" w:type="dxa"/>
        <w:tblLayout w:type="fixed"/>
        <w:tblLook w:val="04A0"/>
      </w:tblPr>
      <w:tblGrid>
        <w:gridCol w:w="3830"/>
        <w:gridCol w:w="2678"/>
        <w:gridCol w:w="3107"/>
      </w:tblGrid>
      <w:tr w:rsidR="007343B1" w:rsidRPr="007343B1" w:rsidTr="007343B1">
        <w:trPr>
          <w:trHeight w:val="387"/>
        </w:trPr>
        <w:tc>
          <w:tcPr>
            <w:tcW w:w="3831" w:type="dxa"/>
            <w:hideMark/>
          </w:tcPr>
          <w:p w:rsidR="007343B1" w:rsidRPr="007343B1" w:rsidRDefault="00AB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  <w:r w:rsidR="007343B1" w:rsidRPr="007343B1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678" w:type="dxa"/>
          </w:tcPr>
          <w:p w:rsidR="007343B1" w:rsidRPr="007343B1" w:rsidRDefault="0073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343B1" w:rsidRPr="007343B1" w:rsidRDefault="007343B1" w:rsidP="00AB7339">
            <w:pPr>
              <w:jc w:val="center"/>
              <w:rPr>
                <w:sz w:val="28"/>
                <w:szCs w:val="28"/>
              </w:rPr>
            </w:pPr>
            <w:r w:rsidRPr="007343B1">
              <w:rPr>
                <w:sz w:val="28"/>
                <w:szCs w:val="28"/>
              </w:rPr>
              <w:t xml:space="preserve">             №</w:t>
            </w:r>
            <w:r w:rsidR="00AB7339">
              <w:rPr>
                <w:sz w:val="28"/>
                <w:szCs w:val="28"/>
              </w:rPr>
              <w:t xml:space="preserve"> 98</w:t>
            </w:r>
          </w:p>
        </w:tc>
      </w:tr>
    </w:tbl>
    <w:p w:rsidR="007343B1" w:rsidRPr="007343B1" w:rsidRDefault="00AB7339" w:rsidP="007343B1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Николаевская</w:t>
      </w:r>
    </w:p>
    <w:p w:rsidR="006B2643" w:rsidRPr="007343B1" w:rsidRDefault="006B2643" w:rsidP="00F5022C">
      <w:pPr>
        <w:suppressAutoHyphens/>
        <w:jc w:val="center"/>
        <w:rPr>
          <w:b/>
          <w:kern w:val="2"/>
          <w:sz w:val="28"/>
          <w:szCs w:val="28"/>
        </w:rPr>
      </w:pPr>
    </w:p>
    <w:p w:rsidR="007343B1" w:rsidRDefault="006B2643" w:rsidP="00F5022C">
      <w:pPr>
        <w:suppressAutoHyphens/>
        <w:jc w:val="center"/>
        <w:rPr>
          <w:kern w:val="2"/>
          <w:sz w:val="28"/>
          <w:szCs w:val="28"/>
        </w:rPr>
      </w:pPr>
      <w:r w:rsidRPr="007343B1">
        <w:rPr>
          <w:kern w:val="2"/>
          <w:sz w:val="28"/>
          <w:szCs w:val="28"/>
        </w:rPr>
        <w:t xml:space="preserve">Об утверждении порядка привлечения </w:t>
      </w:r>
    </w:p>
    <w:p w:rsidR="00DD2A76" w:rsidRPr="007343B1" w:rsidRDefault="006B2643" w:rsidP="00F5022C">
      <w:pPr>
        <w:suppressAutoHyphens/>
        <w:jc w:val="center"/>
        <w:rPr>
          <w:kern w:val="2"/>
          <w:sz w:val="28"/>
          <w:szCs w:val="28"/>
        </w:rPr>
      </w:pPr>
      <w:r w:rsidRPr="007343B1">
        <w:rPr>
          <w:kern w:val="2"/>
          <w:sz w:val="28"/>
          <w:szCs w:val="28"/>
        </w:rPr>
        <w:t xml:space="preserve">остатков на единый счет бюджета </w:t>
      </w:r>
      <w:r w:rsidR="00AB7339">
        <w:rPr>
          <w:kern w:val="2"/>
          <w:sz w:val="28"/>
          <w:szCs w:val="28"/>
        </w:rPr>
        <w:t>Николаев</w:t>
      </w:r>
      <w:r w:rsidR="007343B1">
        <w:rPr>
          <w:kern w:val="2"/>
          <w:sz w:val="28"/>
          <w:szCs w:val="28"/>
        </w:rPr>
        <w:t xml:space="preserve">ского сельского поселения </w:t>
      </w:r>
      <w:r w:rsidRPr="007343B1">
        <w:rPr>
          <w:kern w:val="2"/>
          <w:sz w:val="28"/>
          <w:szCs w:val="28"/>
        </w:rPr>
        <w:t>Константиновского района и возврата привлеченных средств</w:t>
      </w:r>
    </w:p>
    <w:p w:rsidR="00DD2A76" w:rsidRDefault="00DD2A76" w:rsidP="00F5022C">
      <w:pPr>
        <w:jc w:val="center"/>
        <w:rPr>
          <w:sz w:val="28"/>
          <w:szCs w:val="28"/>
        </w:rPr>
      </w:pPr>
    </w:p>
    <w:p w:rsidR="00DD2A76" w:rsidRDefault="006B2643" w:rsidP="007343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B2643">
        <w:rPr>
          <w:spacing w:val="-2"/>
          <w:sz w:val="28"/>
          <w:szCs w:val="28"/>
        </w:rPr>
        <w:t xml:space="preserve">В соответствии с </w:t>
      </w:r>
      <w:r w:rsidR="0030727A">
        <w:rPr>
          <w:spacing w:val="-2"/>
          <w:sz w:val="28"/>
          <w:szCs w:val="28"/>
        </w:rPr>
        <w:t xml:space="preserve">частями </w:t>
      </w:r>
      <w:hyperlink r:id="rId8" w:history="1">
        <w:r>
          <w:rPr>
            <w:spacing w:val="-2"/>
            <w:sz w:val="28"/>
            <w:szCs w:val="28"/>
          </w:rPr>
          <w:t>10</w:t>
        </w:r>
      </w:hyperlink>
      <w:r w:rsidRPr="006B2643">
        <w:rPr>
          <w:spacing w:val="-2"/>
          <w:sz w:val="28"/>
          <w:szCs w:val="28"/>
        </w:rPr>
        <w:t xml:space="preserve"> и </w:t>
      </w:r>
      <w:hyperlink r:id="rId9" w:history="1">
        <w:r w:rsidRPr="006B2643">
          <w:rPr>
            <w:spacing w:val="-2"/>
            <w:sz w:val="28"/>
            <w:szCs w:val="28"/>
          </w:rPr>
          <w:t>13 статьи 236.1</w:t>
        </w:r>
      </w:hyperlink>
      <w:r w:rsidRPr="006B2643">
        <w:rPr>
          <w:spacing w:val="-2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B2643">
          <w:rPr>
            <w:spacing w:val="-2"/>
            <w:sz w:val="28"/>
            <w:szCs w:val="28"/>
          </w:rPr>
          <w:t>Общими требованиями</w:t>
        </w:r>
      </w:hyperlink>
      <w:r w:rsidRPr="006B2643">
        <w:rPr>
          <w:spacing w:val="-2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</w:t>
      </w:r>
      <w:proofErr w:type="gramEnd"/>
      <w:r w:rsidRPr="006B2643">
        <w:rPr>
          <w:spacing w:val="-2"/>
          <w:sz w:val="28"/>
          <w:szCs w:val="28"/>
        </w:rPr>
        <w:t xml:space="preserve">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</w:t>
      </w:r>
      <w:r w:rsidR="005D3EF4" w:rsidRPr="006B2643">
        <w:rPr>
          <w:spacing w:val="-2"/>
          <w:sz w:val="28"/>
          <w:szCs w:val="28"/>
        </w:rPr>
        <w:t>Администрация</w:t>
      </w:r>
      <w:r w:rsidR="005D3EF4">
        <w:rPr>
          <w:bCs/>
          <w:sz w:val="28"/>
          <w:szCs w:val="28"/>
        </w:rPr>
        <w:t xml:space="preserve"> </w:t>
      </w:r>
      <w:r w:rsidR="00851F40">
        <w:rPr>
          <w:bCs/>
          <w:sz w:val="28"/>
          <w:szCs w:val="28"/>
        </w:rPr>
        <w:t>Николаевс</w:t>
      </w:r>
      <w:r w:rsidR="007343B1">
        <w:rPr>
          <w:bCs/>
          <w:sz w:val="28"/>
          <w:szCs w:val="28"/>
        </w:rPr>
        <w:t>кого сельского поселения</w:t>
      </w:r>
    </w:p>
    <w:p w:rsidR="00851F40" w:rsidRDefault="007343B1" w:rsidP="007343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7343B1" w:rsidRDefault="007343B1" w:rsidP="00851F4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851F40" w:rsidRDefault="00851F40" w:rsidP="00851F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2643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Утвердить </w:t>
      </w:r>
      <w:hyperlink w:anchor="P32" w:history="1">
        <w:r w:rsidRPr="006B2643">
          <w:rPr>
            <w:spacing w:val="-2"/>
            <w:sz w:val="28"/>
            <w:szCs w:val="28"/>
          </w:rPr>
          <w:t>Порядок</w:t>
        </w:r>
      </w:hyperlink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851F40">
        <w:rPr>
          <w:kern w:val="2"/>
          <w:sz w:val="28"/>
          <w:szCs w:val="28"/>
        </w:rPr>
        <w:t>Николаев</w:t>
      </w:r>
      <w:r w:rsidR="007343B1">
        <w:rPr>
          <w:kern w:val="2"/>
          <w:sz w:val="28"/>
          <w:szCs w:val="28"/>
        </w:rPr>
        <w:t xml:space="preserve">ского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6B2643" w:rsidRPr="006B2643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>2. Настоящее постановление вступает в силу с</w:t>
      </w:r>
      <w:r>
        <w:rPr>
          <w:spacing w:val="-2"/>
          <w:sz w:val="28"/>
          <w:szCs w:val="28"/>
        </w:rPr>
        <w:t xml:space="preserve">о дня подписания, </w:t>
      </w:r>
      <w:r w:rsidRPr="006B2643">
        <w:rPr>
          <w:spacing w:val="-2"/>
          <w:sz w:val="28"/>
          <w:szCs w:val="28"/>
        </w:rPr>
        <w:t xml:space="preserve">подлежит размещению на сайте Администрации </w:t>
      </w:r>
      <w:r w:rsidR="00851F40">
        <w:rPr>
          <w:kern w:val="2"/>
          <w:sz w:val="28"/>
          <w:szCs w:val="28"/>
        </w:rPr>
        <w:t>Николаевс</w:t>
      </w:r>
      <w:r w:rsidR="007343B1">
        <w:rPr>
          <w:kern w:val="2"/>
          <w:sz w:val="28"/>
          <w:szCs w:val="28"/>
        </w:rPr>
        <w:t xml:space="preserve">кого сельского поселения </w:t>
      </w:r>
      <w:r>
        <w:rPr>
          <w:spacing w:val="-2"/>
          <w:sz w:val="28"/>
          <w:szCs w:val="28"/>
        </w:rPr>
        <w:t xml:space="preserve">и распространяется на правоотношения, возникшие с </w:t>
      </w:r>
      <w:r w:rsidRPr="006B2643">
        <w:rPr>
          <w:spacing w:val="-2"/>
          <w:sz w:val="28"/>
          <w:szCs w:val="28"/>
        </w:rPr>
        <w:t>1 января 2021 г.</w:t>
      </w:r>
    </w:p>
    <w:p w:rsidR="00DD2A76" w:rsidRDefault="00DD2A76" w:rsidP="006B264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B2643">
        <w:rPr>
          <w:spacing w:val="-2"/>
          <w:sz w:val="28"/>
          <w:szCs w:val="28"/>
        </w:rPr>
        <w:t>3. </w:t>
      </w:r>
      <w:proofErr w:type="gramStart"/>
      <w:r w:rsidR="005D3EF4" w:rsidRPr="00BF4925">
        <w:rPr>
          <w:spacing w:val="-2"/>
          <w:sz w:val="28"/>
          <w:szCs w:val="28"/>
        </w:rPr>
        <w:t>Контроль за</w:t>
      </w:r>
      <w:proofErr w:type="gramEnd"/>
      <w:r w:rsidR="005D3EF4" w:rsidRPr="00BF4925">
        <w:rPr>
          <w:spacing w:val="-2"/>
          <w:sz w:val="28"/>
          <w:szCs w:val="28"/>
        </w:rPr>
        <w:t xml:space="preserve">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7343B1">
        <w:rPr>
          <w:spacing w:val="-2"/>
          <w:sz w:val="28"/>
          <w:szCs w:val="28"/>
        </w:rPr>
        <w:t>оставляю за собой</w:t>
      </w:r>
      <w:r w:rsidR="005D3EF4" w:rsidRPr="00BF4925">
        <w:rPr>
          <w:spacing w:val="-2"/>
          <w:sz w:val="28"/>
          <w:szCs w:val="28"/>
        </w:rPr>
        <w:t>.</w:t>
      </w:r>
    </w:p>
    <w:p w:rsidR="00DD2A76" w:rsidRDefault="00DD2A76" w:rsidP="00F5022C">
      <w:pPr>
        <w:tabs>
          <w:tab w:val="left" w:pos="7655"/>
        </w:tabs>
        <w:ind w:right="7342"/>
        <w:jc w:val="center"/>
        <w:rPr>
          <w:sz w:val="28"/>
        </w:rPr>
      </w:pPr>
    </w:p>
    <w:p w:rsidR="005D3EF4" w:rsidRDefault="005D3EF4" w:rsidP="005D3E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6875">
        <w:rPr>
          <w:sz w:val="28"/>
          <w:szCs w:val="28"/>
        </w:rPr>
        <w:t>Глава Администрации</w:t>
      </w:r>
    </w:p>
    <w:p w:rsidR="005D3EF4" w:rsidRPr="00326875" w:rsidRDefault="00851F40" w:rsidP="005D3EF4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7343B1">
        <w:rPr>
          <w:kern w:val="2"/>
          <w:sz w:val="28"/>
          <w:szCs w:val="28"/>
        </w:rPr>
        <w:t xml:space="preserve"> сельского поселения                                     </w:t>
      </w:r>
      <w:r>
        <w:rPr>
          <w:kern w:val="2"/>
          <w:sz w:val="28"/>
          <w:szCs w:val="28"/>
        </w:rPr>
        <w:t>А.О. Керенцев</w:t>
      </w:r>
    </w:p>
    <w:p w:rsidR="006B2643" w:rsidRDefault="006B2643" w:rsidP="005D3EF4">
      <w:pPr>
        <w:rPr>
          <w:kern w:val="2"/>
          <w:sz w:val="24"/>
          <w:szCs w:val="24"/>
        </w:rPr>
      </w:pPr>
    </w:p>
    <w:p w:rsidR="00DD2A76" w:rsidRDefault="00DD2A76" w:rsidP="00F5022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2A76" w:rsidRDefault="00DD2A76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7343B1" w:rsidRDefault="005D3EF4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1B454E">
        <w:rPr>
          <w:kern w:val="2"/>
          <w:sz w:val="28"/>
          <w:szCs w:val="28"/>
        </w:rPr>
        <w:t>Николаевс</w:t>
      </w:r>
      <w:r w:rsidR="007343B1">
        <w:rPr>
          <w:kern w:val="2"/>
          <w:sz w:val="28"/>
          <w:szCs w:val="28"/>
        </w:rPr>
        <w:t xml:space="preserve">кого сельского поселения </w:t>
      </w:r>
    </w:p>
    <w:p w:rsidR="00DD2A76" w:rsidRDefault="006B2643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A76">
        <w:rPr>
          <w:color w:val="000000"/>
          <w:sz w:val="28"/>
          <w:szCs w:val="28"/>
        </w:rPr>
        <w:t>т</w:t>
      </w:r>
      <w:r w:rsidR="00984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1B454E">
        <w:rPr>
          <w:color w:val="000000"/>
          <w:sz w:val="28"/>
          <w:szCs w:val="28"/>
        </w:rPr>
        <w:t>29.09.</w:t>
      </w:r>
      <w:r w:rsidR="00C41225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 </w:t>
      </w:r>
      <w:r w:rsidR="00984D53">
        <w:rPr>
          <w:color w:val="000000"/>
          <w:sz w:val="28"/>
          <w:szCs w:val="28"/>
        </w:rPr>
        <w:t xml:space="preserve">№ </w:t>
      </w:r>
      <w:r w:rsidR="001B454E">
        <w:rPr>
          <w:color w:val="000000"/>
          <w:sz w:val="28"/>
          <w:szCs w:val="28"/>
        </w:rPr>
        <w:t>98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6B2643" w:rsidRPr="007343B1" w:rsidRDefault="006B2643" w:rsidP="006B26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3B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B2643" w:rsidRPr="007343B1" w:rsidRDefault="006B2643" w:rsidP="006B26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3B1"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</w:t>
      </w:r>
    </w:p>
    <w:p w:rsidR="006B2643" w:rsidRPr="007343B1" w:rsidRDefault="006B2643" w:rsidP="006B26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3B1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1B454E">
        <w:rPr>
          <w:rFonts w:ascii="Times New Roman" w:hAnsi="Times New Roman" w:cs="Times New Roman"/>
          <w:b w:val="0"/>
          <w:sz w:val="28"/>
          <w:szCs w:val="28"/>
        </w:rPr>
        <w:t>НИКОЛАЕВ</w:t>
      </w:r>
      <w:r w:rsidR="007343B1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7343B1">
        <w:rPr>
          <w:kern w:val="2"/>
          <w:sz w:val="28"/>
          <w:szCs w:val="28"/>
        </w:rPr>
        <w:t xml:space="preserve"> </w:t>
      </w:r>
      <w:r w:rsidRPr="007343B1">
        <w:rPr>
          <w:rFonts w:ascii="Times New Roman" w:hAnsi="Times New Roman" w:cs="Times New Roman"/>
          <w:b w:val="0"/>
          <w:sz w:val="28"/>
          <w:szCs w:val="28"/>
        </w:rPr>
        <w:t>КОНСТАНТИНОВСКОГО РАЙОНА И ВОЗВРАТА ПРИВЛЕЧЕННЫХ СРЕДСТВ</w:t>
      </w:r>
    </w:p>
    <w:p w:rsidR="006B2643" w:rsidRPr="007343B1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7343B1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43B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6B2643" w:rsidRDefault="006B2643" w:rsidP="006B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6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264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 w:rsidR="001B454E">
        <w:rPr>
          <w:rFonts w:ascii="Times New Roman" w:hAnsi="Times New Roman" w:cs="Times New Roman"/>
          <w:sz w:val="28"/>
          <w:szCs w:val="28"/>
        </w:rPr>
        <w:t>Администрацией Николаевс</w:t>
      </w:r>
      <w:r w:rsidR="00CF07BE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6B264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643">
        <w:rPr>
          <w:rFonts w:ascii="Times New Roman" w:hAnsi="Times New Roman" w:cs="Times New Roman"/>
          <w:sz w:val="28"/>
          <w:szCs w:val="28"/>
        </w:rPr>
        <w:t xml:space="preserve"> </w:t>
      </w:r>
      <w:r w:rsidR="00CF07BE">
        <w:rPr>
          <w:rFonts w:ascii="Times New Roman" w:hAnsi="Times New Roman" w:cs="Times New Roman"/>
          <w:sz w:val="28"/>
          <w:szCs w:val="28"/>
        </w:rPr>
        <w:t>Администрация</w:t>
      </w:r>
      <w:r w:rsidRPr="006B2643">
        <w:rPr>
          <w:rFonts w:ascii="Times New Roman" w:hAnsi="Times New Roman" w:cs="Times New Roman"/>
          <w:sz w:val="28"/>
          <w:szCs w:val="28"/>
        </w:rPr>
        <w:t>)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4E">
        <w:rPr>
          <w:rFonts w:ascii="Times New Roman" w:hAnsi="Times New Roman" w:cs="Times New Roman"/>
          <w:sz w:val="28"/>
          <w:szCs w:val="28"/>
        </w:rPr>
        <w:t>Николаев</w:t>
      </w:r>
      <w:r w:rsidR="00CF07B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6B2643">
        <w:rPr>
          <w:rFonts w:ascii="Times New Roman" w:hAnsi="Times New Roman" w:cs="Times New Roman"/>
          <w:sz w:val="28"/>
          <w:szCs w:val="28"/>
        </w:rPr>
        <w:t xml:space="preserve"> (далее - единый счет бюджета)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4E">
        <w:rPr>
          <w:rFonts w:ascii="Times New Roman" w:hAnsi="Times New Roman" w:cs="Times New Roman"/>
          <w:sz w:val="28"/>
          <w:szCs w:val="28"/>
        </w:rPr>
        <w:t>Николаев</w:t>
      </w:r>
      <w:r w:rsidR="00CF07B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6B2643">
        <w:rPr>
          <w:rFonts w:ascii="Times New Roman" w:hAnsi="Times New Roman" w:cs="Times New Roman"/>
          <w:sz w:val="28"/>
          <w:szCs w:val="28"/>
        </w:rPr>
        <w:t>, на казначейском счете для осуществления и отражения операций с денежными средствами</w:t>
      </w:r>
      <w:proofErr w:type="gramEnd"/>
      <w:r w:rsidRPr="006B2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B2643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1B454E">
        <w:rPr>
          <w:rFonts w:ascii="Times New Roman" w:hAnsi="Times New Roman" w:cs="Times New Roman"/>
          <w:sz w:val="28"/>
          <w:szCs w:val="28"/>
        </w:rPr>
        <w:t>Николаев</w:t>
      </w:r>
      <w:r w:rsidR="00CF07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6B2643">
        <w:rPr>
          <w:rFonts w:ascii="Times New Roman" w:hAnsi="Times New Roman" w:cs="Times New Roman"/>
          <w:sz w:val="28"/>
          <w:szCs w:val="28"/>
        </w:rPr>
        <w:t xml:space="preserve">, на казначейском счете для осуществления и отражения операций с денежными средствами юридических лиц, не являющихся участниками бюджетного процесса,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B2643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1B454E">
        <w:rPr>
          <w:rFonts w:ascii="Times New Roman" w:hAnsi="Times New Roman" w:cs="Times New Roman"/>
          <w:sz w:val="28"/>
          <w:szCs w:val="28"/>
        </w:rPr>
        <w:t>Николаев</w:t>
      </w:r>
      <w:r w:rsidR="00CF07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F07BE" w:rsidRPr="006B2643">
        <w:rPr>
          <w:rFonts w:ascii="Times New Roman" w:hAnsi="Times New Roman" w:cs="Times New Roman"/>
          <w:sz w:val="28"/>
          <w:szCs w:val="28"/>
        </w:rPr>
        <w:t xml:space="preserve"> </w:t>
      </w:r>
      <w:r w:rsidRPr="006B2643">
        <w:rPr>
          <w:rFonts w:ascii="Times New Roman" w:hAnsi="Times New Roman" w:cs="Times New Roman"/>
          <w:sz w:val="28"/>
          <w:szCs w:val="28"/>
        </w:rPr>
        <w:t>(далее совместно - казначейские счета), а также правила возврата с единого счета бюджета привлеченных средств на казначейские счета, с которых они были ранее перечислены.</w:t>
      </w:r>
      <w:proofErr w:type="gramEnd"/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B547DE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47DE">
        <w:rPr>
          <w:rFonts w:ascii="Times New Roman" w:hAnsi="Times New Roman" w:cs="Times New Roman"/>
          <w:b w:val="0"/>
          <w:sz w:val="28"/>
          <w:szCs w:val="28"/>
        </w:rPr>
        <w:t>2. Порядок привлечения</w:t>
      </w:r>
    </w:p>
    <w:p w:rsidR="006B2643" w:rsidRPr="00B547DE" w:rsidRDefault="006B2643" w:rsidP="006B26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47DE">
        <w:rPr>
          <w:rFonts w:ascii="Times New Roman" w:hAnsi="Times New Roman" w:cs="Times New Roman"/>
          <w:b w:val="0"/>
          <w:sz w:val="28"/>
          <w:szCs w:val="28"/>
        </w:rPr>
        <w:t>остатков средств на единый счет бюджета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2.1. </w:t>
      </w:r>
      <w:r w:rsidR="00B547DE">
        <w:rPr>
          <w:spacing w:val="-2"/>
          <w:sz w:val="28"/>
          <w:szCs w:val="28"/>
        </w:rPr>
        <w:t>Администрация</w:t>
      </w:r>
      <w:r w:rsidRPr="00DE497B">
        <w:rPr>
          <w:spacing w:val="-2"/>
          <w:sz w:val="28"/>
          <w:szCs w:val="28"/>
        </w:rPr>
        <w:t xml:space="preserve"> осуществляет привлечение на единый счет бюджета остатков средств:</w:t>
      </w:r>
    </w:p>
    <w:p w:rsidR="006B2643" w:rsidRPr="00C722A7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0" w:name="P45"/>
      <w:bookmarkEnd w:id="0"/>
      <w:r w:rsidRPr="00C722A7">
        <w:rPr>
          <w:spacing w:val="-2"/>
          <w:sz w:val="28"/>
          <w:szCs w:val="28"/>
        </w:rPr>
        <w:t xml:space="preserve">на казначейском счете для осуществления и отражения операций с денежными средствами </w:t>
      </w:r>
      <w:r w:rsidR="0000678F" w:rsidRPr="00C722A7">
        <w:rPr>
          <w:spacing w:val="-2"/>
          <w:sz w:val="28"/>
          <w:szCs w:val="28"/>
        </w:rPr>
        <w:t>муниципальных</w:t>
      </w:r>
      <w:r w:rsidRPr="00C722A7">
        <w:rPr>
          <w:spacing w:val="-2"/>
          <w:sz w:val="28"/>
          <w:szCs w:val="28"/>
        </w:rPr>
        <w:t xml:space="preserve"> бюджетных и автономных учреждений </w:t>
      </w:r>
      <w:r w:rsidR="001B454E">
        <w:rPr>
          <w:sz w:val="28"/>
          <w:szCs w:val="28"/>
        </w:rPr>
        <w:t>Николаев</w:t>
      </w:r>
      <w:r w:rsidR="00B547DE" w:rsidRPr="00C722A7">
        <w:rPr>
          <w:sz w:val="28"/>
          <w:szCs w:val="28"/>
        </w:rPr>
        <w:t>ского сельского поселения</w:t>
      </w:r>
      <w:r w:rsidRPr="00C722A7">
        <w:rPr>
          <w:spacing w:val="-2"/>
          <w:sz w:val="28"/>
          <w:szCs w:val="28"/>
        </w:rPr>
        <w:t>;</w:t>
      </w:r>
    </w:p>
    <w:p w:rsidR="006B2643" w:rsidRPr="00C722A7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722A7">
        <w:rPr>
          <w:spacing w:val="-2"/>
          <w:sz w:val="28"/>
          <w:szCs w:val="28"/>
        </w:rPr>
        <w:t xml:space="preserve">на казначейском счете для осуществления и отражения операций с денежными средствами юридических лиц, не являющихся участниками бюджетного процесса, </w:t>
      </w:r>
      <w:r w:rsidR="0000678F" w:rsidRPr="00C722A7">
        <w:rPr>
          <w:spacing w:val="-2"/>
          <w:sz w:val="28"/>
          <w:szCs w:val="28"/>
        </w:rPr>
        <w:t>муниципальными</w:t>
      </w:r>
      <w:r w:rsidRPr="00C722A7">
        <w:rPr>
          <w:spacing w:val="-2"/>
          <w:sz w:val="28"/>
          <w:szCs w:val="28"/>
        </w:rPr>
        <w:t xml:space="preserve"> бюджетными и автономными учреждениями </w:t>
      </w:r>
      <w:r w:rsidR="001B454E">
        <w:rPr>
          <w:sz w:val="28"/>
          <w:szCs w:val="28"/>
        </w:rPr>
        <w:t>Николаев</w:t>
      </w:r>
      <w:r w:rsidR="00B547DE" w:rsidRPr="00C722A7">
        <w:rPr>
          <w:sz w:val="28"/>
          <w:szCs w:val="28"/>
        </w:rPr>
        <w:t>ского сельского поселения</w:t>
      </w:r>
      <w:r w:rsidRPr="00C722A7">
        <w:rPr>
          <w:spacing w:val="-2"/>
          <w:sz w:val="28"/>
          <w:szCs w:val="28"/>
        </w:rPr>
        <w:t>;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1" w:name="P47"/>
      <w:bookmarkEnd w:id="1"/>
      <w:r w:rsidRPr="00DE497B">
        <w:rPr>
          <w:spacing w:val="-2"/>
          <w:sz w:val="28"/>
          <w:szCs w:val="28"/>
        </w:rPr>
        <w:lastRenderedPageBreak/>
        <w:t>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00678F" w:rsidRPr="00DE497B">
        <w:rPr>
          <w:spacing w:val="-2"/>
          <w:sz w:val="28"/>
          <w:szCs w:val="28"/>
        </w:rPr>
        <w:t xml:space="preserve"> </w:t>
      </w:r>
      <w:r w:rsidR="001B454E">
        <w:rPr>
          <w:sz w:val="28"/>
          <w:szCs w:val="28"/>
        </w:rPr>
        <w:t>Николаев</w:t>
      </w:r>
      <w:r w:rsidR="00B547DE">
        <w:rPr>
          <w:sz w:val="28"/>
          <w:szCs w:val="28"/>
        </w:rPr>
        <w:t>ского сельского поселения</w:t>
      </w:r>
      <w:r w:rsidR="00B547DE" w:rsidRPr="00DE497B">
        <w:rPr>
          <w:spacing w:val="-2"/>
          <w:sz w:val="28"/>
          <w:szCs w:val="28"/>
        </w:rPr>
        <w:t xml:space="preserve"> </w:t>
      </w:r>
      <w:r w:rsidR="0000678F" w:rsidRPr="00DE497B">
        <w:rPr>
          <w:spacing w:val="-2"/>
          <w:sz w:val="28"/>
          <w:szCs w:val="28"/>
        </w:rPr>
        <w:t>Константиновского района</w:t>
      </w:r>
      <w:r w:rsidRPr="00DE497B">
        <w:rPr>
          <w:spacing w:val="-2"/>
          <w:sz w:val="28"/>
          <w:szCs w:val="28"/>
        </w:rPr>
        <w:t>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>2.2. Привлечение остатков средств на единый счет бюджета осуществляется в случае прогнозирования временного кассового разрыва - недостаточности на едином счете бюджета денежных средств, необходимых для осуществления перечислений из бюджета.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Pr="00DE497B">
        <w:rPr>
          <w:spacing w:val="-2"/>
          <w:sz w:val="28"/>
          <w:szCs w:val="28"/>
        </w:rPr>
        <w:t>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</w:t>
      </w:r>
      <w:proofErr w:type="gramEnd"/>
      <w:r w:rsidRPr="00DE497B">
        <w:rPr>
          <w:spacing w:val="-2"/>
          <w:sz w:val="28"/>
          <w:szCs w:val="28"/>
        </w:rPr>
        <w:t>, следующий за днем привлечения средств на единый счет бюджета, перечислений с указанного счета.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2.3. Для привлечения на единый счет бюджета остатков средств </w:t>
      </w:r>
      <w:r w:rsidR="00345E78">
        <w:rPr>
          <w:spacing w:val="-2"/>
          <w:sz w:val="28"/>
          <w:szCs w:val="28"/>
        </w:rPr>
        <w:t>Администрация</w:t>
      </w:r>
      <w:r w:rsidRPr="00DE497B">
        <w:rPr>
          <w:spacing w:val="-2"/>
          <w:sz w:val="28"/>
          <w:szCs w:val="28"/>
        </w:rPr>
        <w:t xml:space="preserve">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B547DE" w:rsidRDefault="006B2643" w:rsidP="006B26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47DE">
        <w:rPr>
          <w:rFonts w:ascii="Times New Roman" w:hAnsi="Times New Roman" w:cs="Times New Roman"/>
          <w:b w:val="0"/>
          <w:sz w:val="28"/>
          <w:szCs w:val="28"/>
        </w:rPr>
        <w:t>3. Порядок возврата привлеченных средств</w:t>
      </w:r>
    </w:p>
    <w:p w:rsidR="006B2643" w:rsidRPr="006B2643" w:rsidRDefault="006B2643" w:rsidP="006B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3.1. </w:t>
      </w:r>
      <w:r w:rsidR="00345E78">
        <w:rPr>
          <w:spacing w:val="-2"/>
          <w:sz w:val="28"/>
          <w:szCs w:val="28"/>
        </w:rPr>
        <w:t>Администрация</w:t>
      </w:r>
      <w:r w:rsidRPr="00DE497B">
        <w:rPr>
          <w:spacing w:val="-2"/>
          <w:sz w:val="28"/>
          <w:szCs w:val="28"/>
        </w:rPr>
        <w:t xml:space="preserve"> осуществляет возврат с единого счета бюджета средств, указанных в </w:t>
      </w:r>
      <w:hyperlink w:anchor="P45" w:history="1">
        <w:r w:rsidRPr="00DE497B">
          <w:rPr>
            <w:spacing w:val="-2"/>
            <w:sz w:val="28"/>
            <w:szCs w:val="28"/>
          </w:rPr>
          <w:t>абзацах втором</w:t>
        </w:r>
      </w:hyperlink>
      <w:r w:rsidRPr="00DE497B">
        <w:rPr>
          <w:spacing w:val="-2"/>
          <w:sz w:val="28"/>
          <w:szCs w:val="28"/>
        </w:rPr>
        <w:t xml:space="preserve"> - </w:t>
      </w:r>
      <w:hyperlink w:anchor="P47" w:history="1">
        <w:r w:rsidRPr="00DE497B">
          <w:rPr>
            <w:spacing w:val="-2"/>
            <w:sz w:val="28"/>
            <w:szCs w:val="28"/>
          </w:rPr>
          <w:t>четвертом подпункта 2.1 раздела 2</w:t>
        </w:r>
      </w:hyperlink>
      <w:r w:rsidRPr="00DE497B">
        <w:rPr>
          <w:spacing w:val="-2"/>
          <w:sz w:val="28"/>
          <w:szCs w:val="28"/>
        </w:rPr>
        <w:t>, на казначейские счета, с которых они были ранее перечислены.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3.2. </w:t>
      </w:r>
      <w:proofErr w:type="gramStart"/>
      <w:r w:rsidR="00FE4B57">
        <w:rPr>
          <w:spacing w:val="-2"/>
          <w:sz w:val="28"/>
          <w:szCs w:val="28"/>
        </w:rPr>
        <w:t>Администрация</w:t>
      </w:r>
      <w:r w:rsidR="00C722A7" w:rsidRPr="00DE497B">
        <w:rPr>
          <w:spacing w:val="-2"/>
          <w:sz w:val="28"/>
          <w:szCs w:val="28"/>
        </w:rPr>
        <w:t xml:space="preserve"> </w:t>
      </w:r>
      <w:r w:rsidRPr="00DE497B">
        <w:rPr>
          <w:spacing w:val="-2"/>
          <w:sz w:val="28"/>
          <w:szCs w:val="28"/>
        </w:rPr>
        <w:t>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>3.3. 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 необходимости обеспечения перечислений с соответствующих казначейских счетов.</w:t>
      </w:r>
    </w:p>
    <w:p w:rsidR="006B2643" w:rsidRPr="00DE497B" w:rsidRDefault="006B2643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E497B">
        <w:rPr>
          <w:spacing w:val="-2"/>
          <w:sz w:val="28"/>
          <w:szCs w:val="28"/>
        </w:rPr>
        <w:t xml:space="preserve">3.4. Перечисление средств с единого счета бюджета на соответствующий казначейский счет осуществляется </w:t>
      </w:r>
      <w:r w:rsidR="00C722A7">
        <w:rPr>
          <w:spacing w:val="-2"/>
          <w:sz w:val="28"/>
          <w:szCs w:val="28"/>
        </w:rPr>
        <w:t>сектором экономики и финансов</w:t>
      </w:r>
      <w:r w:rsidRPr="00DE497B">
        <w:rPr>
          <w:spacing w:val="-2"/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:rsidR="00901C6F" w:rsidRPr="00DE497B" w:rsidRDefault="00901C6F" w:rsidP="00DE497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sectPr w:rsidR="00901C6F" w:rsidRPr="00DE497B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04" w:rsidRDefault="00B51404">
      <w:r>
        <w:separator/>
      </w:r>
    </w:p>
  </w:endnote>
  <w:endnote w:type="continuationSeparator" w:id="0">
    <w:p w:rsidR="00B51404" w:rsidRDefault="00B5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43" w:rsidRDefault="00073F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6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643" w:rsidRDefault="006B2643">
    <w:pPr>
      <w:pStyle w:val="a7"/>
      <w:ind w:right="360"/>
    </w:pPr>
  </w:p>
  <w:p w:rsidR="006B2643" w:rsidRDefault="006B26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04" w:rsidRDefault="00B51404">
      <w:r>
        <w:separator/>
      </w:r>
    </w:p>
  </w:footnote>
  <w:footnote w:type="continuationSeparator" w:id="0">
    <w:p w:rsidR="00B51404" w:rsidRDefault="00B5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B2643" w:rsidRDefault="00073F1D">
        <w:pPr>
          <w:pStyle w:val="a9"/>
          <w:jc w:val="center"/>
        </w:pPr>
        <w:fldSimple w:instr="PAGE   \* MERGEFORMAT">
          <w:r w:rsidR="004B5BD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50C68"/>
    <w:rsid w:val="0005372C"/>
    <w:rsid w:val="00054D8B"/>
    <w:rsid w:val="000559D5"/>
    <w:rsid w:val="00060F3C"/>
    <w:rsid w:val="00073F1D"/>
    <w:rsid w:val="000744A4"/>
    <w:rsid w:val="00077AE1"/>
    <w:rsid w:val="000808D6"/>
    <w:rsid w:val="00083C2B"/>
    <w:rsid w:val="00092560"/>
    <w:rsid w:val="00094BA2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00C4"/>
    <w:rsid w:val="00116BFA"/>
    <w:rsid w:val="00125DE3"/>
    <w:rsid w:val="00153B21"/>
    <w:rsid w:val="001B2D1C"/>
    <w:rsid w:val="001B454E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41FC1"/>
    <w:rsid w:val="00345E78"/>
    <w:rsid w:val="003477D9"/>
    <w:rsid w:val="00351AD8"/>
    <w:rsid w:val="0037040B"/>
    <w:rsid w:val="00390F49"/>
    <w:rsid w:val="003921D8"/>
    <w:rsid w:val="003B2193"/>
    <w:rsid w:val="003D14A1"/>
    <w:rsid w:val="003D7522"/>
    <w:rsid w:val="00407B71"/>
    <w:rsid w:val="00411634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BD9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D3EF4"/>
    <w:rsid w:val="00611679"/>
    <w:rsid w:val="00613D7D"/>
    <w:rsid w:val="00615C21"/>
    <w:rsid w:val="006564DB"/>
    <w:rsid w:val="00657445"/>
    <w:rsid w:val="00660EE3"/>
    <w:rsid w:val="00676B57"/>
    <w:rsid w:val="006B2643"/>
    <w:rsid w:val="006B7A21"/>
    <w:rsid w:val="007120F8"/>
    <w:rsid w:val="007219F0"/>
    <w:rsid w:val="007343B1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1F40"/>
    <w:rsid w:val="00853284"/>
    <w:rsid w:val="00860E5A"/>
    <w:rsid w:val="00867AB6"/>
    <w:rsid w:val="00885078"/>
    <w:rsid w:val="00893D7A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2332"/>
    <w:rsid w:val="00947FCC"/>
    <w:rsid w:val="00951005"/>
    <w:rsid w:val="00984D53"/>
    <w:rsid w:val="00985A10"/>
    <w:rsid w:val="00991AA1"/>
    <w:rsid w:val="00A05B6C"/>
    <w:rsid w:val="00A061D7"/>
    <w:rsid w:val="00A25B7D"/>
    <w:rsid w:val="00A30E81"/>
    <w:rsid w:val="00A34804"/>
    <w:rsid w:val="00A67B50"/>
    <w:rsid w:val="00A93AD6"/>
    <w:rsid w:val="00A941CF"/>
    <w:rsid w:val="00AB1ACA"/>
    <w:rsid w:val="00AB7339"/>
    <w:rsid w:val="00AE2601"/>
    <w:rsid w:val="00B02C23"/>
    <w:rsid w:val="00B22F6A"/>
    <w:rsid w:val="00B31114"/>
    <w:rsid w:val="00B35935"/>
    <w:rsid w:val="00B37E63"/>
    <w:rsid w:val="00B444A2"/>
    <w:rsid w:val="00B51404"/>
    <w:rsid w:val="00B547DE"/>
    <w:rsid w:val="00B62CFB"/>
    <w:rsid w:val="00B71A55"/>
    <w:rsid w:val="00B72D61"/>
    <w:rsid w:val="00B80D5B"/>
    <w:rsid w:val="00B81A41"/>
    <w:rsid w:val="00B8231A"/>
    <w:rsid w:val="00BB55C0"/>
    <w:rsid w:val="00BC0920"/>
    <w:rsid w:val="00BC33EB"/>
    <w:rsid w:val="00BF39F0"/>
    <w:rsid w:val="00C11FDF"/>
    <w:rsid w:val="00C41225"/>
    <w:rsid w:val="00C572C4"/>
    <w:rsid w:val="00C722A7"/>
    <w:rsid w:val="00C731BB"/>
    <w:rsid w:val="00C86472"/>
    <w:rsid w:val="00C95DA9"/>
    <w:rsid w:val="00CA151C"/>
    <w:rsid w:val="00CB1900"/>
    <w:rsid w:val="00CB43C1"/>
    <w:rsid w:val="00CC7513"/>
    <w:rsid w:val="00CD077D"/>
    <w:rsid w:val="00CE5183"/>
    <w:rsid w:val="00CF077F"/>
    <w:rsid w:val="00CF07BE"/>
    <w:rsid w:val="00D00358"/>
    <w:rsid w:val="00D13E83"/>
    <w:rsid w:val="00D460DE"/>
    <w:rsid w:val="00D6651D"/>
    <w:rsid w:val="00D67295"/>
    <w:rsid w:val="00D73323"/>
    <w:rsid w:val="00DA1E06"/>
    <w:rsid w:val="00DA7C1C"/>
    <w:rsid w:val="00DB4D6B"/>
    <w:rsid w:val="00DC2302"/>
    <w:rsid w:val="00DC6AA9"/>
    <w:rsid w:val="00DD2A76"/>
    <w:rsid w:val="00DE497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085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410DF"/>
    <w:rsid w:val="00F5022C"/>
    <w:rsid w:val="00F8225E"/>
    <w:rsid w:val="00F86418"/>
    <w:rsid w:val="00F9297B"/>
    <w:rsid w:val="00F93646"/>
    <w:rsid w:val="00FA6611"/>
    <w:rsid w:val="00FD0DEA"/>
    <w:rsid w:val="00FD350A"/>
    <w:rsid w:val="00FE34BB"/>
    <w:rsid w:val="00FE4B57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B"/>
  </w:style>
  <w:style w:type="paragraph" w:styleId="1">
    <w:name w:val="heading 1"/>
    <w:basedOn w:val="a"/>
    <w:next w:val="a"/>
    <w:link w:val="10"/>
    <w:qFormat/>
    <w:rsid w:val="00FE34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4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4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FE34BB"/>
    <w:pPr>
      <w:jc w:val="center"/>
    </w:pPr>
    <w:rPr>
      <w:sz w:val="28"/>
    </w:rPr>
  </w:style>
  <w:style w:type="paragraph" w:styleId="a7">
    <w:name w:val="footer"/>
    <w:basedOn w:val="a"/>
    <w:link w:val="a8"/>
    <w:rsid w:val="00FE34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4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4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4F24C734FBF2BEB825D98C68D90D8FD26992923133CC7CBDCC1D8140513531A7B15FDA3C39749DB6B14A6CC427CA42EF146AA19Ez3N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F4F24C734FBF2BEB825D98C68D90D8FDE6991923133CC7CBDCC1D8140513531A7B158DA3A3B7DC0ECA14E25932ED646F90A60BF9E3521z8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25D98C68D90D8FD26992923133CC7CBDCC1D8140513531A7B15FDA3C3C749DB6B14A6CC427CA42EF146AA19Ez3N4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42EC-4D60-4E4C-8E51-47F1A5A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bicheva</cp:lastModifiedBy>
  <cp:revision>2</cp:revision>
  <cp:lastPrinted>2020-12-22T13:13:00Z</cp:lastPrinted>
  <dcterms:created xsi:type="dcterms:W3CDTF">2021-10-14T08:18:00Z</dcterms:created>
  <dcterms:modified xsi:type="dcterms:W3CDTF">2021-10-14T08:18:00Z</dcterms:modified>
</cp:coreProperties>
</file>